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21C0" w:rsidRDefault="001821C0">
      <w:pPr>
        <w:pageBreakBefore/>
        <w:jc w:val="right"/>
        <w:rPr>
          <w:b/>
          <w:bCs/>
          <w:sz w:val="22"/>
          <w:szCs w:val="22"/>
        </w:rPr>
      </w:pPr>
      <w:r>
        <w:rPr>
          <w:b/>
          <w:bCs/>
          <w:sz w:val="22"/>
          <w:szCs w:val="22"/>
        </w:rPr>
        <w:t>Załącznik nr 1</w:t>
      </w:r>
    </w:p>
    <w:p w:rsidR="001821C0" w:rsidRDefault="001821C0">
      <w:pPr>
        <w:rPr>
          <w:sz w:val="22"/>
          <w:szCs w:val="22"/>
        </w:rPr>
      </w:pPr>
    </w:p>
    <w:p w:rsidR="001821C0" w:rsidRDefault="001821C0">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A793F">
        <w:rPr>
          <w:sz w:val="22"/>
          <w:szCs w:val="22"/>
        </w:rPr>
        <w:t>...........................................................</w:t>
      </w:r>
    </w:p>
    <w:p w:rsidR="001821C0" w:rsidRDefault="001821C0">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0A793F">
        <w:rPr>
          <w:b w:val="0"/>
          <w:sz w:val="22"/>
          <w:szCs w:val="22"/>
        </w:rPr>
        <w:t>miejscowość i data</w:t>
      </w:r>
    </w:p>
    <w:p w:rsidR="001821C0" w:rsidRDefault="001821C0">
      <w:pPr>
        <w:pStyle w:val="Nagwek5"/>
        <w:tabs>
          <w:tab w:val="left" w:pos="0"/>
        </w:tabs>
        <w:rPr>
          <w:sz w:val="22"/>
          <w:szCs w:val="22"/>
        </w:rPr>
      </w:pPr>
    </w:p>
    <w:p w:rsidR="001821C0" w:rsidRDefault="001821C0">
      <w:pPr>
        <w:pStyle w:val="Nagwek8"/>
        <w:numPr>
          <w:ilvl w:val="0"/>
          <w:numId w:val="0"/>
        </w:numPr>
        <w:tabs>
          <w:tab w:val="left" w:pos="19852"/>
        </w:tabs>
        <w:jc w:val="center"/>
        <w:rPr>
          <w:b/>
          <w:sz w:val="22"/>
          <w:szCs w:val="22"/>
        </w:rPr>
      </w:pPr>
      <w:r>
        <w:rPr>
          <w:b/>
          <w:sz w:val="22"/>
          <w:szCs w:val="22"/>
        </w:rPr>
        <w:t>FORMULARZ OFERTOWY – OŚWIADCZENIE  OFERTOWE</w:t>
      </w:r>
    </w:p>
    <w:p w:rsidR="001821C0" w:rsidRPr="000A793F" w:rsidRDefault="001821C0" w:rsidP="000A793F"/>
    <w:p w:rsidR="001821C0" w:rsidRDefault="001821C0">
      <w:pPr>
        <w:pStyle w:val="Tekstpodstawowy32"/>
        <w:ind w:right="141"/>
        <w:rPr>
          <w:sz w:val="22"/>
          <w:szCs w:val="22"/>
        </w:rPr>
      </w:pPr>
      <w:r>
        <w:rPr>
          <w:sz w:val="22"/>
          <w:szCs w:val="22"/>
        </w:rPr>
        <w:t xml:space="preserve">Niniejszym oświadczamy, że w postępowaniu o zamówienie publiczne na </w:t>
      </w:r>
      <w:r w:rsidRPr="008D043E">
        <w:rPr>
          <w:b/>
          <w:sz w:val="22"/>
          <w:szCs w:val="22"/>
        </w:rPr>
        <w:t>dostaw</w:t>
      </w:r>
      <w:r>
        <w:rPr>
          <w:b/>
          <w:sz w:val="22"/>
          <w:szCs w:val="22"/>
        </w:rPr>
        <w:t xml:space="preserve">ę sprzętu komputerowego, </w:t>
      </w:r>
      <w:r w:rsidRPr="008D043E">
        <w:rPr>
          <w:b/>
          <w:sz w:val="22"/>
          <w:szCs w:val="22"/>
        </w:rPr>
        <w:t>części i akcesoriów komputerowych</w:t>
      </w:r>
      <w:r>
        <w:rPr>
          <w:sz w:val="22"/>
          <w:szCs w:val="22"/>
        </w:rPr>
        <w:t xml:space="preserve"> dla </w:t>
      </w:r>
      <w:r>
        <w:rPr>
          <w:rFonts w:cs="Tahoma"/>
          <w:bCs/>
          <w:sz w:val="22"/>
          <w:szCs w:val="22"/>
        </w:rPr>
        <w:t>Instytutu Oceanologii Polskiej Akademii Nauk w Sopocie (nr postępowania: IO/ZP/6/2012)</w:t>
      </w:r>
      <w:r>
        <w:rPr>
          <w:sz w:val="22"/>
          <w:szCs w:val="22"/>
        </w:rPr>
        <w:t>, ofertę przetargową składa: ...................................................................</w:t>
      </w:r>
    </w:p>
    <w:p w:rsidR="001821C0" w:rsidRDefault="001821C0">
      <w:pPr>
        <w:pStyle w:val="Tekstpodstawowy32"/>
        <w:spacing w:line="100" w:lineRule="atLeast"/>
        <w:rPr>
          <w:sz w:val="22"/>
          <w:szCs w:val="22"/>
        </w:rPr>
      </w:pPr>
      <w:r>
        <w:rPr>
          <w:sz w:val="22"/>
          <w:szCs w:val="22"/>
        </w:rPr>
        <w:t>.........................................................................................................................................................................................</w:t>
      </w:r>
    </w:p>
    <w:p w:rsidR="001821C0" w:rsidRDefault="001821C0">
      <w:pPr>
        <w:pStyle w:val="Tekstpodstawowy32"/>
        <w:spacing w:line="100" w:lineRule="atLeast"/>
        <w:jc w:val="center"/>
        <w:rPr>
          <w:i/>
          <w:sz w:val="22"/>
          <w:szCs w:val="22"/>
        </w:rPr>
      </w:pPr>
      <w:r>
        <w:rPr>
          <w:i/>
          <w:sz w:val="22"/>
          <w:szCs w:val="22"/>
        </w:rPr>
        <w:t>(Nazwa wykonawcy/ów)</w:t>
      </w:r>
    </w:p>
    <w:p w:rsidR="001821C0" w:rsidRDefault="001821C0" w:rsidP="005318F2">
      <w:pPr>
        <w:pStyle w:val="Tekstpodstawowy32"/>
        <w:numPr>
          <w:ilvl w:val="0"/>
          <w:numId w:val="7"/>
        </w:numPr>
        <w:tabs>
          <w:tab w:val="left" w:pos="852"/>
          <w:tab w:val="left" w:pos="13528"/>
        </w:tabs>
        <w:spacing w:line="100" w:lineRule="atLeast"/>
        <w:ind w:left="284" w:hanging="284"/>
        <w:rPr>
          <w:sz w:val="22"/>
          <w:szCs w:val="22"/>
        </w:rPr>
      </w:pPr>
      <w:r>
        <w:rPr>
          <w:sz w:val="22"/>
          <w:szCs w:val="22"/>
        </w:rPr>
        <w:t>składamy niniejszą ofertę przetargową we własnym imieniu*</w:t>
      </w:r>
    </w:p>
    <w:p w:rsidR="001821C0" w:rsidRDefault="001821C0" w:rsidP="005318F2">
      <w:pPr>
        <w:pStyle w:val="Tekstpodstawowy32"/>
        <w:numPr>
          <w:ilvl w:val="0"/>
          <w:numId w:val="7"/>
        </w:numPr>
        <w:tabs>
          <w:tab w:val="left" w:pos="852"/>
          <w:tab w:val="left" w:pos="13528"/>
        </w:tabs>
        <w:spacing w:line="100" w:lineRule="atLeast"/>
        <w:ind w:left="284" w:hanging="284"/>
        <w:jc w:val="left"/>
        <w:rPr>
          <w:sz w:val="22"/>
          <w:szCs w:val="22"/>
        </w:rPr>
      </w:pPr>
      <w:r>
        <w:rPr>
          <w:sz w:val="22"/>
          <w:szCs w:val="22"/>
        </w:rPr>
        <w:t>jako lider konsorcjum składającego się z *……………………………....................................................</w:t>
      </w:r>
    </w:p>
    <w:p w:rsidR="001821C0" w:rsidRDefault="001821C0">
      <w:pPr>
        <w:pStyle w:val="Tekstpodstawowy32"/>
        <w:spacing w:line="100" w:lineRule="atLeast"/>
        <w:ind w:left="6381"/>
        <w:rPr>
          <w:i/>
          <w:sz w:val="22"/>
          <w:szCs w:val="22"/>
        </w:rPr>
      </w:pPr>
      <w:r>
        <w:rPr>
          <w:i/>
          <w:sz w:val="22"/>
          <w:szCs w:val="22"/>
        </w:rPr>
        <w:t>(nazwy członków konsorcjum)</w:t>
      </w:r>
    </w:p>
    <w:p w:rsidR="001821C0" w:rsidRDefault="001821C0">
      <w:pPr>
        <w:pStyle w:val="Tekstpodstawowy32"/>
        <w:spacing w:line="100" w:lineRule="atLeast"/>
        <w:ind w:left="360"/>
        <w:rPr>
          <w:i/>
          <w:sz w:val="16"/>
          <w:szCs w:val="16"/>
        </w:rPr>
      </w:pPr>
      <w:r>
        <w:rPr>
          <w:sz w:val="18"/>
          <w:szCs w:val="18"/>
        </w:rPr>
        <w:t xml:space="preserve">* </w:t>
      </w:r>
      <w:r>
        <w:rPr>
          <w:i/>
          <w:sz w:val="18"/>
          <w:szCs w:val="18"/>
        </w:rPr>
        <w:t>niepotrzebne skreślić</w:t>
      </w:r>
    </w:p>
    <w:p w:rsidR="001821C0" w:rsidRDefault="001821C0" w:rsidP="005318F2">
      <w:pPr>
        <w:pStyle w:val="Tekstpodstawowy32"/>
        <w:numPr>
          <w:ilvl w:val="0"/>
          <w:numId w:val="3"/>
        </w:numPr>
        <w:tabs>
          <w:tab w:val="left" w:pos="7200"/>
        </w:tabs>
        <w:ind w:left="360" w:right="141" w:hanging="360"/>
        <w:rPr>
          <w:sz w:val="22"/>
          <w:szCs w:val="22"/>
        </w:rPr>
      </w:pPr>
      <w:r>
        <w:rPr>
          <w:sz w:val="22"/>
          <w:szCs w:val="22"/>
        </w:rPr>
        <w:t xml:space="preserve">Potwierdzamy, iż nie uczestniczymy w jakiejkolwiek innej ofercie dotyczącej tego samego postępowania. </w:t>
      </w:r>
    </w:p>
    <w:p w:rsidR="001821C0" w:rsidRDefault="001821C0" w:rsidP="005318F2">
      <w:pPr>
        <w:numPr>
          <w:ilvl w:val="0"/>
          <w:numId w:val="5"/>
        </w:numPr>
        <w:tabs>
          <w:tab w:val="left" w:pos="7200"/>
        </w:tabs>
        <w:spacing w:line="360" w:lineRule="auto"/>
        <w:ind w:left="360" w:hanging="360"/>
        <w:jc w:val="both"/>
        <w:rPr>
          <w:sz w:val="22"/>
          <w:szCs w:val="22"/>
        </w:rPr>
      </w:pPr>
      <w:r>
        <w:rPr>
          <w:sz w:val="22"/>
          <w:szCs w:val="22"/>
        </w:rPr>
        <w:t>Oświadczamy, że zapoznaliśmy się z treścią Specyfikacji Istotnych Warunków Zamówienia i nie wnosimy do niej zastrzeżeń.</w:t>
      </w:r>
    </w:p>
    <w:p w:rsidR="001821C0" w:rsidRDefault="001821C0" w:rsidP="005318F2">
      <w:pPr>
        <w:numPr>
          <w:ilvl w:val="0"/>
          <w:numId w:val="5"/>
        </w:numPr>
        <w:tabs>
          <w:tab w:val="left" w:pos="7200"/>
        </w:tabs>
        <w:spacing w:line="360" w:lineRule="auto"/>
        <w:ind w:left="360" w:hanging="360"/>
        <w:jc w:val="both"/>
        <w:rPr>
          <w:sz w:val="22"/>
          <w:szCs w:val="22"/>
        </w:rPr>
      </w:pPr>
      <w:r>
        <w:rPr>
          <w:sz w:val="22"/>
          <w:szCs w:val="22"/>
        </w:rPr>
        <w:t>Oświadczamy, że Wykonawca spełnia wszystkie warunki określone w Specyfikacji Istotnych Warunków Zamówienia, a oferowane urządzenia spełniają warunki określone w szczegółowej specyfikacji technicznej.</w:t>
      </w:r>
    </w:p>
    <w:p w:rsidR="001821C0" w:rsidRDefault="001821C0" w:rsidP="005318F2">
      <w:pPr>
        <w:numPr>
          <w:ilvl w:val="0"/>
          <w:numId w:val="5"/>
        </w:numPr>
        <w:tabs>
          <w:tab w:val="left" w:pos="7200"/>
        </w:tabs>
        <w:spacing w:line="360" w:lineRule="auto"/>
        <w:ind w:left="360" w:hanging="360"/>
        <w:jc w:val="both"/>
        <w:rPr>
          <w:sz w:val="22"/>
          <w:szCs w:val="22"/>
        </w:rPr>
      </w:pPr>
      <w:r>
        <w:rPr>
          <w:sz w:val="22"/>
          <w:szCs w:val="22"/>
        </w:rPr>
        <w:t>Oświadczamy, że uważamy się za związanych niniejszą ofertą na czas 30 dni od upływu terminu składania ofert.</w:t>
      </w:r>
    </w:p>
    <w:p w:rsidR="001821C0" w:rsidRDefault="001821C0" w:rsidP="005318F2">
      <w:pPr>
        <w:numPr>
          <w:ilvl w:val="0"/>
          <w:numId w:val="5"/>
        </w:numPr>
        <w:tabs>
          <w:tab w:val="left" w:pos="7200"/>
        </w:tabs>
        <w:spacing w:line="360" w:lineRule="auto"/>
        <w:ind w:left="360" w:hanging="360"/>
        <w:jc w:val="both"/>
        <w:rPr>
          <w:sz w:val="22"/>
          <w:szCs w:val="22"/>
        </w:rPr>
      </w:pPr>
      <w:r>
        <w:rPr>
          <w:sz w:val="22"/>
          <w:szCs w:val="22"/>
        </w:rPr>
        <w:t xml:space="preserve">Oferujemy dostawę w ciągu </w:t>
      </w:r>
      <w:r>
        <w:rPr>
          <w:b/>
          <w:sz w:val="22"/>
          <w:szCs w:val="22"/>
        </w:rPr>
        <w:t>2 tygodni od daty podpisania umowy</w:t>
      </w:r>
      <w:r>
        <w:rPr>
          <w:sz w:val="22"/>
          <w:szCs w:val="22"/>
        </w:rPr>
        <w:t>.</w:t>
      </w:r>
    </w:p>
    <w:p w:rsidR="001821C0" w:rsidRDefault="001821C0" w:rsidP="005318F2">
      <w:pPr>
        <w:numPr>
          <w:ilvl w:val="0"/>
          <w:numId w:val="5"/>
        </w:numPr>
        <w:tabs>
          <w:tab w:val="left" w:pos="7200"/>
        </w:tabs>
        <w:spacing w:line="360" w:lineRule="auto"/>
        <w:ind w:left="360" w:hanging="360"/>
        <w:jc w:val="both"/>
        <w:rPr>
          <w:sz w:val="22"/>
          <w:szCs w:val="22"/>
        </w:rPr>
      </w:pPr>
      <w:r>
        <w:rPr>
          <w:sz w:val="22"/>
          <w:szCs w:val="22"/>
        </w:rPr>
        <w:t>Akceptujemy warunki umowy, zgodnie ze wzorem stanowiącym Załącznik nr 8 do Specyfikacji Istotnych Warunków Zamówienia. W przypadku wyboru naszej oferty zobowiązujemy się do zawarcia umowy według przedstawionego wzoru, w wyznaczonym przez Zamawiającego terminie.</w:t>
      </w:r>
    </w:p>
    <w:p w:rsidR="001821C0" w:rsidRDefault="001821C0" w:rsidP="005318F2">
      <w:pPr>
        <w:numPr>
          <w:ilvl w:val="0"/>
          <w:numId w:val="5"/>
        </w:numPr>
        <w:tabs>
          <w:tab w:val="left" w:pos="7200"/>
        </w:tabs>
        <w:spacing w:line="360" w:lineRule="auto"/>
        <w:ind w:left="360" w:hanging="360"/>
        <w:jc w:val="both"/>
        <w:rPr>
          <w:sz w:val="22"/>
          <w:szCs w:val="22"/>
        </w:rPr>
      </w:pPr>
      <w:r>
        <w:rPr>
          <w:sz w:val="22"/>
          <w:szCs w:val="22"/>
        </w:rPr>
        <w:t>Zamierzam / nie zamierzam* powierzyć podwykonawcom następującą część zamówienia:</w:t>
      </w:r>
    </w:p>
    <w:p w:rsidR="001821C0" w:rsidRDefault="001821C0">
      <w:pPr>
        <w:spacing w:line="360" w:lineRule="auto"/>
        <w:jc w:val="both"/>
        <w:rPr>
          <w:sz w:val="22"/>
          <w:szCs w:val="22"/>
        </w:rPr>
      </w:pPr>
      <w:r>
        <w:rPr>
          <w:sz w:val="22"/>
          <w:szCs w:val="22"/>
        </w:rPr>
        <w:t>.........................................................................................................................................................................................</w:t>
      </w:r>
    </w:p>
    <w:p w:rsidR="001821C0" w:rsidRDefault="001821C0">
      <w:pPr>
        <w:spacing w:line="360" w:lineRule="auto"/>
        <w:jc w:val="both"/>
        <w:rPr>
          <w:i/>
          <w:sz w:val="22"/>
          <w:szCs w:val="22"/>
        </w:rPr>
      </w:pPr>
      <w:r>
        <w:rPr>
          <w:sz w:val="22"/>
          <w:szCs w:val="22"/>
        </w:rPr>
        <w:t xml:space="preserve">* </w:t>
      </w:r>
      <w:r>
        <w:rPr>
          <w:i/>
          <w:sz w:val="22"/>
          <w:szCs w:val="22"/>
        </w:rPr>
        <w:t>niepotrzebne skreślić</w:t>
      </w:r>
    </w:p>
    <w:p w:rsidR="001821C0" w:rsidRDefault="001821C0">
      <w:pPr>
        <w:tabs>
          <w:tab w:val="left" w:pos="360"/>
        </w:tabs>
        <w:spacing w:line="360" w:lineRule="auto"/>
        <w:jc w:val="both"/>
        <w:rPr>
          <w:sz w:val="22"/>
          <w:szCs w:val="22"/>
        </w:rPr>
      </w:pPr>
      <w:r>
        <w:rPr>
          <w:sz w:val="22"/>
          <w:szCs w:val="22"/>
        </w:rPr>
        <w:t>8. W przypadku wyboru naszej oferty do realizacji w/w zamówienia publicznego umowa ze strony Wykonawcy będzie podpisana przez: …………………………………………………….…………………………………………. .........................................................................................................................................................................................</w:t>
      </w:r>
    </w:p>
    <w:p w:rsidR="001821C0" w:rsidRDefault="001821C0">
      <w:pPr>
        <w:spacing w:line="360" w:lineRule="auto"/>
        <w:jc w:val="center"/>
        <w:rPr>
          <w:i/>
          <w:sz w:val="18"/>
          <w:szCs w:val="18"/>
        </w:rPr>
      </w:pPr>
      <w:r>
        <w:rPr>
          <w:i/>
          <w:sz w:val="18"/>
          <w:szCs w:val="18"/>
        </w:rPr>
        <w:t>( podać imiona i nazwiska oraz stanowiska)</w:t>
      </w:r>
    </w:p>
    <w:p w:rsidR="001821C0" w:rsidRDefault="001821C0" w:rsidP="005318F2">
      <w:pPr>
        <w:numPr>
          <w:ilvl w:val="0"/>
          <w:numId w:val="6"/>
        </w:numPr>
        <w:tabs>
          <w:tab w:val="left" w:pos="7200"/>
        </w:tabs>
        <w:ind w:left="360" w:hanging="360"/>
        <w:jc w:val="both"/>
        <w:rPr>
          <w:sz w:val="22"/>
          <w:szCs w:val="22"/>
        </w:rPr>
      </w:pPr>
      <w:r>
        <w:rPr>
          <w:sz w:val="22"/>
          <w:szCs w:val="22"/>
        </w:rPr>
        <w:t>należność z tytułu wykonania umowy należy przekazać na :</w:t>
      </w:r>
    </w:p>
    <w:p w:rsidR="001821C0" w:rsidRDefault="001821C0">
      <w:pPr>
        <w:jc w:val="both"/>
        <w:rPr>
          <w:sz w:val="22"/>
          <w:szCs w:val="22"/>
        </w:rPr>
      </w:pPr>
      <w:r>
        <w:rPr>
          <w:sz w:val="22"/>
          <w:szCs w:val="22"/>
        </w:rPr>
        <w:t>.........................................................................................................................................................................................</w:t>
      </w:r>
    </w:p>
    <w:p w:rsidR="001821C0" w:rsidRDefault="001821C0">
      <w:pPr>
        <w:ind w:left="357"/>
        <w:jc w:val="center"/>
        <w:rPr>
          <w:i/>
          <w:sz w:val="18"/>
          <w:szCs w:val="18"/>
        </w:rPr>
      </w:pPr>
      <w:r>
        <w:rPr>
          <w:i/>
          <w:sz w:val="18"/>
          <w:szCs w:val="18"/>
        </w:rPr>
        <w:t>( podać nazwę Banku i numer konta )</w:t>
      </w:r>
    </w:p>
    <w:p w:rsidR="001821C0" w:rsidRPr="00630019" w:rsidRDefault="001821C0">
      <w:pPr>
        <w:tabs>
          <w:tab w:val="left" w:pos="6480"/>
        </w:tabs>
        <w:spacing w:line="360" w:lineRule="auto"/>
        <w:jc w:val="both"/>
        <w:rPr>
          <w:sz w:val="22"/>
          <w:szCs w:val="22"/>
          <w:lang w:val="de-DE"/>
        </w:rPr>
      </w:pPr>
      <w:r w:rsidRPr="00630019">
        <w:rPr>
          <w:sz w:val="22"/>
          <w:szCs w:val="22"/>
          <w:lang w:val="de-DE"/>
        </w:rPr>
        <w:t>9. Internet : http:// .............................................................................................</w:t>
      </w:r>
    </w:p>
    <w:p w:rsidR="001821C0" w:rsidRPr="00630019" w:rsidRDefault="001821C0">
      <w:pPr>
        <w:tabs>
          <w:tab w:val="left" w:pos="6480"/>
        </w:tabs>
        <w:spacing w:line="360" w:lineRule="auto"/>
        <w:jc w:val="both"/>
        <w:rPr>
          <w:sz w:val="22"/>
          <w:szCs w:val="22"/>
          <w:lang w:val="de-DE"/>
        </w:rPr>
      </w:pPr>
      <w:r w:rsidRPr="00630019">
        <w:rPr>
          <w:sz w:val="22"/>
          <w:szCs w:val="22"/>
          <w:lang w:val="de-DE"/>
        </w:rPr>
        <w:t>10. e-mail ................................ @ .....................................tel:..........................................,  fax: ..................................</w:t>
      </w:r>
    </w:p>
    <w:p w:rsidR="001821C0" w:rsidRDefault="001821C0">
      <w:pPr>
        <w:rPr>
          <w:sz w:val="22"/>
          <w:szCs w:val="22"/>
        </w:rPr>
      </w:pPr>
      <w:r>
        <w:rPr>
          <w:sz w:val="22"/>
          <w:szCs w:val="22"/>
        </w:rPr>
        <w:t>11. Imię i nazwisko osoby upoważnionej do kontaktów: ......................................................</w:t>
      </w:r>
      <w:r>
        <w:rPr>
          <w:sz w:val="22"/>
          <w:szCs w:val="22"/>
        </w:rPr>
        <w:tab/>
      </w:r>
      <w:r>
        <w:rPr>
          <w:sz w:val="22"/>
          <w:szCs w:val="22"/>
        </w:rPr>
        <w:tab/>
      </w:r>
      <w:r>
        <w:rPr>
          <w:sz w:val="22"/>
          <w:szCs w:val="22"/>
        </w:rPr>
        <w:tab/>
      </w:r>
    </w:p>
    <w:p w:rsidR="001821C0" w:rsidRDefault="001821C0">
      <w:pPr>
        <w:ind w:left="1418" w:firstLine="709"/>
        <w:rPr>
          <w:sz w:val="22"/>
          <w:szCs w:val="22"/>
        </w:rPr>
      </w:pPr>
    </w:p>
    <w:p w:rsidR="001821C0" w:rsidRDefault="001821C0">
      <w:pPr>
        <w:ind w:left="1418" w:firstLine="709"/>
        <w:rPr>
          <w:sz w:val="22"/>
          <w:szCs w:val="22"/>
        </w:rPr>
      </w:pPr>
    </w:p>
    <w:p w:rsidR="001821C0" w:rsidRDefault="001821C0">
      <w:pPr>
        <w:ind w:left="1418" w:firstLine="709"/>
        <w:rPr>
          <w:sz w:val="22"/>
          <w:szCs w:val="22"/>
        </w:rPr>
      </w:pPr>
    </w:p>
    <w:p w:rsidR="001821C0" w:rsidRDefault="001821C0">
      <w:pPr>
        <w:ind w:left="1418" w:firstLine="709"/>
        <w:rPr>
          <w:sz w:val="22"/>
          <w:szCs w:val="22"/>
        </w:rPr>
      </w:pPr>
      <w:r>
        <w:rPr>
          <w:sz w:val="22"/>
          <w:szCs w:val="22"/>
        </w:rPr>
        <w:tab/>
      </w:r>
      <w:r>
        <w:rPr>
          <w:sz w:val="22"/>
          <w:szCs w:val="22"/>
        </w:rPr>
        <w:tab/>
      </w:r>
      <w:r>
        <w:rPr>
          <w:sz w:val="22"/>
          <w:szCs w:val="22"/>
        </w:rPr>
        <w:tab/>
        <w:t xml:space="preserve">     ........................................................................................</w:t>
      </w:r>
    </w:p>
    <w:p w:rsidR="001821C0" w:rsidRDefault="001821C0">
      <w:pPr>
        <w:ind w:left="3545" w:firstLine="709"/>
        <w:jc w:val="both"/>
        <w:rPr>
          <w:sz w:val="22"/>
          <w:szCs w:val="22"/>
        </w:rPr>
      </w:pPr>
      <w:r>
        <w:rPr>
          <w:sz w:val="22"/>
          <w:szCs w:val="22"/>
        </w:rPr>
        <w:t>podpis i pieczątka Wykonawcy lub osoby upoważnionej</w:t>
      </w:r>
    </w:p>
    <w:p w:rsidR="001821C0" w:rsidRPr="00A7535E" w:rsidRDefault="001821C0" w:rsidP="00A7535E">
      <w:pPr>
        <w:jc w:val="both"/>
        <w:rPr>
          <w:sz w:val="22"/>
          <w:szCs w:val="22"/>
        </w:rPr>
      </w:pPr>
      <w:r>
        <w:rPr>
          <w:sz w:val="22"/>
          <w:szCs w:val="22"/>
        </w:rPr>
        <w:br w:type="page"/>
      </w:r>
      <w:r>
        <w:lastRenderedPageBreak/>
        <w:t xml:space="preserve">......................................................... </w:t>
      </w:r>
      <w:r>
        <w:tab/>
      </w:r>
      <w:r>
        <w:tab/>
      </w:r>
      <w:r>
        <w:tab/>
      </w:r>
      <w:r>
        <w:tab/>
      </w:r>
      <w:r>
        <w:tab/>
      </w:r>
      <w:r>
        <w:tab/>
      </w:r>
      <w:r>
        <w:tab/>
      </w:r>
      <w:r>
        <w:tab/>
      </w:r>
      <w:r>
        <w:rPr>
          <w:b/>
          <w:bCs/>
        </w:rPr>
        <w:t xml:space="preserve">Załącznik nr  2.1.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r>
        <w:rPr>
          <w:b/>
          <w:sz w:val="22"/>
          <w:szCs w:val="22"/>
        </w:rPr>
        <w:t>ZESTAWIENIE WYMAGANYCH  PARAMETRÓW  TECHNICZNYCH</w:t>
      </w:r>
    </w:p>
    <w:p w:rsidR="001821C0" w:rsidRDefault="001821C0" w:rsidP="00F332FD">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 </w:t>
      </w:r>
    </w:p>
    <w:p w:rsidR="001821C0" w:rsidRDefault="001821C0">
      <w:pPr>
        <w:jc w:val="center"/>
        <w:rPr>
          <w:b/>
          <w:sz w:val="22"/>
          <w:szCs w:val="22"/>
          <w:u w:val="single"/>
        </w:rPr>
      </w:pPr>
    </w:p>
    <w:p w:rsidR="001821C0" w:rsidRDefault="001821C0" w:rsidP="00F332FD">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Pr="008D043E" w:rsidRDefault="001821C0" w:rsidP="00F332FD">
      <w:pPr>
        <w:jc w:val="both"/>
        <w:rPr>
          <w:bCs/>
          <w:u w:val="single"/>
        </w:rPr>
      </w:pPr>
    </w:p>
    <w:p w:rsidR="001821C0" w:rsidRPr="00F332FD" w:rsidRDefault="001821C0">
      <w:pPr>
        <w:jc w:val="both"/>
        <w:rPr>
          <w:b/>
          <w:bCs/>
          <w:u w:val="single"/>
        </w:rPr>
      </w:pPr>
      <w:r w:rsidRPr="00F332FD">
        <w:t xml:space="preserve">Przedmiot zamówienia: </w:t>
      </w:r>
      <w:r w:rsidRPr="00F332FD">
        <w:rPr>
          <w:b/>
          <w:bCs/>
          <w:u w:val="single"/>
        </w:rPr>
        <w:t>Komputer stacjonarny</w:t>
      </w:r>
      <w:r>
        <w:rPr>
          <w:b/>
          <w:bCs/>
          <w:u w:val="single"/>
        </w:rPr>
        <w:t xml:space="preserve"> (zestaw) – 2</w:t>
      </w:r>
      <w:r w:rsidRPr="00F332FD">
        <w:rPr>
          <w:b/>
          <w:bCs/>
          <w:u w:val="single"/>
        </w:rPr>
        <w:t xml:space="preserve"> szt.</w:t>
      </w:r>
    </w:p>
    <w:p w:rsidR="001821C0" w:rsidRPr="00F332FD" w:rsidRDefault="001821C0">
      <w:pPr>
        <w:rPr>
          <w:bCs/>
        </w:rPr>
      </w:pPr>
      <w:r w:rsidRPr="00F332FD">
        <w:rPr>
          <w:bCs/>
        </w:rPr>
        <w:t>Producent ………......................................</w:t>
      </w:r>
    </w:p>
    <w:p w:rsidR="001821C0" w:rsidRPr="00F332FD" w:rsidRDefault="001821C0">
      <w:r w:rsidRPr="00F332FD">
        <w:t>Oferowany model .....................................</w:t>
      </w:r>
    </w:p>
    <w:p w:rsidR="001821C0" w:rsidRDefault="001821C0">
      <w:r w:rsidRPr="00F332FD">
        <w:t>Rok produkcji .....................................</w:t>
      </w:r>
    </w:p>
    <w:p w:rsidR="001821C0" w:rsidRPr="00F332FD" w:rsidRDefault="001821C0"/>
    <w:p w:rsidR="001821C0" w:rsidRDefault="001821C0">
      <w:pPr>
        <w:jc w:val="center"/>
        <w:rPr>
          <w:b/>
          <w:sz w:val="22"/>
          <w:szCs w:val="22"/>
        </w:rPr>
      </w:pPr>
      <w:r>
        <w:rPr>
          <w:b/>
          <w:sz w:val="22"/>
          <w:szCs w:val="22"/>
        </w:rPr>
        <w:t>Zestawienie parametrów technicznych - parametry wymagane</w:t>
      </w:r>
    </w:p>
    <w:p w:rsidR="001821C0" w:rsidRDefault="001821C0">
      <w:pPr>
        <w:jc w:val="center"/>
        <w:rPr>
          <w:b/>
          <w:sz w:val="22"/>
          <w:szCs w:val="22"/>
        </w:rPr>
      </w:pPr>
    </w:p>
    <w:p w:rsidR="001821C0" w:rsidRPr="00F82105" w:rsidRDefault="001821C0" w:rsidP="00AD6A83">
      <w:pPr>
        <w:rPr>
          <w:b/>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575"/>
        <w:gridCol w:w="5417"/>
        <w:gridCol w:w="2664"/>
      </w:tblGrid>
      <w:tr w:rsidR="001821C0" w:rsidTr="004E4B75">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w:t>
            </w:r>
          </w:p>
        </w:tc>
        <w:tc>
          <w:tcPr>
            <w:tcW w:w="1575" w:type="dxa"/>
          </w:tcPr>
          <w:p w:rsidR="001821C0" w:rsidRDefault="001821C0" w:rsidP="00872285">
            <w:pPr>
              <w:spacing w:line="276" w:lineRule="auto"/>
            </w:pPr>
            <w:r>
              <w:t>Procesor</w:t>
            </w:r>
          </w:p>
        </w:tc>
        <w:tc>
          <w:tcPr>
            <w:tcW w:w="5417" w:type="dxa"/>
          </w:tcPr>
          <w:p w:rsidR="001821C0" w:rsidRDefault="001821C0" w:rsidP="00226EA6">
            <w:pPr>
              <w:spacing w:line="20" w:lineRule="atLeast"/>
              <w:rPr>
                <w:color w:val="000000"/>
                <w:kern w:val="2"/>
                <w:lang w:eastAsia="hi-IN" w:bidi="hi-IN"/>
              </w:rPr>
            </w:pPr>
            <w:r>
              <w:rPr>
                <w:color w:val="000000"/>
                <w:kern w:val="2"/>
                <w:lang w:eastAsia="hi-IN" w:bidi="hi-IN"/>
              </w:rPr>
              <w:t xml:space="preserve">Procesor x86 – zapewniający minimum </w:t>
            </w:r>
            <w:r>
              <w:t>6747</w:t>
            </w:r>
            <w:r>
              <w:rPr>
                <w:color w:val="000000"/>
                <w:kern w:val="2"/>
                <w:lang w:eastAsia="hi-IN" w:bidi="hi-IN"/>
              </w:rPr>
              <w:t xml:space="preserve"> punktów w benchmarku PassMark – CPU Mark (wg tabeli testów procesorów ze strony: http://www.cpubenchmark.net/high_end_cpus.html)</w:t>
            </w:r>
          </w:p>
        </w:tc>
        <w:tc>
          <w:tcPr>
            <w:tcW w:w="2664" w:type="dxa"/>
          </w:tcPr>
          <w:p w:rsidR="001821C0" w:rsidRDefault="001821C0">
            <w:pPr>
              <w:snapToGrid w:val="0"/>
              <w:rPr>
                <w:color w:val="000000"/>
                <w:kern w:val="1"/>
                <w:lang w:eastAsia="hi-IN" w:bidi="hi-IN"/>
              </w:rPr>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2</w:t>
            </w:r>
          </w:p>
        </w:tc>
        <w:tc>
          <w:tcPr>
            <w:tcW w:w="1575" w:type="dxa"/>
          </w:tcPr>
          <w:p w:rsidR="001821C0" w:rsidRDefault="001821C0" w:rsidP="00872285">
            <w:pPr>
              <w:spacing w:line="276" w:lineRule="auto"/>
            </w:pPr>
            <w:r>
              <w:t>Płyta główna</w:t>
            </w:r>
          </w:p>
        </w:tc>
        <w:tc>
          <w:tcPr>
            <w:tcW w:w="5417" w:type="dxa"/>
          </w:tcPr>
          <w:p w:rsidR="001821C0" w:rsidRDefault="001821C0" w:rsidP="00226EA6">
            <w:pPr>
              <w:spacing w:line="20" w:lineRule="atLeast"/>
              <w:rPr>
                <w:lang w:eastAsia="pl-PL"/>
              </w:rPr>
            </w:pPr>
            <w:r>
              <w:t xml:space="preserve">Min. 4 x port USB 3.0 (2 z tyłu obudowy, 2 na płycie głównej </w:t>
            </w:r>
            <w:r>
              <w:rPr>
                <w:lang w:eastAsia="pl-PL"/>
              </w:rPr>
              <w:t>z możliwościa wyprowadzenia 2 portow  z przodu obudowy komputera)</w:t>
            </w:r>
          </w:p>
          <w:p w:rsidR="001821C0" w:rsidRDefault="001821C0" w:rsidP="00226EA6">
            <w:pPr>
              <w:spacing w:line="20" w:lineRule="atLeast"/>
              <w:rPr>
                <w:lang w:eastAsia="pl-PL"/>
              </w:rPr>
            </w:pPr>
            <w:r>
              <w:t>min. 12 x port USB 2.0 (w tym 6 z tyłu obudowy)</w:t>
            </w:r>
          </w:p>
          <w:p w:rsidR="001821C0" w:rsidRDefault="001821C0" w:rsidP="00226EA6">
            <w:pPr>
              <w:spacing w:line="20" w:lineRule="atLeast"/>
            </w:pPr>
            <w:r>
              <w:t>2 x PCIe 2.0 x16</w:t>
            </w:r>
          </w:p>
          <w:p w:rsidR="001821C0" w:rsidRDefault="001821C0" w:rsidP="00226EA6">
            <w:pPr>
              <w:spacing w:line="20" w:lineRule="atLeast"/>
            </w:pPr>
            <w:r>
              <w:t>2 x PCIe 2.0 x1</w:t>
            </w:r>
          </w:p>
          <w:p w:rsidR="001821C0" w:rsidRDefault="001821C0" w:rsidP="00226EA6">
            <w:pPr>
              <w:spacing w:line="20" w:lineRule="atLeast"/>
            </w:pPr>
            <w:r>
              <w:t xml:space="preserve">3 x PCI </w:t>
            </w:r>
          </w:p>
          <w:p w:rsidR="001821C0" w:rsidRDefault="001821C0" w:rsidP="00226EA6">
            <w:pPr>
              <w:spacing w:line="20" w:lineRule="atLeast"/>
            </w:pPr>
            <w:r>
              <w:t xml:space="preserve">2 x port SATA 6Gb/s </w:t>
            </w:r>
            <w:r>
              <w:rPr>
                <w:color w:val="000000"/>
                <w:kern w:val="2"/>
                <w:lang w:eastAsia="hi-IN" w:bidi="hi-IN"/>
              </w:rPr>
              <w:t>(SATA III)*</w:t>
            </w:r>
          </w:p>
          <w:p w:rsidR="001821C0" w:rsidRDefault="001821C0" w:rsidP="00226EA6">
            <w:pPr>
              <w:spacing w:line="20" w:lineRule="atLeast"/>
            </w:pPr>
            <w:r>
              <w:t>4 x port SATA 3Gb/s</w:t>
            </w:r>
          </w:p>
          <w:p w:rsidR="001821C0" w:rsidRDefault="001821C0" w:rsidP="00226EA6">
            <w:pPr>
              <w:spacing w:line="20" w:lineRule="atLeast"/>
            </w:pPr>
            <w:r>
              <w:t>Obsługa Raid 0, 1, 5, 10</w:t>
            </w:r>
          </w:p>
          <w:p w:rsidR="001821C0" w:rsidRDefault="001821C0" w:rsidP="00226EA6">
            <w:pPr>
              <w:spacing w:line="20" w:lineRule="atLeast"/>
            </w:pPr>
            <w:r>
              <w:t>pamięć min. 4 x DIMM, obsługa do 32GB DDR3 2200(O.C.)/2133(O.C.)/1866(O.C.)/1600/1333/1066 Hz Non-ECC, niebuforowana, dwukanałowa architektura pamięci</w:t>
            </w:r>
          </w:p>
          <w:p w:rsidR="001821C0" w:rsidRDefault="001821C0" w:rsidP="00226EA6">
            <w:pPr>
              <w:spacing w:line="20" w:lineRule="atLeast"/>
            </w:pPr>
            <w:r w:rsidRPr="001310DF">
              <w:t xml:space="preserve">1 x złącze wyjścia S/PDIF </w:t>
            </w:r>
          </w:p>
          <w:p w:rsidR="001821C0" w:rsidRDefault="001821C0" w:rsidP="00226EA6">
            <w:pPr>
              <w:spacing w:line="20" w:lineRule="atLeast"/>
            </w:pPr>
            <w:r w:rsidRPr="001310DF">
              <w:t xml:space="preserve">1 </w:t>
            </w:r>
            <w:r>
              <w:t xml:space="preserve">x </w:t>
            </w:r>
            <w:r w:rsidRPr="001310DF">
              <w:t>złącze portu COM</w:t>
            </w:r>
          </w:p>
          <w:p w:rsidR="001821C0" w:rsidRDefault="001821C0" w:rsidP="00226EA6">
            <w:pPr>
              <w:spacing w:line="20" w:lineRule="atLeast"/>
            </w:pPr>
          </w:p>
          <w:p w:rsidR="001821C0" w:rsidRDefault="001821C0" w:rsidP="00226EA6">
            <w:pPr>
              <w:spacing w:line="20" w:lineRule="atLeast"/>
              <w:rPr>
                <w:color w:val="000000"/>
                <w:kern w:val="2"/>
                <w:lang w:eastAsia="hi-IN" w:bidi="hi-IN"/>
              </w:rPr>
            </w:pPr>
            <w:r>
              <w:rPr>
                <w:color w:val="000000"/>
                <w:kern w:val="2"/>
                <w:lang w:eastAsia="hi-IN" w:bidi="hi-IN"/>
              </w:rPr>
              <w:t>*</w:t>
            </w:r>
            <w:r w:rsidRPr="00B5526B">
              <w:rPr>
                <w:color w:val="000000"/>
                <w:kern w:val="2"/>
                <w:lang w:eastAsia="hi-IN" w:bidi="hi-IN"/>
              </w:rPr>
              <w:t>W przypadku konfiguracji opartej o chipsety firmy Intel szóstej generacji, dostarczony produkt ma być wolny od wad  wykrytych w styczniu 2011 roku związanych z obsługą</w:t>
            </w:r>
            <w:r>
              <w:rPr>
                <w:color w:val="000000"/>
                <w:kern w:val="2"/>
                <w:lang w:eastAsia="hi-IN" w:bidi="hi-IN"/>
              </w:rPr>
              <w:t xml:space="preserve"> u</w:t>
            </w:r>
            <w:r w:rsidRPr="00B5526B">
              <w:rPr>
                <w:color w:val="000000"/>
                <w:kern w:val="2"/>
                <w:lang w:eastAsia="hi-IN" w:bidi="hi-IN"/>
              </w:rPr>
              <w:t>rządzeń SATA (pr</w:t>
            </w:r>
            <w:r>
              <w:rPr>
                <w:color w:val="000000"/>
                <w:kern w:val="2"/>
                <w:lang w:eastAsia="hi-IN" w:bidi="hi-IN"/>
              </w:rPr>
              <w:t>o</w:t>
            </w:r>
            <w:r w:rsidRPr="00B5526B">
              <w:rPr>
                <w:color w:val="000000"/>
                <w:kern w:val="2"/>
                <w:lang w:eastAsia="hi-IN" w:bidi="hi-IN"/>
              </w:rPr>
              <w:t xml:space="preserve">blem  Cougar Point), a chipset płyty głównej oznaczony rev.3.0 </w:t>
            </w:r>
            <w:r>
              <w:rPr>
                <w:color w:val="000000"/>
                <w:kern w:val="2"/>
                <w:lang w:eastAsia="hi-IN" w:bidi="hi-IN"/>
              </w:rPr>
              <w:t xml:space="preserve">(3.1) </w:t>
            </w:r>
            <w:r w:rsidRPr="00B5526B">
              <w:rPr>
                <w:color w:val="000000"/>
                <w:kern w:val="2"/>
                <w:lang w:eastAsia="hi-IN" w:bidi="hi-IN"/>
              </w:rPr>
              <w:t>lub B3</w:t>
            </w:r>
          </w:p>
        </w:tc>
        <w:tc>
          <w:tcPr>
            <w:tcW w:w="2664" w:type="dxa"/>
          </w:tcPr>
          <w:p w:rsidR="001821C0" w:rsidRDefault="001821C0">
            <w:pPr>
              <w:snapToGrid w:val="0"/>
              <w:rPr>
                <w:color w:val="000000"/>
                <w:kern w:val="1"/>
                <w:lang w:eastAsia="hi-IN" w:bidi="hi-IN"/>
              </w:rPr>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3</w:t>
            </w:r>
          </w:p>
        </w:tc>
        <w:tc>
          <w:tcPr>
            <w:tcW w:w="1575" w:type="dxa"/>
          </w:tcPr>
          <w:p w:rsidR="001821C0" w:rsidRDefault="001821C0" w:rsidP="00872285">
            <w:pPr>
              <w:spacing w:line="276" w:lineRule="auto"/>
            </w:pPr>
            <w:r>
              <w:t>Pamięć</w:t>
            </w:r>
          </w:p>
        </w:tc>
        <w:tc>
          <w:tcPr>
            <w:tcW w:w="5417" w:type="dxa"/>
          </w:tcPr>
          <w:p w:rsidR="001821C0" w:rsidRDefault="001821C0" w:rsidP="00226EA6">
            <w:pPr>
              <w:spacing w:line="20" w:lineRule="atLeast"/>
            </w:pPr>
            <w:r>
              <w:t>Min. 8 GB DDR3, częstotliwość szyny pamięci: 1600 MHz, 2 moduły pamięci  z radiatorami</w:t>
            </w:r>
          </w:p>
        </w:tc>
        <w:tc>
          <w:tcPr>
            <w:tcW w:w="2664" w:type="dxa"/>
          </w:tcPr>
          <w:p w:rsidR="001821C0"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4</w:t>
            </w:r>
          </w:p>
        </w:tc>
        <w:tc>
          <w:tcPr>
            <w:tcW w:w="1575" w:type="dxa"/>
          </w:tcPr>
          <w:p w:rsidR="001821C0" w:rsidRDefault="001821C0" w:rsidP="00872285">
            <w:pPr>
              <w:spacing w:line="276" w:lineRule="auto"/>
            </w:pPr>
            <w:r>
              <w:t>Dysk twardy</w:t>
            </w:r>
          </w:p>
        </w:tc>
        <w:tc>
          <w:tcPr>
            <w:tcW w:w="5417" w:type="dxa"/>
          </w:tcPr>
          <w:p w:rsidR="001821C0" w:rsidRDefault="001821C0" w:rsidP="00226EA6">
            <w:pPr>
              <w:spacing w:line="20" w:lineRule="atLeast"/>
            </w:pPr>
            <w:r>
              <w:t>SATAIII, pojemność min. 500 GB, prędkość obrotowa min. 7200 obr./min, wielkość pamięci podręcznej cache: min. 16 MB, NCQ</w:t>
            </w:r>
          </w:p>
        </w:tc>
        <w:tc>
          <w:tcPr>
            <w:tcW w:w="2664" w:type="dxa"/>
          </w:tcPr>
          <w:p w:rsidR="001821C0" w:rsidRDefault="001821C0">
            <w:pPr>
              <w:snapToGrid w:val="0"/>
            </w:pPr>
          </w:p>
        </w:tc>
      </w:tr>
      <w:tr w:rsidR="001821C0" w:rsidTr="004E4B75">
        <w:trPr>
          <w:trHeight w:val="237"/>
        </w:trPr>
        <w:tc>
          <w:tcPr>
            <w:tcW w:w="630" w:type="dxa"/>
            <w:vAlign w:val="center"/>
          </w:tcPr>
          <w:p w:rsidR="001821C0" w:rsidRDefault="001821C0">
            <w:pPr>
              <w:widowControl w:val="0"/>
              <w:overflowPunct w:val="0"/>
              <w:autoSpaceDE w:val="0"/>
              <w:snapToGrid w:val="0"/>
              <w:jc w:val="center"/>
              <w:rPr>
                <w:bCs/>
              </w:rPr>
            </w:pPr>
            <w:r>
              <w:rPr>
                <w:bCs/>
              </w:rPr>
              <w:t>5</w:t>
            </w:r>
          </w:p>
        </w:tc>
        <w:tc>
          <w:tcPr>
            <w:tcW w:w="1575" w:type="dxa"/>
          </w:tcPr>
          <w:p w:rsidR="001821C0" w:rsidRDefault="001821C0" w:rsidP="00872285">
            <w:pPr>
              <w:spacing w:line="276" w:lineRule="auto"/>
            </w:pPr>
            <w:r>
              <w:t>Karta dźwiękowa</w:t>
            </w:r>
          </w:p>
        </w:tc>
        <w:tc>
          <w:tcPr>
            <w:tcW w:w="5417" w:type="dxa"/>
          </w:tcPr>
          <w:p w:rsidR="001821C0" w:rsidRDefault="001821C0" w:rsidP="00226EA6">
            <w:pPr>
              <w:spacing w:line="20" w:lineRule="atLeast"/>
            </w:pPr>
            <w:r>
              <w:t>8-kanałowe High Definition Audio, zintegrowana z płyta główną, z funkcją wykrywanie wtyczki, obsługa wielu strumieni, funkcją zmiany przeznaczenia gniazda na panelu przednim</w:t>
            </w:r>
          </w:p>
        </w:tc>
        <w:tc>
          <w:tcPr>
            <w:tcW w:w="2664" w:type="dxa"/>
          </w:tcPr>
          <w:p w:rsidR="001821C0" w:rsidRDefault="001821C0">
            <w:pPr>
              <w:snapToGrid w:val="0"/>
            </w:pPr>
          </w:p>
        </w:tc>
      </w:tr>
      <w:tr w:rsidR="001821C0" w:rsidTr="004E4B75">
        <w:trPr>
          <w:trHeight w:val="241"/>
        </w:trPr>
        <w:tc>
          <w:tcPr>
            <w:tcW w:w="630" w:type="dxa"/>
            <w:vAlign w:val="center"/>
          </w:tcPr>
          <w:p w:rsidR="001821C0" w:rsidRDefault="001821C0">
            <w:pPr>
              <w:widowControl w:val="0"/>
              <w:overflowPunct w:val="0"/>
              <w:autoSpaceDE w:val="0"/>
              <w:snapToGrid w:val="0"/>
              <w:jc w:val="center"/>
              <w:rPr>
                <w:bCs/>
              </w:rPr>
            </w:pPr>
            <w:r>
              <w:rPr>
                <w:bCs/>
              </w:rPr>
              <w:t>6</w:t>
            </w:r>
          </w:p>
        </w:tc>
        <w:tc>
          <w:tcPr>
            <w:tcW w:w="1575" w:type="dxa"/>
          </w:tcPr>
          <w:p w:rsidR="001821C0" w:rsidRDefault="001821C0" w:rsidP="00872285">
            <w:pPr>
              <w:spacing w:line="276" w:lineRule="auto"/>
            </w:pPr>
            <w:r>
              <w:t>Karta sieciowa</w:t>
            </w:r>
          </w:p>
        </w:tc>
        <w:tc>
          <w:tcPr>
            <w:tcW w:w="5417" w:type="dxa"/>
          </w:tcPr>
          <w:p w:rsidR="001821C0" w:rsidRDefault="001821C0" w:rsidP="00226EA6">
            <w:pPr>
              <w:spacing w:line="20" w:lineRule="atLeast"/>
            </w:pPr>
            <w:r>
              <w:rPr>
                <w:color w:val="000000"/>
                <w:kern w:val="2"/>
                <w:lang w:eastAsia="hi-IN" w:bidi="hi-IN"/>
              </w:rPr>
              <w:t>10/100/1000 Mbps WoL,</w:t>
            </w:r>
            <w:r>
              <w:t xml:space="preserve"> zintegrowana z płyta główną</w:t>
            </w:r>
          </w:p>
        </w:tc>
        <w:tc>
          <w:tcPr>
            <w:tcW w:w="2664" w:type="dxa"/>
          </w:tcPr>
          <w:p w:rsidR="001821C0" w:rsidRDefault="001821C0">
            <w:pPr>
              <w:snapToGrid w:val="0"/>
            </w:pPr>
          </w:p>
        </w:tc>
      </w:tr>
      <w:tr w:rsidR="001821C0" w:rsidTr="004E4B75">
        <w:trPr>
          <w:trHeight w:val="717"/>
        </w:trPr>
        <w:tc>
          <w:tcPr>
            <w:tcW w:w="630" w:type="dxa"/>
            <w:vAlign w:val="center"/>
          </w:tcPr>
          <w:p w:rsidR="001821C0" w:rsidRDefault="001821C0">
            <w:pPr>
              <w:widowControl w:val="0"/>
              <w:overflowPunct w:val="0"/>
              <w:autoSpaceDE w:val="0"/>
              <w:snapToGrid w:val="0"/>
              <w:jc w:val="center"/>
              <w:rPr>
                <w:bCs/>
              </w:rPr>
            </w:pPr>
            <w:r>
              <w:rPr>
                <w:bCs/>
              </w:rPr>
              <w:t>7</w:t>
            </w:r>
          </w:p>
        </w:tc>
        <w:tc>
          <w:tcPr>
            <w:tcW w:w="1575" w:type="dxa"/>
          </w:tcPr>
          <w:p w:rsidR="001821C0" w:rsidRDefault="001821C0" w:rsidP="00872285">
            <w:pPr>
              <w:spacing w:line="276" w:lineRule="auto"/>
            </w:pPr>
            <w:r>
              <w:t>Karta graficzna</w:t>
            </w:r>
          </w:p>
        </w:tc>
        <w:tc>
          <w:tcPr>
            <w:tcW w:w="5417" w:type="dxa"/>
          </w:tcPr>
          <w:p w:rsidR="001821C0" w:rsidRDefault="001821C0" w:rsidP="00226EA6">
            <w:pPr>
              <w:spacing w:line="20" w:lineRule="atLeast"/>
            </w:pPr>
            <w:r>
              <w:t xml:space="preserve">rodzaj pamięci GDDR5, wielkość zainstalowanej pamięci: 1024 MB; z obsługą DirectX 11, HDCP, OpenGL 3.2; wyjście D-Sub, DVI, HDMI; </w:t>
            </w:r>
            <w:r>
              <w:rPr>
                <w:color w:val="000000"/>
                <w:kern w:val="2"/>
                <w:lang w:eastAsia="hi-IN" w:bidi="hi-IN"/>
              </w:rPr>
              <w:t xml:space="preserve">minimum </w:t>
            </w:r>
            <w:r>
              <w:t>1416</w:t>
            </w:r>
            <w:r>
              <w:rPr>
                <w:color w:val="000000"/>
                <w:kern w:val="2"/>
                <w:lang w:eastAsia="hi-IN" w:bidi="hi-IN"/>
              </w:rPr>
              <w:t xml:space="preserve"> punktów w benchmarku PassMark – </w:t>
            </w:r>
            <w:r>
              <w:t>PassMark - G3D Mark</w:t>
            </w:r>
            <w:r>
              <w:rPr>
                <w:color w:val="000000"/>
                <w:kern w:val="2"/>
                <w:lang w:eastAsia="hi-IN" w:bidi="hi-IN"/>
              </w:rPr>
              <w:t xml:space="preserve"> (wg tabeli testów procesorów ze strony: </w:t>
            </w:r>
            <w:r>
              <w:t>www.videocardbenchmark.net/high_end_gpus.html)</w:t>
            </w:r>
          </w:p>
        </w:tc>
        <w:tc>
          <w:tcPr>
            <w:tcW w:w="2664" w:type="dxa"/>
          </w:tcPr>
          <w:p w:rsidR="001821C0" w:rsidRDefault="001821C0">
            <w:pPr>
              <w:snapToGrid w:val="0"/>
            </w:pPr>
          </w:p>
        </w:tc>
      </w:tr>
      <w:tr w:rsidR="001821C0" w:rsidTr="004E4B75">
        <w:trPr>
          <w:trHeight w:val="237"/>
        </w:trPr>
        <w:tc>
          <w:tcPr>
            <w:tcW w:w="630" w:type="dxa"/>
            <w:vAlign w:val="center"/>
          </w:tcPr>
          <w:p w:rsidR="001821C0" w:rsidRDefault="001821C0">
            <w:pPr>
              <w:widowControl w:val="0"/>
              <w:overflowPunct w:val="0"/>
              <w:autoSpaceDE w:val="0"/>
              <w:snapToGrid w:val="0"/>
              <w:jc w:val="center"/>
              <w:rPr>
                <w:bCs/>
              </w:rPr>
            </w:pPr>
            <w:r>
              <w:rPr>
                <w:bCs/>
              </w:rPr>
              <w:t>8</w:t>
            </w:r>
          </w:p>
        </w:tc>
        <w:tc>
          <w:tcPr>
            <w:tcW w:w="1575" w:type="dxa"/>
          </w:tcPr>
          <w:p w:rsidR="001821C0" w:rsidRDefault="001821C0" w:rsidP="00872285">
            <w:pPr>
              <w:spacing w:line="276" w:lineRule="auto"/>
            </w:pPr>
            <w:r>
              <w:t>Nagrywarka DVD</w:t>
            </w:r>
          </w:p>
        </w:tc>
        <w:tc>
          <w:tcPr>
            <w:tcW w:w="5417" w:type="dxa"/>
          </w:tcPr>
          <w:p w:rsidR="001821C0" w:rsidRDefault="001821C0" w:rsidP="00226EA6">
            <w:pPr>
              <w:spacing w:line="20" w:lineRule="atLeast"/>
            </w:pPr>
            <w:r>
              <w:t>interfejs serial ATA, w kolorze obudowy, z dołączonym oprogramowaniem do nagrywania</w:t>
            </w:r>
          </w:p>
        </w:tc>
        <w:tc>
          <w:tcPr>
            <w:tcW w:w="2664" w:type="dxa"/>
          </w:tcPr>
          <w:p w:rsidR="001821C0" w:rsidRDefault="001821C0">
            <w:pPr>
              <w:snapToGrid w:val="0"/>
            </w:pPr>
          </w:p>
        </w:tc>
      </w:tr>
      <w:tr w:rsidR="001821C0" w:rsidTr="004E4B75">
        <w:trPr>
          <w:trHeight w:val="488"/>
        </w:trPr>
        <w:tc>
          <w:tcPr>
            <w:tcW w:w="630" w:type="dxa"/>
            <w:vAlign w:val="center"/>
          </w:tcPr>
          <w:p w:rsidR="001821C0" w:rsidRDefault="001821C0">
            <w:pPr>
              <w:widowControl w:val="0"/>
              <w:overflowPunct w:val="0"/>
              <w:autoSpaceDE w:val="0"/>
              <w:snapToGrid w:val="0"/>
              <w:jc w:val="center"/>
              <w:rPr>
                <w:bCs/>
              </w:rPr>
            </w:pPr>
            <w:r>
              <w:rPr>
                <w:bCs/>
              </w:rPr>
              <w:lastRenderedPageBreak/>
              <w:t>9</w:t>
            </w:r>
          </w:p>
        </w:tc>
        <w:tc>
          <w:tcPr>
            <w:tcW w:w="1575" w:type="dxa"/>
          </w:tcPr>
          <w:p w:rsidR="001821C0" w:rsidRDefault="001821C0" w:rsidP="00872285">
            <w:pPr>
              <w:spacing w:line="276" w:lineRule="auto"/>
            </w:pPr>
            <w:r>
              <w:t>Obudowa</w:t>
            </w:r>
          </w:p>
        </w:tc>
        <w:tc>
          <w:tcPr>
            <w:tcW w:w="5417" w:type="dxa"/>
          </w:tcPr>
          <w:p w:rsidR="001821C0" w:rsidRDefault="001821C0" w:rsidP="00226EA6">
            <w:pPr>
              <w:spacing w:line="20" w:lineRule="atLeast"/>
            </w:pPr>
            <w:r>
              <w:t>ATX, Midi Tower, preferowana w kolorze czarnym, gniazda USB 3.0 na przednim panelu: min. 2 szt., wyjście słuchawkowe i wejście mikrofonowe na przednim panelu, boczny kanał wentylacyjny; czytnik kart pamięci z obsługą CFI, CFII, CF Extreme, CF Extreme III, CF Extreme IV, CF Extreme, UDMA, UDMA Extreme, UDMA6 Extreme Pro, ULTIMA II, SD, SD High Capacity(SDHC), SDXC(SD Extended Capacity), SD Ultra II, SD UDMA II, SD Extreme III, SDHC Turbo, SDHC Ultra, SDHC Extreme, SDHC Extreme III, Turbo-SD, Turbo mini SD, MINI-SD, MINI-SDHC, MMC-1, MMC-II, MMC plus, MMC PLUG Turbo, HS-MMC, HC-MMC, MMC-I, MMC-II, MMC plus, MMC plus Turbo, HS-MMC, HC-MMC, MMCmobile, MMCmobile Dual-Voltage, RS-MMC, RS-MMC4.0, MMC-Micro, Xd, XD type M, XD type H</w:t>
            </w:r>
          </w:p>
          <w:p w:rsidR="001821C0" w:rsidRDefault="001821C0" w:rsidP="00226EA6">
            <w:pPr>
              <w:spacing w:line="20" w:lineRule="atLeast"/>
            </w:pPr>
            <w:r>
              <w:t>MicroSD, Micro SDHC, Micro SDHC Turbo, Micro SDXC, T-flash, MS, MS-ROM, MS Magic Gate, MS Pro, MS Pro Magic Gate, MS-Duo, MS-Duo Magic Gate, MS-Pro Duo, MS-PRO High Speed, MS-PRO HG-DUO, MS-Pro Duo Magic Gate, MS Micro(M2) np. Modecom CR109</w:t>
            </w:r>
          </w:p>
        </w:tc>
        <w:tc>
          <w:tcPr>
            <w:tcW w:w="2664" w:type="dxa"/>
          </w:tcPr>
          <w:p w:rsidR="001821C0"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10</w:t>
            </w:r>
          </w:p>
        </w:tc>
        <w:tc>
          <w:tcPr>
            <w:tcW w:w="1575" w:type="dxa"/>
          </w:tcPr>
          <w:p w:rsidR="001821C0" w:rsidRDefault="001821C0" w:rsidP="00872285">
            <w:pPr>
              <w:spacing w:line="276" w:lineRule="auto"/>
            </w:pPr>
            <w:r>
              <w:t>Monitor</w:t>
            </w:r>
          </w:p>
        </w:tc>
        <w:tc>
          <w:tcPr>
            <w:tcW w:w="5417" w:type="dxa"/>
          </w:tcPr>
          <w:p w:rsidR="001821C0" w:rsidRPr="00B1000F" w:rsidRDefault="001821C0" w:rsidP="00226EA6">
            <w:pPr>
              <w:spacing w:line="20" w:lineRule="atLeast"/>
            </w:pPr>
            <w:r>
              <w:t xml:space="preserve">Obszar aktywny min.24” w proporcjach 16:9, rozdzielczość 1920x1080, matryca w technologii VA, podświetlenie LED, jasność 250 cd/m2, kontrast 3000:1 (5000000:1 ACR), czas reakcji max. 8ms, kąty widzialności 178 stopni w pionie, 178 stopni w poziomie, plamka </w:t>
            </w:r>
            <w:smartTag w:uri="urn:schemas-microsoft-com:office:smarttags" w:element="metricconverter">
              <w:smartTagPr>
                <w:attr w:name="ProductID" w:val="0,28 mm"/>
              </w:smartTagPr>
              <w:r>
                <w:t>0,28 mm</w:t>
              </w:r>
            </w:smartTag>
            <w:r>
              <w:t xml:space="preserve">, preferowany w kolorze czarnym,  złącza DVI, D-Sub, HDMI, gwarancja 3 lata tupu „zero pikseli” (uszkodzonych, wypalonych), zasilacz wewnętrzny; spełnia normy w zakresie zarządzania energią </w:t>
            </w:r>
            <w:r w:rsidRPr="000473CB">
              <w:t>VESA DPMS, ENERGY STAR</w:t>
            </w:r>
            <w:r>
              <w:t xml:space="preserve"> i w zakresie ergonomii </w:t>
            </w:r>
            <w:r w:rsidRPr="000473CB">
              <w:t>CE, VCCI-B, TUV-Bauart</w:t>
            </w:r>
            <w:r>
              <w:t xml:space="preserve"> (np. 24'' I</w:t>
            </w:r>
            <w:r w:rsidRPr="000473CB">
              <w:t>iyama ProLite X2472HD-B1 LED</w:t>
            </w:r>
            <w:r>
              <w:t>)</w:t>
            </w:r>
          </w:p>
        </w:tc>
        <w:tc>
          <w:tcPr>
            <w:tcW w:w="2664" w:type="dxa"/>
          </w:tcPr>
          <w:p w:rsidR="001821C0"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11</w:t>
            </w:r>
          </w:p>
        </w:tc>
        <w:tc>
          <w:tcPr>
            <w:tcW w:w="1575" w:type="dxa"/>
          </w:tcPr>
          <w:p w:rsidR="001821C0" w:rsidRDefault="001821C0" w:rsidP="00872285">
            <w:pPr>
              <w:spacing w:line="276" w:lineRule="auto"/>
            </w:pPr>
            <w:r>
              <w:t>Klawiatura i mysz (zestaw)</w:t>
            </w:r>
          </w:p>
        </w:tc>
        <w:tc>
          <w:tcPr>
            <w:tcW w:w="5417" w:type="dxa"/>
          </w:tcPr>
          <w:p w:rsidR="001821C0" w:rsidRDefault="001821C0" w:rsidP="00226EA6">
            <w:pPr>
              <w:spacing w:line="20" w:lineRule="atLeast"/>
            </w:pPr>
            <w:r>
              <w:t>Bezprzewodowy, praca w pasmie 2,4 GHz, zasięg do 10m, połączenie szyfrowane (min. AES 128-bitowy), jeden miniodbiornik, klawiatura pełnowymiarowa ze zintegrowana klawiatura numeryczna, dodatkowe klawisze szybkiego dostępu (szybkie uruchomienie programu do obsługi poczty elektronicznej, przeglądarki, kalkulatora, regulacja głośności);</w:t>
            </w:r>
          </w:p>
          <w:p w:rsidR="001821C0" w:rsidRDefault="001821C0" w:rsidP="00226EA6">
            <w:pPr>
              <w:spacing w:line="20" w:lineRule="atLeast"/>
            </w:pPr>
            <w:r>
              <w:t>mysz uniwersalna dla prawo- i leworęcznych osób, rzeczywista żywotność baterii klawiatury min. 15 m-cy, żywotność baterii myszy min. 5 m-cy, gwarancja min. 3 lata, praca w środowisku Windows XP, Vista, 7 bez instalacji dodatkowego oprogramowania, komplet baterii w zestawie. Np. Logitech Wireless Desktop MK320 lub równoważna</w:t>
            </w:r>
          </w:p>
        </w:tc>
        <w:tc>
          <w:tcPr>
            <w:tcW w:w="2664" w:type="dxa"/>
          </w:tcPr>
          <w:p w:rsidR="001821C0"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12</w:t>
            </w:r>
          </w:p>
        </w:tc>
        <w:tc>
          <w:tcPr>
            <w:tcW w:w="1575" w:type="dxa"/>
          </w:tcPr>
          <w:p w:rsidR="001821C0" w:rsidRDefault="001821C0" w:rsidP="00872285">
            <w:pPr>
              <w:spacing w:line="276" w:lineRule="auto"/>
            </w:pPr>
            <w:r>
              <w:t>Zasilacz ATX</w:t>
            </w:r>
          </w:p>
        </w:tc>
        <w:tc>
          <w:tcPr>
            <w:tcW w:w="5417" w:type="dxa"/>
          </w:tcPr>
          <w:p w:rsidR="001821C0" w:rsidRDefault="001821C0" w:rsidP="00226EA6">
            <w:pPr>
              <w:spacing w:line="20" w:lineRule="atLeast"/>
            </w:pPr>
            <w:r>
              <w:t>Moc całkowita: 400 W (lub większa), filtry przeciwzwarciowy, przeciwprzepięciowy, przeciwprzeciążeniowy, wentylator 120 mm</w:t>
            </w:r>
          </w:p>
        </w:tc>
        <w:tc>
          <w:tcPr>
            <w:tcW w:w="2664" w:type="dxa"/>
          </w:tcPr>
          <w:p w:rsidR="001821C0"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13</w:t>
            </w:r>
          </w:p>
        </w:tc>
        <w:tc>
          <w:tcPr>
            <w:tcW w:w="1575" w:type="dxa"/>
          </w:tcPr>
          <w:p w:rsidR="001821C0" w:rsidRDefault="001821C0" w:rsidP="00872285">
            <w:pPr>
              <w:spacing w:line="276" w:lineRule="auto"/>
            </w:pPr>
            <w:r>
              <w:t>Głośniki</w:t>
            </w:r>
          </w:p>
        </w:tc>
        <w:tc>
          <w:tcPr>
            <w:tcW w:w="5417" w:type="dxa"/>
          </w:tcPr>
          <w:p w:rsidR="001821C0" w:rsidRDefault="001821C0" w:rsidP="00226EA6">
            <w:pPr>
              <w:spacing w:line="20" w:lineRule="atLeast"/>
            </w:pPr>
            <w:r w:rsidRPr="009A2EB9">
              <w:t>Creative SBS-A80</w:t>
            </w:r>
            <w:r>
              <w:t xml:space="preserve"> lub równoważne</w:t>
            </w:r>
          </w:p>
        </w:tc>
        <w:tc>
          <w:tcPr>
            <w:tcW w:w="2664" w:type="dxa"/>
          </w:tcPr>
          <w:p w:rsidR="001821C0"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14</w:t>
            </w:r>
          </w:p>
        </w:tc>
        <w:tc>
          <w:tcPr>
            <w:tcW w:w="1575" w:type="dxa"/>
          </w:tcPr>
          <w:p w:rsidR="001821C0" w:rsidRDefault="001821C0" w:rsidP="00872285">
            <w:pPr>
              <w:spacing w:line="276" w:lineRule="auto"/>
            </w:pPr>
            <w:r>
              <w:t>Gwarancja</w:t>
            </w:r>
          </w:p>
        </w:tc>
        <w:tc>
          <w:tcPr>
            <w:tcW w:w="5417" w:type="dxa"/>
          </w:tcPr>
          <w:p w:rsidR="001821C0" w:rsidRDefault="001821C0" w:rsidP="00226EA6">
            <w:pPr>
              <w:spacing w:line="20" w:lineRule="atLeast"/>
            </w:pPr>
            <w:r>
              <w:t>12 m-cy jednostka centralna, 3 lata monitor</w:t>
            </w:r>
          </w:p>
        </w:tc>
        <w:tc>
          <w:tcPr>
            <w:tcW w:w="2664" w:type="dxa"/>
          </w:tcPr>
          <w:p w:rsidR="001821C0" w:rsidRDefault="001821C0">
            <w:pPr>
              <w:snapToGrid w:val="0"/>
            </w:pPr>
          </w:p>
        </w:tc>
      </w:tr>
    </w:tbl>
    <w:p w:rsidR="001821C0" w:rsidRDefault="001821C0">
      <w:pPr>
        <w:widowControl w:val="0"/>
        <w:overflowPunct w:val="0"/>
        <w:autoSpaceDE w:val="0"/>
        <w:jc w:val="both"/>
      </w:pPr>
    </w:p>
    <w:p w:rsidR="001821C0" w:rsidRPr="00F332FD" w:rsidRDefault="001821C0">
      <w:pPr>
        <w:widowControl w:val="0"/>
        <w:overflowPunct w:val="0"/>
        <w:autoSpaceDE w:val="0"/>
        <w:jc w:val="both"/>
      </w:pPr>
      <w:r w:rsidRPr="00F332FD">
        <w:t>Niespełnienie któregokolwiek z wymaganych parametrów powoduje odrzucenie oferty</w:t>
      </w:r>
      <w:r>
        <w:t>.</w:t>
      </w:r>
    </w:p>
    <w:p w:rsidR="001821C0" w:rsidRPr="00F332FD" w:rsidRDefault="001821C0">
      <w:pPr>
        <w:pStyle w:val="Tekstpodstawowywcity"/>
        <w:ind w:left="0"/>
        <w:rPr>
          <w:sz w:val="20"/>
        </w:rPr>
      </w:pPr>
      <w:r w:rsidRPr="00F332FD">
        <w:rPr>
          <w:sz w:val="20"/>
        </w:rPr>
        <w:t>Oświadczamy, że oferowane powyżej wyspecyfikowane urządzenie jest kompletne i będzie gotowe do użytkowania bez  żadnych dodatkowych zakupów i inwestycji.</w:t>
      </w:r>
    </w:p>
    <w:p w:rsidR="001821C0" w:rsidRDefault="001821C0" w:rsidP="00B6762B">
      <w:pPr>
        <w:tabs>
          <w:tab w:val="left" w:pos="360"/>
        </w:tabs>
        <w:jc w:val="both"/>
      </w:pPr>
    </w:p>
    <w:p w:rsidR="001821C0" w:rsidRDefault="001821C0" w:rsidP="00B6762B">
      <w:pPr>
        <w:tabs>
          <w:tab w:val="left" w:pos="360"/>
        </w:tabs>
        <w:jc w:val="both"/>
      </w:pPr>
      <w:r w:rsidRPr="00F332FD">
        <w:t xml:space="preserve">Serwis gwarancyjny wykonywany będzie przez :........................................................................................................., </w:t>
      </w:r>
    </w:p>
    <w:p w:rsidR="001821C0" w:rsidRPr="00F332FD" w:rsidRDefault="001821C0" w:rsidP="00B6762B">
      <w:pPr>
        <w:tabs>
          <w:tab w:val="left" w:pos="360"/>
        </w:tabs>
        <w:jc w:val="both"/>
      </w:pPr>
      <w:r w:rsidRPr="00F332FD">
        <w:t>adres: .............................................................................................................................................................................</w:t>
      </w:r>
    </w:p>
    <w:p w:rsidR="001821C0" w:rsidRPr="00F332FD" w:rsidRDefault="001821C0">
      <w:pPr>
        <w:jc w:val="both"/>
      </w:pPr>
      <w:r w:rsidRPr="00F332FD">
        <w:t>Nr telefonu pod który należy zgłaszać awarie sprzętu .............................................................</w:t>
      </w:r>
    </w:p>
    <w:p w:rsidR="001821C0" w:rsidRPr="00F332FD" w:rsidRDefault="001821C0">
      <w:pPr>
        <w:jc w:val="both"/>
      </w:pPr>
      <w:r w:rsidRPr="00F332FD">
        <w:t>Serwis dostępny będzie jak niżej:</w:t>
      </w:r>
    </w:p>
    <w:p w:rsidR="001821C0" w:rsidRPr="00F332FD" w:rsidRDefault="001821C0">
      <w:pPr>
        <w:jc w:val="both"/>
      </w:pPr>
      <w:r w:rsidRPr="00F332FD">
        <w:t xml:space="preserve">  -w następujące dni tygodnia........................................................................................................................</w:t>
      </w:r>
    </w:p>
    <w:p w:rsidR="001821C0" w:rsidRPr="00F332FD" w:rsidRDefault="001821C0">
      <w:pPr>
        <w:jc w:val="both"/>
      </w:pPr>
      <w:r w:rsidRPr="00F332FD">
        <w:t xml:space="preserve"> - w następujących godzinach ..........................................................................................................................</w:t>
      </w:r>
    </w:p>
    <w:p w:rsidR="001821C0" w:rsidRPr="00F332FD"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rsidP="00A7535E">
      <w:pPr>
        <w:pStyle w:val="Tekstpodstawowywcity"/>
        <w:ind w:left="0"/>
        <w:rPr>
          <w:sz w:val="20"/>
        </w:rPr>
      </w:pPr>
      <w:r>
        <w:rPr>
          <w:sz w:val="20"/>
        </w:rPr>
        <w:t xml:space="preserve">                                                                                 ( podpis i pieczątka Wykonawcy lub osoby upoważnionej )</w:t>
      </w:r>
      <w:r>
        <w:rPr>
          <w:sz w:val="20"/>
        </w:rPr>
        <w:tab/>
      </w:r>
      <w:r>
        <w:rPr>
          <w:sz w:val="20"/>
        </w:rPr>
        <w:tab/>
      </w:r>
    </w:p>
    <w:p w:rsidR="001821C0" w:rsidRDefault="001821C0" w:rsidP="00A7535E">
      <w:pPr>
        <w:pStyle w:val="Tekstpodstawowywcity"/>
        <w:ind w:left="0"/>
        <w:rPr>
          <w:b/>
          <w:bCs/>
          <w:sz w:val="20"/>
        </w:rPr>
      </w:pPr>
      <w:r>
        <w:rPr>
          <w:sz w:val="20"/>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2.2.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PAKIET NR 2</w:t>
      </w:r>
    </w:p>
    <w:p w:rsidR="001821C0" w:rsidRPr="00B75856" w:rsidRDefault="001821C0">
      <w:pPr>
        <w:jc w:val="both"/>
        <w:rPr>
          <w:b/>
          <w:u w:val="single"/>
        </w:rPr>
      </w:pPr>
      <w:r w:rsidRPr="00B75856">
        <w:t xml:space="preserve">Przedmiot zamówienia: </w:t>
      </w:r>
      <w:r>
        <w:rPr>
          <w:b/>
          <w:u w:val="single"/>
        </w:rPr>
        <w:t>Laptop – 1 szt.</w:t>
      </w:r>
    </w:p>
    <w:p w:rsidR="001821C0" w:rsidRPr="00B75856" w:rsidRDefault="001821C0">
      <w:pPr>
        <w:rPr>
          <w:bCs/>
        </w:rPr>
      </w:pPr>
      <w:r w:rsidRPr="00B75856">
        <w:rPr>
          <w:bCs/>
        </w:rPr>
        <w:t>Producent ………......................................</w:t>
      </w:r>
    </w:p>
    <w:p w:rsidR="001821C0" w:rsidRPr="00B75856" w:rsidRDefault="001821C0">
      <w:r w:rsidRPr="00B75856">
        <w:t>Oferowany model .....................................</w:t>
      </w:r>
    </w:p>
    <w:p w:rsidR="001821C0" w:rsidRPr="00B75856" w:rsidRDefault="001821C0">
      <w:r w:rsidRPr="00B75856">
        <w:t>Rok produkcji .....................................</w:t>
      </w:r>
    </w:p>
    <w:p w:rsidR="001821C0" w:rsidRDefault="001821C0">
      <w:pPr>
        <w:jc w:val="both"/>
        <w:rPr>
          <w:bCs/>
          <w:u w:val="single"/>
        </w:rPr>
      </w:pPr>
    </w:p>
    <w:p w:rsidR="001821C0" w:rsidRDefault="001821C0">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Default="001821C0" w:rsidP="00AD6A83">
      <w:pPr>
        <w:jc w:val="center"/>
        <w:rPr>
          <w:b/>
          <w:sz w:val="22"/>
          <w:szCs w:val="22"/>
        </w:rPr>
      </w:pPr>
      <w:r>
        <w:rPr>
          <w:b/>
          <w:sz w:val="22"/>
          <w:szCs w:val="22"/>
        </w:rPr>
        <w:t>Zestawienie parametrów technicznych - parametry wymagane</w:t>
      </w:r>
    </w:p>
    <w:p w:rsidR="001821C0" w:rsidRPr="00F82105" w:rsidRDefault="001821C0" w:rsidP="00F82105">
      <w:pPr>
        <w:rPr>
          <w:b/>
          <w:sz w:val="22"/>
          <w:szCs w:val="22"/>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1499"/>
        <w:gridCol w:w="5052"/>
        <w:gridCol w:w="2664"/>
      </w:tblGrid>
      <w:tr w:rsidR="001821C0" w:rsidTr="004E4B75">
        <w:trPr>
          <w:trHeight w:val="150"/>
        </w:trPr>
        <w:tc>
          <w:tcPr>
            <w:tcW w:w="851" w:type="dxa"/>
          </w:tcPr>
          <w:p w:rsidR="001821C0" w:rsidRDefault="001821C0">
            <w:pPr>
              <w:widowControl w:val="0"/>
              <w:overflowPunct w:val="0"/>
              <w:autoSpaceDE w:val="0"/>
              <w:snapToGrid w:val="0"/>
              <w:jc w:val="center"/>
              <w:rPr>
                <w:b/>
                <w:sz w:val="22"/>
              </w:rPr>
            </w:pPr>
            <w:r>
              <w:rPr>
                <w:b/>
                <w:sz w:val="22"/>
              </w:rPr>
              <w:t>Lp.</w:t>
            </w:r>
          </w:p>
        </w:tc>
        <w:tc>
          <w:tcPr>
            <w:tcW w:w="6551"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4E4B75">
        <w:trPr>
          <w:trHeight w:val="150"/>
        </w:trPr>
        <w:tc>
          <w:tcPr>
            <w:tcW w:w="851" w:type="dxa"/>
            <w:vAlign w:val="center"/>
          </w:tcPr>
          <w:p w:rsidR="001821C0" w:rsidRPr="00B75856" w:rsidRDefault="001821C0">
            <w:pPr>
              <w:widowControl w:val="0"/>
              <w:overflowPunct w:val="0"/>
              <w:autoSpaceDE w:val="0"/>
              <w:snapToGrid w:val="0"/>
              <w:jc w:val="center"/>
              <w:rPr>
                <w:bCs/>
              </w:rPr>
            </w:pPr>
            <w:r w:rsidRPr="00B75856">
              <w:rPr>
                <w:bCs/>
              </w:rPr>
              <w:t>1</w:t>
            </w:r>
          </w:p>
        </w:tc>
        <w:tc>
          <w:tcPr>
            <w:tcW w:w="1499" w:type="dxa"/>
          </w:tcPr>
          <w:p w:rsidR="001821C0" w:rsidRPr="00695CF1" w:rsidRDefault="001821C0" w:rsidP="00872285">
            <w:pPr>
              <w:rPr>
                <w:rFonts w:cs="Calibri"/>
              </w:rPr>
            </w:pPr>
            <w:r w:rsidRPr="00695CF1">
              <w:rPr>
                <w:rFonts w:cs="Calibri"/>
              </w:rPr>
              <w:t>Procesor</w:t>
            </w:r>
          </w:p>
        </w:tc>
        <w:tc>
          <w:tcPr>
            <w:tcW w:w="5052" w:type="dxa"/>
          </w:tcPr>
          <w:p w:rsidR="001821C0" w:rsidRPr="00695CF1" w:rsidRDefault="001821C0" w:rsidP="00872285">
            <w:pPr>
              <w:rPr>
                <w:rFonts w:cs="Calibri"/>
                <w:color w:val="000000"/>
                <w:kern w:val="1"/>
                <w:lang w:eastAsia="hi-IN" w:bidi="hi-IN"/>
              </w:rPr>
            </w:pPr>
            <w:r w:rsidRPr="00695CF1">
              <w:rPr>
                <w:rFonts w:cs="Calibri"/>
                <w:color w:val="000000"/>
                <w:kern w:val="1"/>
                <w:lang w:eastAsia="hi-IN" w:bidi="hi-IN"/>
              </w:rPr>
              <w:t>Procesor x86</w:t>
            </w:r>
            <w:r w:rsidRPr="00695CF1">
              <w:rPr>
                <w:color w:val="000000"/>
                <w:kern w:val="2"/>
                <w:lang w:eastAsia="hi-IN" w:bidi="hi-IN"/>
              </w:rPr>
              <w:t xml:space="preserve"> o częstotliwości nie mniej niż 2,2 GHz</w:t>
            </w:r>
            <w:r w:rsidRPr="00695CF1">
              <w:rPr>
                <w:rFonts w:cs="Calibri"/>
                <w:color w:val="000000"/>
                <w:kern w:val="1"/>
                <w:lang w:eastAsia="hi-IN" w:bidi="hi-IN"/>
              </w:rPr>
              <w:t xml:space="preserve"> – zapewniający minimum </w:t>
            </w:r>
            <w:r w:rsidRPr="00695CF1">
              <w:rPr>
                <w:rFonts w:cs="Calibri"/>
              </w:rPr>
              <w:t>6809</w:t>
            </w:r>
            <w:r w:rsidRPr="00695CF1">
              <w:rPr>
                <w:rFonts w:cs="Calibri"/>
                <w:color w:val="000000"/>
                <w:kern w:val="1"/>
                <w:lang w:eastAsia="hi-IN" w:bidi="hi-IN"/>
              </w:rPr>
              <w:t xml:space="preserve"> punktów w benchmarku PassMark – CPU Mark (wg tabeli testów procesorów ze strony www.cpubenchmark.net/high_end_cpus.html)</w:t>
            </w:r>
          </w:p>
        </w:tc>
        <w:tc>
          <w:tcPr>
            <w:tcW w:w="2664" w:type="dxa"/>
          </w:tcPr>
          <w:p w:rsidR="001821C0" w:rsidRPr="00B75856" w:rsidRDefault="001821C0">
            <w:pPr>
              <w:snapToGrid w:val="0"/>
              <w:rPr>
                <w:color w:val="000000"/>
                <w:kern w:val="1"/>
                <w:lang w:eastAsia="hi-IN" w:bidi="hi-IN"/>
              </w:rPr>
            </w:pPr>
          </w:p>
        </w:tc>
      </w:tr>
      <w:tr w:rsidR="001821C0" w:rsidTr="004E4B75">
        <w:trPr>
          <w:trHeight w:val="150"/>
        </w:trPr>
        <w:tc>
          <w:tcPr>
            <w:tcW w:w="851" w:type="dxa"/>
            <w:vAlign w:val="center"/>
          </w:tcPr>
          <w:p w:rsidR="001821C0" w:rsidRPr="00B75856" w:rsidRDefault="001821C0">
            <w:pPr>
              <w:widowControl w:val="0"/>
              <w:overflowPunct w:val="0"/>
              <w:autoSpaceDE w:val="0"/>
              <w:snapToGrid w:val="0"/>
              <w:jc w:val="center"/>
              <w:rPr>
                <w:bCs/>
              </w:rPr>
            </w:pPr>
            <w:r w:rsidRPr="00B75856">
              <w:rPr>
                <w:bCs/>
              </w:rPr>
              <w:t>2</w:t>
            </w:r>
          </w:p>
        </w:tc>
        <w:tc>
          <w:tcPr>
            <w:tcW w:w="1499" w:type="dxa"/>
          </w:tcPr>
          <w:p w:rsidR="001821C0" w:rsidRPr="00695CF1" w:rsidRDefault="001821C0" w:rsidP="00872285">
            <w:pPr>
              <w:rPr>
                <w:rFonts w:cs="Calibri"/>
              </w:rPr>
            </w:pPr>
            <w:r w:rsidRPr="00695CF1">
              <w:rPr>
                <w:rFonts w:cs="Calibri"/>
              </w:rPr>
              <w:t>Ekran</w:t>
            </w:r>
          </w:p>
        </w:tc>
        <w:tc>
          <w:tcPr>
            <w:tcW w:w="5052" w:type="dxa"/>
          </w:tcPr>
          <w:p w:rsidR="001821C0" w:rsidRPr="00695CF1" w:rsidRDefault="001821C0" w:rsidP="00872285">
            <w:pPr>
              <w:rPr>
                <w:rFonts w:cs="Calibri"/>
              </w:rPr>
            </w:pPr>
            <w:r w:rsidRPr="00695CF1">
              <w:rPr>
                <w:rFonts w:cs="Calibri"/>
              </w:rPr>
              <w:t xml:space="preserve">Matryca  </w:t>
            </w:r>
            <w:r w:rsidRPr="00695CF1">
              <w:rPr>
                <w:rStyle w:val="Pogrubienie"/>
                <w:rFonts w:cs="Calibri"/>
                <w:b w:val="0"/>
                <w:bCs/>
              </w:rPr>
              <w:t>15,6"</w:t>
            </w:r>
            <w:r w:rsidRPr="00695CF1">
              <w:t xml:space="preserve"> HD (1920x1080)</w:t>
            </w:r>
          </w:p>
        </w:tc>
        <w:tc>
          <w:tcPr>
            <w:tcW w:w="2664" w:type="dxa"/>
          </w:tcPr>
          <w:p w:rsidR="001821C0" w:rsidRPr="00B75856" w:rsidRDefault="001821C0">
            <w:pPr>
              <w:snapToGrid w:val="0"/>
            </w:pPr>
          </w:p>
        </w:tc>
      </w:tr>
      <w:tr w:rsidR="001821C0" w:rsidTr="004E4B75">
        <w:trPr>
          <w:trHeight w:val="150"/>
        </w:trPr>
        <w:tc>
          <w:tcPr>
            <w:tcW w:w="851" w:type="dxa"/>
            <w:vAlign w:val="center"/>
          </w:tcPr>
          <w:p w:rsidR="001821C0" w:rsidRPr="00B75856" w:rsidRDefault="001821C0">
            <w:pPr>
              <w:widowControl w:val="0"/>
              <w:overflowPunct w:val="0"/>
              <w:autoSpaceDE w:val="0"/>
              <w:snapToGrid w:val="0"/>
              <w:jc w:val="center"/>
              <w:rPr>
                <w:bCs/>
              </w:rPr>
            </w:pPr>
            <w:r w:rsidRPr="00B75856">
              <w:rPr>
                <w:bCs/>
              </w:rPr>
              <w:t>3</w:t>
            </w:r>
          </w:p>
        </w:tc>
        <w:tc>
          <w:tcPr>
            <w:tcW w:w="1499" w:type="dxa"/>
          </w:tcPr>
          <w:p w:rsidR="001821C0" w:rsidRPr="00695CF1" w:rsidRDefault="001821C0" w:rsidP="00872285">
            <w:pPr>
              <w:rPr>
                <w:rFonts w:cs="Calibri"/>
              </w:rPr>
            </w:pPr>
            <w:r w:rsidRPr="00695CF1">
              <w:rPr>
                <w:rFonts w:cs="Calibri"/>
              </w:rPr>
              <w:t>Pamięć</w:t>
            </w:r>
          </w:p>
        </w:tc>
        <w:tc>
          <w:tcPr>
            <w:tcW w:w="5052" w:type="dxa"/>
          </w:tcPr>
          <w:p w:rsidR="001821C0" w:rsidRPr="00695CF1" w:rsidRDefault="001821C0" w:rsidP="00872285">
            <w:pPr>
              <w:rPr>
                <w:rFonts w:cs="Calibri"/>
              </w:rPr>
            </w:pPr>
            <w:r w:rsidRPr="00695CF1">
              <w:rPr>
                <w:rFonts w:cs="Calibri"/>
              </w:rPr>
              <w:t>Co najmniej 8 GB</w:t>
            </w:r>
            <w:r w:rsidRPr="00695CF1">
              <w:t xml:space="preserve"> DDR3, częstotliwość szyny pamięci: 1333 MHz</w:t>
            </w:r>
          </w:p>
        </w:tc>
        <w:tc>
          <w:tcPr>
            <w:tcW w:w="2664" w:type="dxa"/>
          </w:tcPr>
          <w:p w:rsidR="001821C0" w:rsidRPr="00B75856" w:rsidRDefault="001821C0">
            <w:pPr>
              <w:snapToGrid w:val="0"/>
            </w:pPr>
          </w:p>
        </w:tc>
      </w:tr>
      <w:tr w:rsidR="001821C0" w:rsidTr="004E4B75">
        <w:trPr>
          <w:trHeight w:val="237"/>
        </w:trPr>
        <w:tc>
          <w:tcPr>
            <w:tcW w:w="851" w:type="dxa"/>
            <w:vAlign w:val="center"/>
          </w:tcPr>
          <w:p w:rsidR="001821C0" w:rsidRPr="00B75856" w:rsidRDefault="001821C0">
            <w:pPr>
              <w:widowControl w:val="0"/>
              <w:overflowPunct w:val="0"/>
              <w:autoSpaceDE w:val="0"/>
              <w:snapToGrid w:val="0"/>
              <w:jc w:val="center"/>
              <w:rPr>
                <w:bCs/>
              </w:rPr>
            </w:pPr>
            <w:r w:rsidRPr="00B75856">
              <w:rPr>
                <w:bCs/>
              </w:rPr>
              <w:t>4</w:t>
            </w:r>
          </w:p>
        </w:tc>
        <w:tc>
          <w:tcPr>
            <w:tcW w:w="1499" w:type="dxa"/>
          </w:tcPr>
          <w:p w:rsidR="001821C0" w:rsidRPr="00695CF1" w:rsidRDefault="001821C0" w:rsidP="00872285">
            <w:pPr>
              <w:rPr>
                <w:rFonts w:cs="Calibri"/>
              </w:rPr>
            </w:pPr>
            <w:r w:rsidRPr="00695CF1">
              <w:rPr>
                <w:rFonts w:cs="Calibri"/>
              </w:rPr>
              <w:t>Dysk twardy</w:t>
            </w:r>
          </w:p>
        </w:tc>
        <w:tc>
          <w:tcPr>
            <w:tcW w:w="5052" w:type="dxa"/>
          </w:tcPr>
          <w:p w:rsidR="001821C0" w:rsidRPr="00695CF1" w:rsidRDefault="001821C0" w:rsidP="00872285">
            <w:pPr>
              <w:rPr>
                <w:rFonts w:cs="Calibri"/>
              </w:rPr>
            </w:pPr>
            <w:r w:rsidRPr="00695CF1">
              <w:rPr>
                <w:rFonts w:cs="Calibri"/>
              </w:rPr>
              <w:t>Dysk twardy o pojemności nie mniejszej niż 500 GB SATA 7200 rpm</w:t>
            </w:r>
          </w:p>
        </w:tc>
        <w:tc>
          <w:tcPr>
            <w:tcW w:w="2664" w:type="dxa"/>
          </w:tcPr>
          <w:p w:rsidR="001821C0" w:rsidRPr="00B75856" w:rsidRDefault="001821C0">
            <w:pPr>
              <w:snapToGrid w:val="0"/>
            </w:pPr>
          </w:p>
        </w:tc>
      </w:tr>
      <w:tr w:rsidR="001821C0" w:rsidTr="004E4B75">
        <w:trPr>
          <w:trHeight w:val="346"/>
        </w:trPr>
        <w:tc>
          <w:tcPr>
            <w:tcW w:w="851" w:type="dxa"/>
            <w:vAlign w:val="center"/>
          </w:tcPr>
          <w:p w:rsidR="001821C0" w:rsidRPr="00B75856" w:rsidRDefault="001821C0">
            <w:pPr>
              <w:widowControl w:val="0"/>
              <w:overflowPunct w:val="0"/>
              <w:autoSpaceDE w:val="0"/>
              <w:snapToGrid w:val="0"/>
              <w:jc w:val="center"/>
              <w:rPr>
                <w:bCs/>
              </w:rPr>
            </w:pPr>
            <w:r w:rsidRPr="00B75856">
              <w:rPr>
                <w:bCs/>
              </w:rPr>
              <w:t>5</w:t>
            </w:r>
          </w:p>
        </w:tc>
        <w:tc>
          <w:tcPr>
            <w:tcW w:w="1499" w:type="dxa"/>
          </w:tcPr>
          <w:p w:rsidR="001821C0" w:rsidRPr="00695CF1" w:rsidRDefault="001821C0" w:rsidP="00872285">
            <w:pPr>
              <w:rPr>
                <w:rFonts w:cs="Calibri"/>
              </w:rPr>
            </w:pPr>
            <w:r w:rsidRPr="00695CF1">
              <w:rPr>
                <w:rFonts w:cs="Calibri"/>
              </w:rPr>
              <w:t>Karta graficzna</w:t>
            </w:r>
          </w:p>
        </w:tc>
        <w:tc>
          <w:tcPr>
            <w:tcW w:w="5052" w:type="dxa"/>
          </w:tcPr>
          <w:p w:rsidR="001821C0" w:rsidRPr="00695CF1" w:rsidRDefault="001821C0" w:rsidP="00872285">
            <w:pPr>
              <w:rPr>
                <w:rFonts w:cs="Calibri"/>
                <w:lang w:val="en-US"/>
              </w:rPr>
            </w:pPr>
            <w:r w:rsidRPr="00695CF1">
              <w:rPr>
                <w:rFonts w:cs="Calibri"/>
              </w:rPr>
              <w:t>minimum 726 punktów w benchmarku PassMark – PassMark - G3D Mark (wg tabeli testów procesorów ze strony: www.videocardbenchmark.net/high_end_gpus.html)</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Pr="00B75856" w:rsidRDefault="001821C0">
            <w:pPr>
              <w:widowControl w:val="0"/>
              <w:overflowPunct w:val="0"/>
              <w:autoSpaceDE w:val="0"/>
              <w:snapToGrid w:val="0"/>
              <w:jc w:val="center"/>
              <w:rPr>
                <w:bCs/>
              </w:rPr>
            </w:pPr>
            <w:r w:rsidRPr="00B75856">
              <w:rPr>
                <w:bCs/>
              </w:rPr>
              <w:t>6</w:t>
            </w:r>
          </w:p>
        </w:tc>
        <w:tc>
          <w:tcPr>
            <w:tcW w:w="1499" w:type="dxa"/>
          </w:tcPr>
          <w:p w:rsidR="001821C0" w:rsidRPr="00695CF1" w:rsidRDefault="001821C0" w:rsidP="00872285">
            <w:pPr>
              <w:rPr>
                <w:rFonts w:cs="Calibri"/>
              </w:rPr>
            </w:pPr>
            <w:r w:rsidRPr="00695CF1">
              <w:rPr>
                <w:rFonts w:cs="Calibri"/>
              </w:rPr>
              <w:t>Czytnik kart pamięci</w:t>
            </w:r>
          </w:p>
        </w:tc>
        <w:tc>
          <w:tcPr>
            <w:tcW w:w="5052" w:type="dxa"/>
          </w:tcPr>
          <w:p w:rsidR="001821C0" w:rsidRPr="00695CF1" w:rsidRDefault="001821C0" w:rsidP="00872285">
            <w:pPr>
              <w:rPr>
                <w:rFonts w:cs="Calibri"/>
              </w:rPr>
            </w:pPr>
            <w:r w:rsidRPr="00695CF1">
              <w:rPr>
                <w:rStyle w:val="Pogrubienie"/>
                <w:rFonts w:cs="Calibri"/>
                <w:b w:val="0"/>
                <w:bCs/>
              </w:rPr>
              <w:t xml:space="preserve">SD/SDIO/SDXC/SDHC/MS/MSPro/MMC/MSXC/xD </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Pr="00B75856" w:rsidRDefault="001821C0" w:rsidP="00B6762B">
            <w:pPr>
              <w:widowControl w:val="0"/>
              <w:overflowPunct w:val="0"/>
              <w:autoSpaceDE w:val="0"/>
              <w:snapToGrid w:val="0"/>
              <w:jc w:val="center"/>
              <w:rPr>
                <w:bCs/>
              </w:rPr>
            </w:pPr>
            <w:r>
              <w:rPr>
                <w:bCs/>
              </w:rPr>
              <w:t>7</w:t>
            </w:r>
          </w:p>
        </w:tc>
        <w:tc>
          <w:tcPr>
            <w:tcW w:w="1499" w:type="dxa"/>
          </w:tcPr>
          <w:p w:rsidR="001821C0" w:rsidRPr="00695CF1" w:rsidRDefault="001821C0" w:rsidP="00872285">
            <w:pPr>
              <w:rPr>
                <w:rFonts w:cs="Calibri"/>
              </w:rPr>
            </w:pPr>
            <w:r w:rsidRPr="00695CF1">
              <w:rPr>
                <w:rFonts w:cs="Calibri"/>
              </w:rPr>
              <w:t>Napęd</w:t>
            </w:r>
          </w:p>
        </w:tc>
        <w:tc>
          <w:tcPr>
            <w:tcW w:w="5052" w:type="dxa"/>
          </w:tcPr>
          <w:p w:rsidR="001821C0" w:rsidRPr="00695CF1" w:rsidRDefault="001821C0" w:rsidP="00872285">
            <w:pPr>
              <w:rPr>
                <w:rFonts w:cs="Calibri"/>
              </w:rPr>
            </w:pPr>
            <w:r w:rsidRPr="00695CF1">
              <w:rPr>
                <w:rFonts w:cs="Calibri"/>
              </w:rPr>
              <w:t>DVD +/- RW DL</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Pr="00B75856" w:rsidRDefault="001821C0" w:rsidP="00B6762B">
            <w:pPr>
              <w:widowControl w:val="0"/>
              <w:overflowPunct w:val="0"/>
              <w:autoSpaceDE w:val="0"/>
              <w:snapToGrid w:val="0"/>
              <w:jc w:val="center"/>
              <w:rPr>
                <w:bCs/>
              </w:rPr>
            </w:pPr>
            <w:r>
              <w:rPr>
                <w:bCs/>
              </w:rPr>
              <w:t>8</w:t>
            </w:r>
          </w:p>
        </w:tc>
        <w:tc>
          <w:tcPr>
            <w:tcW w:w="1499" w:type="dxa"/>
          </w:tcPr>
          <w:p w:rsidR="001821C0" w:rsidRPr="00695CF1" w:rsidRDefault="001821C0" w:rsidP="00872285">
            <w:pPr>
              <w:rPr>
                <w:rFonts w:cs="Calibri"/>
              </w:rPr>
            </w:pPr>
            <w:r w:rsidRPr="00695CF1">
              <w:rPr>
                <w:rFonts w:cs="Calibri"/>
              </w:rPr>
              <w:t>Komunikacja przewodowa</w:t>
            </w:r>
          </w:p>
        </w:tc>
        <w:tc>
          <w:tcPr>
            <w:tcW w:w="5052" w:type="dxa"/>
          </w:tcPr>
          <w:p w:rsidR="001821C0" w:rsidRPr="00695CF1" w:rsidRDefault="001821C0" w:rsidP="00872285">
            <w:pPr>
              <w:rPr>
                <w:rFonts w:cs="Calibri"/>
              </w:rPr>
            </w:pPr>
            <w:r w:rsidRPr="00695CF1">
              <w:rPr>
                <w:rFonts w:cs="Calibri"/>
              </w:rPr>
              <w:t>10/100/1000 Mbps</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Pr="00B75856" w:rsidRDefault="001821C0" w:rsidP="00B6762B">
            <w:pPr>
              <w:widowControl w:val="0"/>
              <w:overflowPunct w:val="0"/>
              <w:autoSpaceDE w:val="0"/>
              <w:snapToGrid w:val="0"/>
              <w:jc w:val="center"/>
              <w:rPr>
                <w:bCs/>
              </w:rPr>
            </w:pPr>
            <w:r>
              <w:rPr>
                <w:bCs/>
              </w:rPr>
              <w:t>9</w:t>
            </w:r>
          </w:p>
        </w:tc>
        <w:tc>
          <w:tcPr>
            <w:tcW w:w="1499" w:type="dxa"/>
          </w:tcPr>
          <w:p w:rsidR="001821C0" w:rsidRPr="00695CF1" w:rsidRDefault="001821C0" w:rsidP="00872285">
            <w:pPr>
              <w:rPr>
                <w:rFonts w:cs="Calibri"/>
              </w:rPr>
            </w:pPr>
            <w:r w:rsidRPr="00695CF1">
              <w:rPr>
                <w:rFonts w:cs="Calibri"/>
              </w:rPr>
              <w:t>Komunikacja bezprzewodowa</w:t>
            </w:r>
          </w:p>
        </w:tc>
        <w:tc>
          <w:tcPr>
            <w:tcW w:w="5052" w:type="dxa"/>
          </w:tcPr>
          <w:p w:rsidR="001821C0" w:rsidRPr="00695CF1" w:rsidRDefault="001821C0" w:rsidP="00872285">
            <w:pPr>
              <w:rPr>
                <w:rFonts w:cs="Calibri"/>
                <w:lang w:val="en-US"/>
              </w:rPr>
            </w:pPr>
            <w:r w:rsidRPr="00695CF1">
              <w:rPr>
                <w:rFonts w:cs="Calibri"/>
                <w:lang w:val="en-US"/>
              </w:rPr>
              <w:t>Wireless, Bluetooth</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Pr="00B75856" w:rsidRDefault="001821C0" w:rsidP="00B6762B">
            <w:pPr>
              <w:widowControl w:val="0"/>
              <w:overflowPunct w:val="0"/>
              <w:autoSpaceDE w:val="0"/>
              <w:snapToGrid w:val="0"/>
              <w:jc w:val="center"/>
              <w:rPr>
                <w:bCs/>
              </w:rPr>
            </w:pPr>
            <w:r>
              <w:rPr>
                <w:bCs/>
              </w:rPr>
              <w:t>10</w:t>
            </w:r>
          </w:p>
        </w:tc>
        <w:tc>
          <w:tcPr>
            <w:tcW w:w="1499" w:type="dxa"/>
          </w:tcPr>
          <w:p w:rsidR="001821C0" w:rsidRPr="00695CF1" w:rsidRDefault="001821C0" w:rsidP="00872285">
            <w:pPr>
              <w:rPr>
                <w:rFonts w:cs="Calibri"/>
              </w:rPr>
            </w:pPr>
            <w:r w:rsidRPr="00695CF1">
              <w:rPr>
                <w:rFonts w:cs="Calibri"/>
              </w:rPr>
              <w:t>Porty</w:t>
            </w:r>
          </w:p>
        </w:tc>
        <w:tc>
          <w:tcPr>
            <w:tcW w:w="5052" w:type="dxa"/>
          </w:tcPr>
          <w:p w:rsidR="001821C0" w:rsidRPr="00695CF1" w:rsidRDefault="001821C0" w:rsidP="00872285">
            <w:pPr>
              <w:rPr>
                <w:rFonts w:cs="Calibri"/>
                <w:lang w:val="en-US"/>
              </w:rPr>
            </w:pPr>
            <w:r w:rsidRPr="00695CF1">
              <w:rPr>
                <w:rFonts w:cs="Calibri"/>
                <w:lang w:val="en-US"/>
              </w:rPr>
              <w:t>1xUSB 2.0, 2xUSB 3.0, łącze eSATA, HDMI, Express Card</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Pr="00B75856" w:rsidRDefault="001821C0" w:rsidP="00B6762B">
            <w:pPr>
              <w:widowControl w:val="0"/>
              <w:overflowPunct w:val="0"/>
              <w:autoSpaceDE w:val="0"/>
              <w:snapToGrid w:val="0"/>
              <w:jc w:val="center"/>
              <w:rPr>
                <w:bCs/>
              </w:rPr>
            </w:pPr>
            <w:r>
              <w:rPr>
                <w:bCs/>
              </w:rPr>
              <w:t>11</w:t>
            </w:r>
          </w:p>
        </w:tc>
        <w:tc>
          <w:tcPr>
            <w:tcW w:w="1499" w:type="dxa"/>
          </w:tcPr>
          <w:p w:rsidR="001821C0" w:rsidRPr="00695CF1" w:rsidRDefault="001821C0" w:rsidP="00872285">
            <w:pPr>
              <w:rPr>
                <w:rFonts w:cs="Calibri"/>
              </w:rPr>
            </w:pPr>
            <w:r w:rsidRPr="00695CF1">
              <w:rPr>
                <w:rFonts w:cs="Calibri"/>
              </w:rPr>
              <w:t>Bateria</w:t>
            </w:r>
          </w:p>
        </w:tc>
        <w:tc>
          <w:tcPr>
            <w:tcW w:w="5052" w:type="dxa"/>
          </w:tcPr>
          <w:p w:rsidR="001821C0" w:rsidRPr="00695CF1" w:rsidRDefault="001821C0" w:rsidP="00872285">
            <w:pPr>
              <w:rPr>
                <w:rFonts w:cs="Calibri"/>
              </w:rPr>
            </w:pPr>
            <w:r w:rsidRPr="00695CF1">
              <w:rPr>
                <w:rFonts w:cs="Calibri"/>
              </w:rPr>
              <w:t xml:space="preserve">Co najmniej 9 cell </w:t>
            </w:r>
            <w:r w:rsidRPr="00695CF1">
              <w:rPr>
                <w:rStyle w:val="Pogrubienie"/>
                <w:rFonts w:cs="Calibri"/>
                <w:b w:val="0"/>
                <w:bCs/>
              </w:rPr>
              <w:t>litowo-jonowa</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Pr="00B75856" w:rsidRDefault="001821C0" w:rsidP="00B6762B">
            <w:pPr>
              <w:widowControl w:val="0"/>
              <w:overflowPunct w:val="0"/>
              <w:autoSpaceDE w:val="0"/>
              <w:snapToGrid w:val="0"/>
              <w:jc w:val="center"/>
              <w:rPr>
                <w:bCs/>
              </w:rPr>
            </w:pPr>
            <w:r>
              <w:rPr>
                <w:bCs/>
              </w:rPr>
              <w:t>12</w:t>
            </w:r>
          </w:p>
        </w:tc>
        <w:tc>
          <w:tcPr>
            <w:tcW w:w="1499" w:type="dxa"/>
          </w:tcPr>
          <w:p w:rsidR="001821C0" w:rsidRPr="00695CF1" w:rsidRDefault="001821C0" w:rsidP="00872285">
            <w:pPr>
              <w:rPr>
                <w:rFonts w:cs="Calibri"/>
              </w:rPr>
            </w:pPr>
            <w:r w:rsidRPr="00695CF1">
              <w:rPr>
                <w:rFonts w:cs="Calibri"/>
              </w:rPr>
              <w:t>Klawiatura</w:t>
            </w:r>
          </w:p>
        </w:tc>
        <w:tc>
          <w:tcPr>
            <w:tcW w:w="5052" w:type="dxa"/>
          </w:tcPr>
          <w:p w:rsidR="001821C0" w:rsidRPr="00695CF1" w:rsidRDefault="001821C0" w:rsidP="00872285">
            <w:pPr>
              <w:rPr>
                <w:rFonts w:cs="Calibri"/>
              </w:rPr>
            </w:pPr>
            <w:r w:rsidRPr="00695CF1">
              <w:rPr>
                <w:rFonts w:cs="Calibri"/>
              </w:rPr>
              <w:t>Standardowa klawiatura QWERTY</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Default="001821C0" w:rsidP="00B6762B">
            <w:pPr>
              <w:widowControl w:val="0"/>
              <w:overflowPunct w:val="0"/>
              <w:autoSpaceDE w:val="0"/>
              <w:snapToGrid w:val="0"/>
              <w:jc w:val="center"/>
              <w:rPr>
                <w:bCs/>
              </w:rPr>
            </w:pPr>
            <w:r>
              <w:rPr>
                <w:bCs/>
              </w:rPr>
              <w:t>13</w:t>
            </w:r>
          </w:p>
        </w:tc>
        <w:tc>
          <w:tcPr>
            <w:tcW w:w="1499" w:type="dxa"/>
          </w:tcPr>
          <w:p w:rsidR="001821C0" w:rsidRPr="00695CF1" w:rsidRDefault="001821C0" w:rsidP="00872285">
            <w:pPr>
              <w:rPr>
                <w:rFonts w:cs="Calibri"/>
              </w:rPr>
            </w:pPr>
            <w:r w:rsidRPr="00695CF1">
              <w:rPr>
                <w:rFonts w:cs="Calibri"/>
              </w:rPr>
              <w:t>Urządzenia wskazujące</w:t>
            </w:r>
          </w:p>
        </w:tc>
        <w:tc>
          <w:tcPr>
            <w:tcW w:w="5052" w:type="dxa"/>
          </w:tcPr>
          <w:p w:rsidR="001821C0" w:rsidRPr="00695CF1" w:rsidRDefault="001821C0" w:rsidP="00872285">
            <w:pPr>
              <w:rPr>
                <w:rFonts w:cs="Calibri"/>
              </w:rPr>
            </w:pPr>
            <w:r w:rsidRPr="00695CF1">
              <w:rPr>
                <w:rFonts w:cs="Calibri"/>
              </w:rPr>
              <w:t>Płytka dotykowa, wskaźnik</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Default="001821C0" w:rsidP="00B6762B">
            <w:pPr>
              <w:widowControl w:val="0"/>
              <w:overflowPunct w:val="0"/>
              <w:autoSpaceDE w:val="0"/>
              <w:snapToGrid w:val="0"/>
              <w:jc w:val="center"/>
              <w:rPr>
                <w:bCs/>
              </w:rPr>
            </w:pPr>
            <w:r>
              <w:rPr>
                <w:bCs/>
              </w:rPr>
              <w:t>14</w:t>
            </w:r>
          </w:p>
        </w:tc>
        <w:tc>
          <w:tcPr>
            <w:tcW w:w="1499" w:type="dxa"/>
          </w:tcPr>
          <w:p w:rsidR="001821C0" w:rsidRPr="00695CF1" w:rsidRDefault="001821C0" w:rsidP="00872285">
            <w:pPr>
              <w:rPr>
                <w:rFonts w:cs="Calibri"/>
              </w:rPr>
            </w:pPr>
            <w:r w:rsidRPr="00695CF1">
              <w:rPr>
                <w:rFonts w:cs="Calibri"/>
              </w:rPr>
              <w:t>Waga</w:t>
            </w:r>
          </w:p>
        </w:tc>
        <w:tc>
          <w:tcPr>
            <w:tcW w:w="5052" w:type="dxa"/>
          </w:tcPr>
          <w:p w:rsidR="001821C0" w:rsidRPr="00695CF1" w:rsidRDefault="001821C0" w:rsidP="00872285">
            <w:pPr>
              <w:rPr>
                <w:rFonts w:cs="Calibri"/>
              </w:rPr>
            </w:pPr>
            <w:r w:rsidRPr="00695CF1">
              <w:rPr>
                <w:rFonts w:cs="Calibri"/>
              </w:rPr>
              <w:t>Nie więcej niż 2,8 kg</w:t>
            </w:r>
          </w:p>
        </w:tc>
        <w:tc>
          <w:tcPr>
            <w:tcW w:w="2664" w:type="dxa"/>
          </w:tcPr>
          <w:p w:rsidR="001821C0" w:rsidRPr="00B75856" w:rsidRDefault="001821C0">
            <w:pPr>
              <w:snapToGrid w:val="0"/>
            </w:pPr>
          </w:p>
        </w:tc>
      </w:tr>
      <w:tr w:rsidR="001821C0" w:rsidTr="004E4B75">
        <w:trPr>
          <w:trHeight w:val="337"/>
        </w:trPr>
        <w:tc>
          <w:tcPr>
            <w:tcW w:w="851" w:type="dxa"/>
            <w:vAlign w:val="center"/>
          </w:tcPr>
          <w:p w:rsidR="001821C0" w:rsidRDefault="001821C0" w:rsidP="00B6762B">
            <w:pPr>
              <w:widowControl w:val="0"/>
              <w:overflowPunct w:val="0"/>
              <w:autoSpaceDE w:val="0"/>
              <w:snapToGrid w:val="0"/>
              <w:jc w:val="center"/>
              <w:rPr>
                <w:bCs/>
              </w:rPr>
            </w:pPr>
            <w:r>
              <w:rPr>
                <w:bCs/>
              </w:rPr>
              <w:t>15</w:t>
            </w:r>
          </w:p>
        </w:tc>
        <w:tc>
          <w:tcPr>
            <w:tcW w:w="1499" w:type="dxa"/>
          </w:tcPr>
          <w:p w:rsidR="001821C0" w:rsidRPr="00695CF1" w:rsidRDefault="001821C0" w:rsidP="00872285">
            <w:pPr>
              <w:rPr>
                <w:rFonts w:cs="Calibri"/>
              </w:rPr>
            </w:pPr>
            <w:r>
              <w:rPr>
                <w:rFonts w:cs="Calibri"/>
              </w:rPr>
              <w:t>System operacyjny</w:t>
            </w:r>
          </w:p>
        </w:tc>
        <w:tc>
          <w:tcPr>
            <w:tcW w:w="5052" w:type="dxa"/>
          </w:tcPr>
          <w:p w:rsidR="001821C0" w:rsidRPr="00695CF1" w:rsidRDefault="001821C0" w:rsidP="00872285">
            <w:pPr>
              <w:rPr>
                <w:rFonts w:cs="Calibri"/>
              </w:rPr>
            </w:pPr>
            <w:r w:rsidRPr="00695CF1">
              <w:rPr>
                <w:rFonts w:cs="Calibri"/>
              </w:rPr>
              <w:t>Windows 7 Ultimate, polska wersja językowa</w:t>
            </w:r>
          </w:p>
        </w:tc>
        <w:tc>
          <w:tcPr>
            <w:tcW w:w="2664" w:type="dxa"/>
          </w:tcPr>
          <w:p w:rsidR="001821C0" w:rsidRPr="00B75856" w:rsidRDefault="001821C0">
            <w:pPr>
              <w:snapToGrid w:val="0"/>
            </w:pPr>
          </w:p>
        </w:tc>
      </w:tr>
      <w:tr w:rsidR="001821C0" w:rsidTr="004E4B75">
        <w:trPr>
          <w:trHeight w:val="297"/>
        </w:trPr>
        <w:tc>
          <w:tcPr>
            <w:tcW w:w="851" w:type="dxa"/>
            <w:vAlign w:val="center"/>
          </w:tcPr>
          <w:p w:rsidR="001821C0" w:rsidRDefault="001821C0" w:rsidP="00B6762B">
            <w:pPr>
              <w:widowControl w:val="0"/>
              <w:overflowPunct w:val="0"/>
              <w:autoSpaceDE w:val="0"/>
              <w:snapToGrid w:val="0"/>
              <w:jc w:val="center"/>
              <w:rPr>
                <w:bCs/>
              </w:rPr>
            </w:pPr>
            <w:r>
              <w:rPr>
                <w:bCs/>
              </w:rPr>
              <w:t>16</w:t>
            </w:r>
          </w:p>
        </w:tc>
        <w:tc>
          <w:tcPr>
            <w:tcW w:w="1499" w:type="dxa"/>
          </w:tcPr>
          <w:p w:rsidR="001821C0" w:rsidRPr="00695CF1" w:rsidRDefault="001821C0" w:rsidP="00872285">
            <w:pPr>
              <w:rPr>
                <w:rFonts w:cs="Calibri"/>
              </w:rPr>
            </w:pPr>
            <w:r w:rsidRPr="00695CF1">
              <w:rPr>
                <w:rFonts w:cs="Calibri"/>
              </w:rPr>
              <w:t>Gwarancja</w:t>
            </w:r>
          </w:p>
        </w:tc>
        <w:tc>
          <w:tcPr>
            <w:tcW w:w="5052" w:type="dxa"/>
          </w:tcPr>
          <w:p w:rsidR="001821C0" w:rsidRPr="00695CF1" w:rsidRDefault="001821C0" w:rsidP="00872285">
            <w:pPr>
              <w:rPr>
                <w:rFonts w:cs="Calibri"/>
              </w:rPr>
            </w:pPr>
            <w:r w:rsidRPr="00695CF1">
              <w:rPr>
                <w:rFonts w:cs="Calibri"/>
              </w:rPr>
              <w:t>Min 2 lata</w:t>
            </w:r>
          </w:p>
        </w:tc>
        <w:tc>
          <w:tcPr>
            <w:tcW w:w="2664" w:type="dxa"/>
          </w:tcPr>
          <w:p w:rsidR="001821C0" w:rsidRPr="00B75856" w:rsidRDefault="001821C0">
            <w:pPr>
              <w:snapToGrid w:val="0"/>
            </w:pPr>
          </w:p>
        </w:tc>
      </w:tr>
    </w:tbl>
    <w:p w:rsidR="001821C0" w:rsidRPr="00695CF1" w:rsidRDefault="001821C0" w:rsidP="00B6762B">
      <w:r w:rsidRPr="00695CF1">
        <w:t>Przykładowy produkt spełniający powyższe wymagania: Dell XPS L502x i7-2670QM/8GB/500/DVD-RW 1080p</w:t>
      </w:r>
    </w:p>
    <w:p w:rsidR="001821C0" w:rsidRPr="00A7535E" w:rsidRDefault="001821C0">
      <w:pPr>
        <w:widowControl w:val="0"/>
        <w:overflowPunct w:val="0"/>
        <w:autoSpaceDE w:val="0"/>
        <w:jc w:val="both"/>
        <w:rPr>
          <w:sz w:val="16"/>
          <w:szCs w:val="16"/>
        </w:rPr>
      </w:pPr>
    </w:p>
    <w:p w:rsidR="001821C0" w:rsidRPr="00B75856" w:rsidRDefault="001821C0">
      <w:pPr>
        <w:widowControl w:val="0"/>
        <w:overflowPunct w:val="0"/>
        <w:autoSpaceDE w:val="0"/>
        <w:jc w:val="both"/>
      </w:pPr>
      <w:r w:rsidRPr="00B75856">
        <w:t>Niespełnienie któregokolwiek z wymaganych parametrów powoduje odrzucenie oferty</w:t>
      </w:r>
    </w:p>
    <w:p w:rsidR="001821C0" w:rsidRPr="00B75856" w:rsidRDefault="001821C0">
      <w:pPr>
        <w:pStyle w:val="Tekstpodstawowywcity"/>
        <w:ind w:left="0"/>
        <w:rPr>
          <w:sz w:val="20"/>
        </w:rPr>
      </w:pPr>
      <w:r w:rsidRPr="00B75856">
        <w:rPr>
          <w:sz w:val="20"/>
        </w:rPr>
        <w:t>Oświadczamy, że oferowane powyżej wyspecyfikowane urządzenie jest kompletne i będzie gotowe do użytkowania bez  żadnych dodatkowych zakupów i inwestycji.</w:t>
      </w:r>
    </w:p>
    <w:p w:rsidR="001821C0" w:rsidRDefault="001821C0" w:rsidP="00F82105">
      <w:pPr>
        <w:tabs>
          <w:tab w:val="left" w:pos="360"/>
        </w:tabs>
        <w:jc w:val="both"/>
      </w:pPr>
      <w:r w:rsidRPr="00B75856">
        <w:t xml:space="preserve">Serwis gwarancyjny wykonywany będzie przez :........................................................................................................., </w:t>
      </w:r>
    </w:p>
    <w:p w:rsidR="001821C0" w:rsidRPr="00B75856" w:rsidRDefault="001821C0" w:rsidP="00F82105">
      <w:pPr>
        <w:tabs>
          <w:tab w:val="left" w:pos="360"/>
        </w:tabs>
        <w:jc w:val="both"/>
      </w:pPr>
      <w:r w:rsidRPr="00B75856">
        <w:t>adres: .....................................................................................................................................................</w:t>
      </w:r>
    </w:p>
    <w:p w:rsidR="001821C0" w:rsidRPr="00B75856" w:rsidRDefault="001821C0">
      <w:pPr>
        <w:jc w:val="both"/>
      </w:pPr>
      <w:r w:rsidRPr="00B75856">
        <w:t>Nr telefonu pod który należy zgłaszać awarie sprzętu .............................................................</w:t>
      </w:r>
    </w:p>
    <w:p w:rsidR="001821C0" w:rsidRPr="00B75856" w:rsidRDefault="001821C0">
      <w:pPr>
        <w:jc w:val="both"/>
      </w:pPr>
      <w:r w:rsidRPr="00B75856">
        <w:t>Serwis dostępny będzie jak niżej:</w:t>
      </w:r>
    </w:p>
    <w:p w:rsidR="001821C0" w:rsidRPr="00B75856" w:rsidRDefault="001821C0">
      <w:pPr>
        <w:jc w:val="both"/>
      </w:pPr>
      <w:r w:rsidRPr="00B75856">
        <w:t xml:space="preserve">  -w następujące dni tygodnia........................................................................................................................</w:t>
      </w:r>
    </w:p>
    <w:p w:rsidR="001821C0" w:rsidRPr="00B75856" w:rsidRDefault="001821C0">
      <w:pPr>
        <w:jc w:val="both"/>
      </w:pPr>
      <w:r w:rsidRPr="00B75856">
        <w:t xml:space="preserve"> - w następujących godzinach ..........................................................................................................................</w:t>
      </w:r>
    </w:p>
    <w:p w:rsidR="001821C0" w:rsidRPr="00A7535E" w:rsidRDefault="001821C0">
      <w:pPr>
        <w:pStyle w:val="Tekstpodstawowywcity"/>
        <w:ind w:left="0"/>
        <w:rPr>
          <w:sz w:val="16"/>
          <w:szCs w:val="16"/>
        </w:rPr>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0"/>
        </w:rPr>
      </w:pPr>
      <w:r>
        <w:rPr>
          <w:sz w:val="20"/>
        </w:rPr>
        <w:t xml:space="preserve">                                                                                 ( podpis i pieczątka Wykonawcy lub osoby upoważnionej )</w:t>
      </w:r>
    </w:p>
    <w:p w:rsidR="001821C0" w:rsidRDefault="001821C0">
      <w:pPr>
        <w:pStyle w:val="Tekstpodstawowywcity"/>
        <w:pageBreakBefore/>
        <w:ind w:left="0"/>
        <w:rPr>
          <w:sz w:val="20"/>
        </w:rPr>
      </w:pPr>
    </w:p>
    <w:p w:rsidR="001821C0" w:rsidRDefault="001821C0">
      <w:pPr>
        <w:pStyle w:val="Tekstpodstawowywcity"/>
        <w:spacing w:line="360" w:lineRule="auto"/>
        <w:ind w:left="0"/>
        <w:rPr>
          <w:b/>
          <w:bCs/>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2.3.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3 </w:t>
      </w:r>
    </w:p>
    <w:p w:rsidR="001821C0" w:rsidRDefault="001821C0">
      <w:pPr>
        <w:jc w:val="center"/>
        <w:rPr>
          <w:b/>
          <w:sz w:val="22"/>
          <w:szCs w:val="22"/>
          <w:u w:val="single"/>
        </w:rPr>
      </w:pPr>
    </w:p>
    <w:p w:rsidR="001821C0" w:rsidRPr="00B6762B" w:rsidRDefault="001821C0">
      <w:pPr>
        <w:jc w:val="both"/>
        <w:rPr>
          <w:b/>
          <w:bCs/>
          <w:u w:val="single"/>
        </w:rPr>
      </w:pPr>
      <w:r w:rsidRPr="00431B84">
        <w:t xml:space="preserve">Przedmiot zamówienia: </w:t>
      </w:r>
      <w:r w:rsidRPr="00B6762B">
        <w:rPr>
          <w:b/>
          <w:bCs/>
          <w:u w:val="single"/>
        </w:rPr>
        <w:t>Stacja robocza Mac Pro</w:t>
      </w:r>
      <w:r>
        <w:rPr>
          <w:b/>
          <w:bCs/>
          <w:u w:val="single"/>
        </w:rPr>
        <w:t xml:space="preserve"> – 1 szt.</w:t>
      </w:r>
    </w:p>
    <w:p w:rsidR="001821C0" w:rsidRPr="00431B84" w:rsidRDefault="001821C0">
      <w:pPr>
        <w:suppressAutoHyphens w:val="0"/>
        <w:jc w:val="both"/>
        <w:rPr>
          <w:u w:val="single"/>
        </w:rPr>
      </w:pPr>
    </w:p>
    <w:p w:rsidR="001821C0" w:rsidRPr="00431B84" w:rsidRDefault="001821C0">
      <w:pPr>
        <w:rPr>
          <w:bCs/>
        </w:rPr>
      </w:pPr>
      <w:r w:rsidRPr="00431B84">
        <w:rPr>
          <w:bCs/>
        </w:rPr>
        <w:t>Producent ………......................................</w:t>
      </w:r>
    </w:p>
    <w:p w:rsidR="001821C0" w:rsidRPr="00431B84" w:rsidRDefault="001821C0">
      <w:r w:rsidRPr="00431B84">
        <w:t>Oferowany model .....................................</w:t>
      </w:r>
    </w:p>
    <w:p w:rsidR="001821C0" w:rsidRPr="00431B84" w:rsidRDefault="001821C0">
      <w:r w:rsidRPr="00431B84">
        <w:t>Rok produkcji .....................................</w:t>
      </w:r>
    </w:p>
    <w:p w:rsidR="001821C0" w:rsidRPr="00431B84" w:rsidRDefault="001821C0"/>
    <w:p w:rsidR="001821C0" w:rsidRPr="00431B84" w:rsidRDefault="001821C0" w:rsidP="008D043E">
      <w:pPr>
        <w:jc w:val="both"/>
        <w:rPr>
          <w:b/>
          <w:bCs/>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r w:rsidRPr="00431B84">
        <w:rPr>
          <w:b/>
          <w:bCs/>
        </w:rPr>
        <w:t>.</w:t>
      </w:r>
    </w:p>
    <w:p w:rsidR="001821C0" w:rsidRDefault="001821C0">
      <w:pPr>
        <w:rPr>
          <w:sz w:val="22"/>
        </w:rPr>
      </w:pPr>
    </w:p>
    <w:p w:rsidR="001821C0" w:rsidRDefault="001821C0">
      <w:pPr>
        <w:jc w:val="center"/>
        <w:rPr>
          <w:b/>
          <w:sz w:val="22"/>
          <w:szCs w:val="22"/>
        </w:rPr>
      </w:pPr>
      <w:r>
        <w:rPr>
          <w:b/>
          <w:sz w:val="22"/>
          <w:szCs w:val="22"/>
        </w:rPr>
        <w:t>Zestawienie parametrów technicznych - parametry wymagane</w:t>
      </w:r>
    </w:p>
    <w:p w:rsidR="001821C0" w:rsidRPr="001C519B" w:rsidRDefault="001821C0" w:rsidP="00496429">
      <w:pPr>
        <w:rPr>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717"/>
        <w:gridCol w:w="5275"/>
        <w:gridCol w:w="2664"/>
      </w:tblGrid>
      <w:tr w:rsidR="001821C0" w:rsidTr="004E4B75">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4E4B75">
        <w:trPr>
          <w:trHeight w:val="546"/>
        </w:trPr>
        <w:tc>
          <w:tcPr>
            <w:tcW w:w="630" w:type="dxa"/>
            <w:vAlign w:val="center"/>
          </w:tcPr>
          <w:p w:rsidR="001821C0" w:rsidRDefault="001821C0">
            <w:pPr>
              <w:widowControl w:val="0"/>
              <w:overflowPunct w:val="0"/>
              <w:autoSpaceDE w:val="0"/>
              <w:snapToGrid w:val="0"/>
              <w:jc w:val="center"/>
              <w:rPr>
                <w:bCs/>
              </w:rPr>
            </w:pPr>
            <w:r>
              <w:rPr>
                <w:bCs/>
              </w:rPr>
              <w:t>1</w:t>
            </w:r>
          </w:p>
        </w:tc>
        <w:tc>
          <w:tcPr>
            <w:tcW w:w="1717" w:type="dxa"/>
          </w:tcPr>
          <w:p w:rsidR="001821C0" w:rsidRPr="00B1000F" w:rsidRDefault="001821C0" w:rsidP="00456DAA">
            <w:r w:rsidRPr="00B1000F">
              <w:t>Procesor</w:t>
            </w:r>
          </w:p>
        </w:tc>
        <w:tc>
          <w:tcPr>
            <w:tcW w:w="5275" w:type="dxa"/>
          </w:tcPr>
          <w:p w:rsidR="001821C0" w:rsidRPr="00B1000F" w:rsidRDefault="001821C0" w:rsidP="00456DAA">
            <w:r w:rsidRPr="00B1000F">
              <w:rPr>
                <w:color w:val="000000"/>
                <w:kern w:val="1"/>
                <w:lang w:eastAsia="hi-IN" w:bidi="hi-IN"/>
              </w:rPr>
              <w:t xml:space="preserve">2 procesory x86 – zapewniające minimum </w:t>
            </w:r>
            <w:r>
              <w:t>4700</w:t>
            </w:r>
            <w:r w:rsidRPr="00B1000F">
              <w:rPr>
                <w:color w:val="000000"/>
                <w:kern w:val="1"/>
                <w:lang w:eastAsia="hi-IN" w:bidi="hi-IN"/>
              </w:rPr>
              <w:t xml:space="preserve"> punktów każdy w benchmarku PassMark – CPU Mark (wg tabeli testów procesorów ze strony: </w:t>
            </w:r>
            <w:r w:rsidRPr="00496429">
              <w:rPr>
                <w:color w:val="000000"/>
                <w:kern w:val="1"/>
                <w:lang w:eastAsia="hi-IN" w:bidi="hi-IN"/>
              </w:rPr>
              <w:t>http://cpubenchmark.net/high_end_cpus.html</w:t>
            </w:r>
            <w:r w:rsidRPr="00B1000F">
              <w:rPr>
                <w:color w:val="000000"/>
                <w:kern w:val="1"/>
                <w:lang w:eastAsia="hi-IN" w:bidi="hi-IN"/>
              </w:rPr>
              <w:t xml:space="preserve">) </w:t>
            </w:r>
            <w:r w:rsidRPr="00496429">
              <w:rPr>
                <w:color w:val="000000"/>
                <w:kern w:val="1"/>
                <w:lang w:eastAsia="hi-IN" w:bidi="hi-IN"/>
              </w:rPr>
              <w:t>1</w:t>
            </w:r>
            <w:r w:rsidRPr="00B1000F">
              <w:t>2 MB w pełni współdzielonej pamięci podręcznej L3 na procesor</w:t>
            </w:r>
          </w:p>
        </w:tc>
        <w:tc>
          <w:tcPr>
            <w:tcW w:w="2664" w:type="dxa"/>
          </w:tcPr>
          <w:p w:rsidR="001821C0" w:rsidRDefault="001821C0">
            <w:pPr>
              <w:snapToGrid w:val="0"/>
              <w:rPr>
                <w:color w:val="000000"/>
                <w:kern w:val="1"/>
                <w:lang w:eastAsia="hi-IN" w:bidi="hi-IN"/>
              </w:rPr>
            </w:pPr>
          </w:p>
        </w:tc>
      </w:tr>
      <w:tr w:rsidR="001821C0" w:rsidTr="004E4B75">
        <w:trPr>
          <w:trHeight w:val="400"/>
        </w:trPr>
        <w:tc>
          <w:tcPr>
            <w:tcW w:w="630" w:type="dxa"/>
            <w:vAlign w:val="center"/>
          </w:tcPr>
          <w:p w:rsidR="001821C0" w:rsidRDefault="001821C0">
            <w:pPr>
              <w:widowControl w:val="0"/>
              <w:overflowPunct w:val="0"/>
              <w:autoSpaceDE w:val="0"/>
              <w:snapToGrid w:val="0"/>
              <w:jc w:val="center"/>
              <w:rPr>
                <w:bCs/>
              </w:rPr>
            </w:pPr>
            <w:r>
              <w:rPr>
                <w:bCs/>
              </w:rPr>
              <w:t>2</w:t>
            </w:r>
          </w:p>
        </w:tc>
        <w:tc>
          <w:tcPr>
            <w:tcW w:w="1717" w:type="dxa"/>
          </w:tcPr>
          <w:p w:rsidR="001821C0" w:rsidRPr="00B1000F" w:rsidRDefault="001821C0" w:rsidP="00456DAA">
            <w:r w:rsidRPr="00B1000F">
              <w:t>Płyta główna</w:t>
            </w:r>
          </w:p>
        </w:tc>
        <w:tc>
          <w:tcPr>
            <w:tcW w:w="5275" w:type="dxa"/>
          </w:tcPr>
          <w:p w:rsidR="001821C0" w:rsidRPr="00B1000F" w:rsidRDefault="001821C0" w:rsidP="00456DAA">
            <w:pPr>
              <w:rPr>
                <w:color w:val="000000"/>
                <w:kern w:val="1"/>
                <w:lang w:eastAsia="hi-IN" w:bidi="hi-IN"/>
              </w:rPr>
            </w:pPr>
            <w:r w:rsidRPr="00B1000F">
              <w:rPr>
                <w:color w:val="000000"/>
                <w:kern w:val="1"/>
                <w:lang w:eastAsia="hi-IN" w:bidi="hi-IN"/>
              </w:rPr>
              <w:t>Zaprojektowana i wyprodukowana przez producenta komputera</w:t>
            </w:r>
          </w:p>
          <w:p w:rsidR="001821C0" w:rsidRPr="00B1000F" w:rsidRDefault="001821C0" w:rsidP="00456DAA">
            <w:pPr>
              <w:rPr>
                <w:color w:val="000000"/>
                <w:kern w:val="1"/>
                <w:lang w:eastAsia="hi-IN" w:bidi="hi-IN"/>
              </w:rPr>
            </w:pPr>
            <w:r w:rsidRPr="00B1000F">
              <w:rPr>
                <w:color w:val="000000"/>
                <w:kern w:val="1"/>
                <w:lang w:eastAsia="hi-IN" w:bidi="hi-IN"/>
              </w:rPr>
              <w:t>-trwale oznaczona logo producenta komputera na etapie produkcji</w:t>
            </w:r>
          </w:p>
          <w:p w:rsidR="001821C0" w:rsidRPr="00B1000F" w:rsidRDefault="001821C0" w:rsidP="00456DAA">
            <w:pPr>
              <w:rPr>
                <w:color w:val="000000"/>
                <w:kern w:val="1"/>
                <w:lang w:eastAsia="hi-IN" w:bidi="hi-IN"/>
              </w:rPr>
            </w:pPr>
            <w:r w:rsidRPr="00B1000F">
              <w:rPr>
                <w:color w:val="000000"/>
                <w:kern w:val="1"/>
                <w:lang w:eastAsia="hi-IN" w:bidi="hi-IN"/>
              </w:rPr>
              <w:t>-oznaczenie modelu płyty głównej trwale naniesione na etapie produkcji</w:t>
            </w:r>
          </w:p>
          <w:p w:rsidR="001821C0" w:rsidRPr="00B1000F" w:rsidRDefault="001821C0" w:rsidP="00456DAA">
            <w:r w:rsidRPr="00B1000F">
              <w:t>Porty:</w:t>
            </w:r>
          </w:p>
          <w:p w:rsidR="001821C0" w:rsidRPr="00B1000F" w:rsidRDefault="001821C0" w:rsidP="00456DAA">
            <w:r w:rsidRPr="00B1000F">
              <w:t>FireWire 800 (dwa na panelu przednim, dwa na panelu tylnym)</w:t>
            </w:r>
          </w:p>
          <w:p w:rsidR="001821C0" w:rsidRPr="00B1000F" w:rsidRDefault="001821C0" w:rsidP="00456DAA">
            <w:r w:rsidRPr="00B1000F">
              <w:t>USB 2.0 (dwa na panelu przednim, trzy na panelu tylnym)</w:t>
            </w:r>
          </w:p>
          <w:p w:rsidR="001821C0" w:rsidRPr="00B1000F" w:rsidRDefault="001821C0" w:rsidP="00456DAA">
            <w:r w:rsidRPr="00B1000F">
              <w:t>Gniazdo słuchawkowe mini-jack i głośnik wewnętrzny na panelu przednim</w:t>
            </w:r>
          </w:p>
          <w:p w:rsidR="001821C0" w:rsidRPr="00B1000F" w:rsidRDefault="001821C0" w:rsidP="00456DAA">
            <w:r w:rsidRPr="00B1000F">
              <w:t>Optyczne cyfrowe wejście i wyjście dźwiękowe — porty TOSLINK</w:t>
            </w:r>
          </w:p>
          <w:p w:rsidR="001821C0" w:rsidRPr="00B1000F" w:rsidRDefault="001821C0" w:rsidP="00456DAA">
            <w:r w:rsidRPr="00B1000F">
              <w:t>Analogowe stereofoniczne wejście i wyjście dźwiękowe, poziom liniowy, gniazda mini-jack</w:t>
            </w:r>
          </w:p>
          <w:p w:rsidR="001821C0" w:rsidRPr="00B1000F" w:rsidRDefault="001821C0" w:rsidP="00456DAA">
            <w:r w:rsidRPr="00B1000F">
              <w:t>Wielokanałowe wyjście audio przez interfejs Mini DisplayPort</w:t>
            </w:r>
          </w:p>
        </w:tc>
        <w:tc>
          <w:tcPr>
            <w:tcW w:w="2664" w:type="dxa"/>
          </w:tcPr>
          <w:p w:rsidR="001821C0" w:rsidRDefault="001821C0">
            <w:pPr>
              <w:snapToGrid w:val="0"/>
              <w:rPr>
                <w:color w:val="000000"/>
                <w:kern w:val="1"/>
                <w:lang w:eastAsia="hi-IN" w:bidi="hi-IN"/>
              </w:rPr>
            </w:pPr>
          </w:p>
        </w:tc>
      </w:tr>
      <w:tr w:rsidR="001821C0" w:rsidTr="004E4B75">
        <w:trPr>
          <w:trHeight w:val="431"/>
        </w:trPr>
        <w:tc>
          <w:tcPr>
            <w:tcW w:w="630" w:type="dxa"/>
            <w:vAlign w:val="center"/>
          </w:tcPr>
          <w:p w:rsidR="001821C0" w:rsidRDefault="001821C0">
            <w:pPr>
              <w:widowControl w:val="0"/>
              <w:overflowPunct w:val="0"/>
              <w:autoSpaceDE w:val="0"/>
              <w:snapToGrid w:val="0"/>
              <w:jc w:val="center"/>
              <w:rPr>
                <w:bCs/>
              </w:rPr>
            </w:pPr>
            <w:r>
              <w:rPr>
                <w:bCs/>
              </w:rPr>
              <w:t>3</w:t>
            </w:r>
          </w:p>
        </w:tc>
        <w:tc>
          <w:tcPr>
            <w:tcW w:w="1717" w:type="dxa"/>
          </w:tcPr>
          <w:p w:rsidR="001821C0" w:rsidRPr="00B1000F" w:rsidRDefault="001821C0" w:rsidP="00456DAA">
            <w:r w:rsidRPr="00B1000F">
              <w:t>Pamięć RAM</w:t>
            </w:r>
          </w:p>
        </w:tc>
        <w:tc>
          <w:tcPr>
            <w:tcW w:w="5275" w:type="dxa"/>
          </w:tcPr>
          <w:p w:rsidR="001821C0" w:rsidRPr="00B1000F" w:rsidRDefault="001821C0" w:rsidP="00456DAA">
            <w:r w:rsidRPr="00B1000F">
              <w:t>6 GB (sześć modułów DIMM 1 GB) pamięci DDR3 ECC SDRAM 1066 MHz</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4</w:t>
            </w:r>
          </w:p>
        </w:tc>
        <w:tc>
          <w:tcPr>
            <w:tcW w:w="1717" w:type="dxa"/>
          </w:tcPr>
          <w:p w:rsidR="001821C0" w:rsidRPr="00B1000F" w:rsidRDefault="001821C0" w:rsidP="00456DAA">
            <w:r w:rsidRPr="00B1000F">
              <w:t>Dysk twardy</w:t>
            </w:r>
          </w:p>
        </w:tc>
        <w:tc>
          <w:tcPr>
            <w:tcW w:w="5275" w:type="dxa"/>
          </w:tcPr>
          <w:p w:rsidR="001821C0" w:rsidRPr="00B1000F" w:rsidRDefault="001821C0" w:rsidP="00456DAA">
            <w:r w:rsidRPr="00B1000F">
              <w:t xml:space="preserve">3,5 cala, </w:t>
            </w:r>
            <w:r>
              <w:t>2</w:t>
            </w:r>
            <w:r w:rsidRPr="00B1000F">
              <w:t xml:space="preserve"> TB Serial ATA (3 Gb/s); 7200 obr/min </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5</w:t>
            </w:r>
          </w:p>
        </w:tc>
        <w:tc>
          <w:tcPr>
            <w:tcW w:w="1717" w:type="dxa"/>
          </w:tcPr>
          <w:p w:rsidR="001821C0" w:rsidRPr="00B1000F" w:rsidRDefault="001821C0" w:rsidP="00456DAA">
            <w:r w:rsidRPr="00B1000F">
              <w:t>Karta dźwiękowa</w:t>
            </w:r>
          </w:p>
        </w:tc>
        <w:tc>
          <w:tcPr>
            <w:tcW w:w="5275" w:type="dxa"/>
          </w:tcPr>
          <w:p w:rsidR="001821C0" w:rsidRPr="00B1000F" w:rsidRDefault="001821C0" w:rsidP="00456DAA">
            <w:r w:rsidRPr="00B1000F">
              <w:t>zintegrowana z płyta główną;</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6</w:t>
            </w:r>
          </w:p>
        </w:tc>
        <w:tc>
          <w:tcPr>
            <w:tcW w:w="1717" w:type="dxa"/>
          </w:tcPr>
          <w:p w:rsidR="001821C0" w:rsidRPr="00B1000F" w:rsidRDefault="001821C0" w:rsidP="00456DAA">
            <w:r w:rsidRPr="00B1000F">
              <w:t>Karta sieciowa</w:t>
            </w:r>
          </w:p>
        </w:tc>
        <w:tc>
          <w:tcPr>
            <w:tcW w:w="5275" w:type="dxa"/>
          </w:tcPr>
          <w:p w:rsidR="001821C0" w:rsidRPr="00B1000F" w:rsidRDefault="001821C0" w:rsidP="00456DAA">
            <w:r w:rsidRPr="00B1000F">
              <w:t>Wbudowany interfejs sieci bezprzewodowej Wi-Fi 802.11n</w:t>
            </w:r>
          </w:p>
          <w:p w:rsidR="001821C0" w:rsidRPr="00B1000F" w:rsidRDefault="001821C0" w:rsidP="00456DAA">
            <w:r w:rsidRPr="00B1000F">
              <w:t>Dwa niezależne interfejsy 10/100/1000 BASE-T Ethernet (RJ-45) z obsługą ramek „jumbo”</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7</w:t>
            </w:r>
          </w:p>
        </w:tc>
        <w:tc>
          <w:tcPr>
            <w:tcW w:w="1717" w:type="dxa"/>
          </w:tcPr>
          <w:p w:rsidR="001821C0" w:rsidRPr="00B1000F" w:rsidRDefault="001821C0" w:rsidP="00456DAA">
            <w:r w:rsidRPr="00B1000F">
              <w:t>Karta graficzna</w:t>
            </w:r>
          </w:p>
        </w:tc>
        <w:tc>
          <w:tcPr>
            <w:tcW w:w="5275" w:type="dxa"/>
          </w:tcPr>
          <w:p w:rsidR="001821C0" w:rsidRPr="00B1000F" w:rsidRDefault="001821C0" w:rsidP="00456DAA">
            <w:r w:rsidRPr="00B1000F">
              <w:rPr>
                <w:color w:val="000000"/>
                <w:kern w:val="1"/>
                <w:lang w:eastAsia="hi-IN" w:bidi="hi-IN"/>
              </w:rPr>
              <w:t xml:space="preserve">minimum </w:t>
            </w:r>
            <w:r>
              <w:t>1687</w:t>
            </w:r>
            <w:r w:rsidRPr="00B1000F">
              <w:rPr>
                <w:color w:val="000000"/>
                <w:kern w:val="1"/>
                <w:lang w:eastAsia="hi-IN" w:bidi="hi-IN"/>
              </w:rPr>
              <w:t xml:space="preserve">punktów w benchmarku PassMark – </w:t>
            </w:r>
            <w:r w:rsidRPr="00B1000F">
              <w:t>PassMark - G3D Mark</w:t>
            </w:r>
            <w:r w:rsidRPr="00B1000F">
              <w:rPr>
                <w:color w:val="000000"/>
                <w:kern w:val="1"/>
                <w:lang w:eastAsia="hi-IN" w:bidi="hi-IN"/>
              </w:rPr>
              <w:t xml:space="preserve"> (wg tabeli testów procesorów ze strony: </w:t>
            </w:r>
            <w:r w:rsidRPr="00B1000F">
              <w:t>http://www.videocardbenchmark.net/high_end_gpus.html), 1 GB pamięci GDDR5, PCI Express 2.0, dwa wyjścia Mini DisplayPort i jedno podwójne złącze DVI, Obsługa rozdzielczości do 2560x1600 pikseli przez port cyfrowy</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8</w:t>
            </w:r>
          </w:p>
        </w:tc>
        <w:tc>
          <w:tcPr>
            <w:tcW w:w="1717" w:type="dxa"/>
          </w:tcPr>
          <w:p w:rsidR="001821C0" w:rsidRPr="00B1000F" w:rsidRDefault="001821C0" w:rsidP="00456DAA">
            <w:r w:rsidRPr="00B1000F">
              <w:t>Napęd optyczny</w:t>
            </w:r>
          </w:p>
        </w:tc>
        <w:tc>
          <w:tcPr>
            <w:tcW w:w="5275" w:type="dxa"/>
          </w:tcPr>
          <w:p w:rsidR="001821C0" w:rsidRPr="00B1000F" w:rsidRDefault="001821C0" w:rsidP="00456DAA">
            <w:r w:rsidRPr="00B1000F">
              <w:t>Napęd SuperDrive 18x obsługujący dyski dwuwarstwowe (DVD±R DL/DVD±RW/CD-RW)</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9</w:t>
            </w:r>
          </w:p>
        </w:tc>
        <w:tc>
          <w:tcPr>
            <w:tcW w:w="1717" w:type="dxa"/>
          </w:tcPr>
          <w:p w:rsidR="001821C0" w:rsidRPr="00B1000F" w:rsidRDefault="001821C0" w:rsidP="00456DAA">
            <w:r w:rsidRPr="00B1000F">
              <w:t>Obudowa</w:t>
            </w:r>
          </w:p>
        </w:tc>
        <w:tc>
          <w:tcPr>
            <w:tcW w:w="5275" w:type="dxa"/>
          </w:tcPr>
          <w:p w:rsidR="001821C0" w:rsidRPr="00B1000F" w:rsidRDefault="001821C0" w:rsidP="00456DAA">
            <w:r w:rsidRPr="00B1000F">
              <w:rPr>
                <w:color w:val="000000"/>
                <w:kern w:val="1"/>
                <w:lang w:eastAsia="hi-IN" w:bidi="hi-IN"/>
              </w:rPr>
              <w:t xml:space="preserve">Zaprojektowana i wyprodukowana przez producenta </w:t>
            </w:r>
            <w:r w:rsidRPr="00B1000F">
              <w:rPr>
                <w:color w:val="000000"/>
                <w:kern w:val="1"/>
                <w:lang w:eastAsia="hi-IN" w:bidi="hi-IN"/>
              </w:rPr>
              <w:lastRenderedPageBreak/>
              <w:t>komputera, trwale oznaczona logo producenta komputera na etapie produkcji</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lastRenderedPageBreak/>
              <w:t>10</w:t>
            </w:r>
          </w:p>
        </w:tc>
        <w:tc>
          <w:tcPr>
            <w:tcW w:w="1717" w:type="dxa"/>
          </w:tcPr>
          <w:p w:rsidR="001821C0" w:rsidRPr="00B1000F" w:rsidRDefault="001821C0" w:rsidP="00456DAA">
            <w:r w:rsidRPr="00B1000F">
              <w:t>System operacyjny</w:t>
            </w:r>
          </w:p>
        </w:tc>
        <w:tc>
          <w:tcPr>
            <w:tcW w:w="5275" w:type="dxa"/>
          </w:tcPr>
          <w:p w:rsidR="001821C0" w:rsidRPr="00B1000F" w:rsidRDefault="001821C0" w:rsidP="00456DAA">
            <w:pPr>
              <w:rPr>
                <w:bCs/>
                <w:lang w:eastAsia="pl-PL"/>
              </w:rPr>
            </w:pPr>
            <w:r w:rsidRPr="00B1000F">
              <w:rPr>
                <w:bCs/>
                <w:lang w:eastAsia="pl-PL"/>
              </w:rPr>
              <w:t>Mac OS X Snow Leopard</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11</w:t>
            </w:r>
          </w:p>
        </w:tc>
        <w:tc>
          <w:tcPr>
            <w:tcW w:w="1717" w:type="dxa"/>
          </w:tcPr>
          <w:p w:rsidR="001821C0" w:rsidRPr="00B1000F" w:rsidRDefault="001821C0" w:rsidP="00456DAA">
            <w:r w:rsidRPr="00B1000F">
              <w:t>Klawiatura i mysz</w:t>
            </w:r>
          </w:p>
        </w:tc>
        <w:tc>
          <w:tcPr>
            <w:tcW w:w="5275" w:type="dxa"/>
          </w:tcPr>
          <w:p w:rsidR="001821C0" w:rsidRPr="00B1000F" w:rsidRDefault="001821C0" w:rsidP="00456DAA">
            <w:r w:rsidRPr="00B1000F">
              <w:t xml:space="preserve">Klawiatura w pełni kompatybilna ze stacją roboczą z polem numerycznym, </w:t>
            </w:r>
            <w:r w:rsidRPr="00B1000F">
              <w:rPr>
                <w:color w:val="000000"/>
                <w:kern w:val="1"/>
                <w:lang w:eastAsia="hi-IN" w:bidi="hi-IN"/>
              </w:rPr>
              <w:t>trwałe oznaczenie klawiatury i myszy logo producenta komputera</w:t>
            </w:r>
            <w:r w:rsidRPr="00B1000F">
              <w:t xml:space="preserve"> Mysz Magic Mouse, Przedłużacz USB do klawiatury</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12</w:t>
            </w:r>
          </w:p>
        </w:tc>
        <w:tc>
          <w:tcPr>
            <w:tcW w:w="1717" w:type="dxa"/>
          </w:tcPr>
          <w:p w:rsidR="001821C0" w:rsidRPr="00B1000F" w:rsidRDefault="001821C0" w:rsidP="00456DAA">
            <w:r w:rsidRPr="00B1000F">
              <w:t>Zasilacz ATX</w:t>
            </w:r>
          </w:p>
        </w:tc>
        <w:tc>
          <w:tcPr>
            <w:tcW w:w="5275" w:type="dxa"/>
          </w:tcPr>
          <w:p w:rsidR="001821C0" w:rsidRPr="00B1000F" w:rsidRDefault="001821C0" w:rsidP="00456DAA">
            <w:r w:rsidRPr="00B1000F">
              <w:t>Dedykowany przez producenta</w:t>
            </w:r>
          </w:p>
        </w:tc>
        <w:tc>
          <w:tcPr>
            <w:tcW w:w="2664" w:type="dxa"/>
          </w:tcPr>
          <w:p w:rsidR="001821C0" w:rsidRDefault="001821C0">
            <w:pPr>
              <w:snapToGrid w:val="0"/>
            </w:pPr>
          </w:p>
        </w:tc>
      </w:tr>
      <w:tr w:rsidR="001821C0" w:rsidTr="004E4B75">
        <w:trPr>
          <w:trHeight w:val="431"/>
        </w:trPr>
        <w:tc>
          <w:tcPr>
            <w:tcW w:w="630" w:type="dxa"/>
            <w:vAlign w:val="center"/>
          </w:tcPr>
          <w:p w:rsidR="001821C0" w:rsidRDefault="001821C0" w:rsidP="00496429">
            <w:pPr>
              <w:widowControl w:val="0"/>
              <w:overflowPunct w:val="0"/>
              <w:autoSpaceDE w:val="0"/>
              <w:snapToGrid w:val="0"/>
              <w:jc w:val="center"/>
              <w:rPr>
                <w:bCs/>
              </w:rPr>
            </w:pPr>
            <w:r>
              <w:rPr>
                <w:bCs/>
              </w:rPr>
              <w:t>13</w:t>
            </w:r>
          </w:p>
        </w:tc>
        <w:tc>
          <w:tcPr>
            <w:tcW w:w="1717" w:type="dxa"/>
          </w:tcPr>
          <w:p w:rsidR="001821C0" w:rsidRPr="00B1000F" w:rsidRDefault="001821C0" w:rsidP="00456DAA">
            <w:r w:rsidRPr="00B1000F">
              <w:t>Gwarancja</w:t>
            </w:r>
          </w:p>
        </w:tc>
        <w:tc>
          <w:tcPr>
            <w:tcW w:w="5275" w:type="dxa"/>
          </w:tcPr>
          <w:p w:rsidR="001821C0" w:rsidRPr="00B1000F" w:rsidRDefault="001821C0" w:rsidP="00456DAA">
            <w:r w:rsidRPr="00B1000F">
              <w:t>1 rok w serwisie zewnętrznym</w:t>
            </w:r>
          </w:p>
        </w:tc>
        <w:tc>
          <w:tcPr>
            <w:tcW w:w="2664" w:type="dxa"/>
          </w:tcPr>
          <w:p w:rsidR="001821C0" w:rsidRDefault="001821C0">
            <w:pPr>
              <w:snapToGrid w:val="0"/>
            </w:pPr>
          </w:p>
        </w:tc>
      </w:tr>
      <w:tr w:rsidR="001821C0" w:rsidRPr="0005564D" w:rsidTr="004E4B75">
        <w:trPr>
          <w:trHeight w:val="431"/>
        </w:trPr>
        <w:tc>
          <w:tcPr>
            <w:tcW w:w="630" w:type="dxa"/>
            <w:vAlign w:val="center"/>
          </w:tcPr>
          <w:p w:rsidR="001821C0" w:rsidRPr="0005564D" w:rsidRDefault="001821C0" w:rsidP="00496429">
            <w:pPr>
              <w:widowControl w:val="0"/>
              <w:overflowPunct w:val="0"/>
              <w:autoSpaceDE w:val="0"/>
              <w:snapToGrid w:val="0"/>
              <w:jc w:val="center"/>
              <w:rPr>
                <w:bCs/>
              </w:rPr>
            </w:pPr>
            <w:r w:rsidRPr="0005564D">
              <w:rPr>
                <w:bCs/>
              </w:rPr>
              <w:t>14</w:t>
            </w:r>
          </w:p>
        </w:tc>
        <w:tc>
          <w:tcPr>
            <w:tcW w:w="1717" w:type="dxa"/>
          </w:tcPr>
          <w:p w:rsidR="001821C0" w:rsidRPr="0005564D" w:rsidRDefault="001821C0" w:rsidP="00456DAA">
            <w:r>
              <w:t>U</w:t>
            </w:r>
            <w:r w:rsidRPr="0005564D">
              <w:t>wagi</w:t>
            </w:r>
          </w:p>
        </w:tc>
        <w:tc>
          <w:tcPr>
            <w:tcW w:w="5275" w:type="dxa"/>
          </w:tcPr>
          <w:p w:rsidR="001821C0" w:rsidRPr="0005564D" w:rsidRDefault="001821C0" w:rsidP="00456DAA">
            <w:r w:rsidRPr="0005564D">
              <w:t xml:space="preserve">Interfejs bezprzewodowy Bluetooth 2.1 + EDR, Płyty DVD do instalacji/odtwarzania, </w:t>
            </w:r>
          </w:p>
        </w:tc>
        <w:tc>
          <w:tcPr>
            <w:tcW w:w="2664" w:type="dxa"/>
          </w:tcPr>
          <w:p w:rsidR="001821C0" w:rsidRPr="0005564D" w:rsidRDefault="001821C0">
            <w:pPr>
              <w:snapToGrid w:val="0"/>
            </w:pPr>
          </w:p>
        </w:tc>
      </w:tr>
    </w:tbl>
    <w:p w:rsidR="001821C0" w:rsidRPr="00FC7C94" w:rsidRDefault="001821C0" w:rsidP="0005564D">
      <w:pPr>
        <w:widowControl w:val="0"/>
        <w:overflowPunct w:val="0"/>
        <w:autoSpaceDE w:val="0"/>
        <w:jc w:val="both"/>
      </w:pPr>
      <w:r w:rsidRPr="00FC7C94">
        <w:t xml:space="preserve">Przykładowy produkt spełniający powyższe wymagania: Komputer Mac Pro Two (MC561PL/A / HDD2TB) </w:t>
      </w:r>
    </w:p>
    <w:p w:rsidR="001821C0" w:rsidRDefault="001821C0">
      <w:pPr>
        <w:widowControl w:val="0"/>
        <w:overflowPunct w:val="0"/>
        <w:autoSpaceDE w:val="0"/>
        <w:jc w:val="both"/>
      </w:pPr>
    </w:p>
    <w:p w:rsidR="001821C0" w:rsidRPr="00D649E0" w:rsidRDefault="001821C0">
      <w:pPr>
        <w:widowControl w:val="0"/>
        <w:overflowPunct w:val="0"/>
        <w:autoSpaceDE w:val="0"/>
        <w:jc w:val="both"/>
      </w:pPr>
      <w:r w:rsidRPr="00D649E0">
        <w:t>Niespełnienie któregokolwiek z wymaganych parametrów powoduje odrzucenie oferty</w:t>
      </w:r>
    </w:p>
    <w:p w:rsidR="001821C0" w:rsidRPr="00D649E0" w:rsidRDefault="001821C0">
      <w:pPr>
        <w:pStyle w:val="Tekstpodstawowywcity"/>
        <w:ind w:left="0"/>
        <w:rPr>
          <w:sz w:val="20"/>
        </w:rPr>
      </w:pPr>
      <w:r w:rsidRPr="00D649E0">
        <w:rPr>
          <w:sz w:val="20"/>
        </w:rPr>
        <w:t>Oświadczamy, że oferowane powyżej wyspecyfikowane urządzenie jest kompletne i będzie gotowe do użytkowania bez  żadnych dodatkowych zakupów i inwestycji.</w:t>
      </w:r>
    </w:p>
    <w:p w:rsidR="001821C0" w:rsidRPr="00D649E0" w:rsidRDefault="001821C0">
      <w:pPr>
        <w:pStyle w:val="Tekstpodstawowywcity"/>
        <w:ind w:left="0"/>
        <w:rPr>
          <w:sz w:val="20"/>
        </w:rPr>
      </w:pPr>
    </w:p>
    <w:p w:rsidR="001821C0" w:rsidRDefault="001821C0" w:rsidP="00F82105">
      <w:pPr>
        <w:tabs>
          <w:tab w:val="left" w:pos="360"/>
        </w:tabs>
        <w:jc w:val="both"/>
      </w:pPr>
      <w:r w:rsidRPr="00D649E0">
        <w:t xml:space="preserve">Serwis gwarancyjny wykonywany będzie przez :........................................................................................................., </w:t>
      </w:r>
    </w:p>
    <w:p w:rsidR="001821C0" w:rsidRPr="00D649E0" w:rsidRDefault="001821C0" w:rsidP="00F82105">
      <w:pPr>
        <w:tabs>
          <w:tab w:val="left" w:pos="360"/>
        </w:tabs>
        <w:jc w:val="both"/>
      </w:pPr>
      <w:r w:rsidRPr="00D649E0">
        <w:t>adres: .....................................................................................................................................................</w:t>
      </w:r>
    </w:p>
    <w:p w:rsidR="001821C0" w:rsidRPr="00D649E0" w:rsidRDefault="001821C0">
      <w:pPr>
        <w:jc w:val="both"/>
      </w:pPr>
      <w:r w:rsidRPr="00D649E0">
        <w:t>Nr telefonu pod który należy zgłaszać awarie sprzętu .............................................................</w:t>
      </w:r>
    </w:p>
    <w:p w:rsidR="001821C0" w:rsidRPr="00D649E0" w:rsidRDefault="001821C0">
      <w:pPr>
        <w:jc w:val="both"/>
      </w:pPr>
      <w:r w:rsidRPr="00D649E0">
        <w:t>Serwis dostępny będzie jak niżej:</w:t>
      </w:r>
    </w:p>
    <w:p w:rsidR="001821C0" w:rsidRPr="00D649E0" w:rsidRDefault="001821C0">
      <w:pPr>
        <w:jc w:val="both"/>
      </w:pPr>
      <w:r w:rsidRPr="00D649E0">
        <w:t xml:space="preserve">  -w następujące dni tygodnia........................................................................................................................</w:t>
      </w:r>
    </w:p>
    <w:p w:rsidR="001821C0" w:rsidRPr="00D649E0" w:rsidRDefault="001821C0">
      <w:pPr>
        <w:jc w:val="both"/>
      </w:pPr>
      <w:r w:rsidRPr="00D649E0">
        <w:t xml:space="preserve"> - w następujących godzinach ..........................................................................................................................</w:t>
      </w:r>
    </w:p>
    <w:p w:rsidR="001821C0" w:rsidRPr="00D649E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0"/>
        </w:rPr>
      </w:pPr>
      <w:r>
        <w:rPr>
          <w:sz w:val="20"/>
        </w:rPr>
        <w:t xml:space="preserve">                                                                                 ( podpis i pieczątka Wykonawcy lub osoby upoważnionej )</w:t>
      </w:r>
    </w:p>
    <w:p w:rsidR="001821C0" w:rsidRDefault="001821C0">
      <w:pPr>
        <w:pStyle w:val="Tekstpodstawowywcity"/>
        <w:pageBreakBefore/>
        <w:ind w:left="0"/>
        <w:rPr>
          <w:sz w:val="20"/>
        </w:rPr>
      </w:pPr>
    </w:p>
    <w:p w:rsidR="001821C0" w:rsidRDefault="001821C0">
      <w:pPr>
        <w:pStyle w:val="Tekstpodstawowywcity"/>
        <w:spacing w:line="360" w:lineRule="auto"/>
        <w:ind w:left="0"/>
        <w:rPr>
          <w:b/>
          <w:bCs/>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2.4.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4 </w:t>
      </w:r>
    </w:p>
    <w:p w:rsidR="001821C0" w:rsidRPr="002C7C74" w:rsidRDefault="001821C0" w:rsidP="002C7C74">
      <w:r w:rsidRPr="001954E7">
        <w:t xml:space="preserve">Przedmiot zamówienia: </w:t>
      </w:r>
      <w:r w:rsidRPr="00B6762B">
        <w:rPr>
          <w:b/>
          <w:u w:val="single"/>
        </w:rPr>
        <w:t>Akcesoria komputerowe</w:t>
      </w:r>
    </w:p>
    <w:p w:rsidR="001821C0" w:rsidRPr="001954E7" w:rsidRDefault="001821C0">
      <w:pPr>
        <w:rPr>
          <w:bCs/>
        </w:rPr>
      </w:pPr>
      <w:r w:rsidRPr="001954E7">
        <w:rPr>
          <w:bCs/>
        </w:rPr>
        <w:t>Producent ………......................................</w:t>
      </w:r>
    </w:p>
    <w:p w:rsidR="001821C0" w:rsidRPr="001954E7" w:rsidRDefault="001821C0">
      <w:r w:rsidRPr="001954E7">
        <w:t>Oferowany model .....................................</w:t>
      </w:r>
    </w:p>
    <w:p w:rsidR="001821C0" w:rsidRPr="001954E7" w:rsidRDefault="001821C0">
      <w:r w:rsidRPr="001954E7">
        <w:t>Rok produkcji .....................................</w:t>
      </w:r>
    </w:p>
    <w:p w:rsidR="001821C0" w:rsidRPr="001954E7" w:rsidRDefault="001821C0"/>
    <w:p w:rsidR="001821C0" w:rsidRDefault="001821C0" w:rsidP="002C7C74">
      <w:pPr>
        <w:jc w:val="both"/>
        <w:rPr>
          <w:bCs/>
          <w:u w:val="single"/>
        </w:rPr>
      </w:pPr>
      <w:r w:rsidRPr="008D043E">
        <w:rPr>
          <w:bCs/>
          <w:u w:val="single"/>
        </w:rPr>
        <w:t xml:space="preserve">Zestawienie wymaganych parametrów technicznych i gwarancji oferowanych urządzeń należy wypełnić szczegółowo i dokładnie wskazując rzeczywiste parametry oferowanych urządzeń adekwatnie do paramentów </w:t>
      </w:r>
      <w:r>
        <w:rPr>
          <w:bCs/>
          <w:u w:val="single"/>
        </w:rPr>
        <w:t>wymaganych przez Zamawiającego.</w:t>
      </w:r>
    </w:p>
    <w:p w:rsidR="001821C0" w:rsidRDefault="001821C0">
      <w:pPr>
        <w:jc w:val="center"/>
        <w:rPr>
          <w:b/>
          <w:sz w:val="22"/>
          <w:szCs w:val="22"/>
        </w:rPr>
      </w:pPr>
      <w:r>
        <w:rPr>
          <w:b/>
          <w:sz w:val="22"/>
          <w:szCs w:val="22"/>
        </w:rPr>
        <w:t>Zestawienie parametrów technicznych - parametry wymagane</w:t>
      </w:r>
    </w:p>
    <w:p w:rsidR="001821C0" w:rsidRDefault="001821C0">
      <w:pPr>
        <w:rPr>
          <w:b/>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2000"/>
        <w:gridCol w:w="4992"/>
        <w:gridCol w:w="2664"/>
      </w:tblGrid>
      <w:tr w:rsidR="001821C0" w:rsidTr="004E4B75">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4E4B75">
        <w:trPr>
          <w:trHeight w:val="305"/>
        </w:trPr>
        <w:tc>
          <w:tcPr>
            <w:tcW w:w="630" w:type="dxa"/>
            <w:vAlign w:val="center"/>
          </w:tcPr>
          <w:p w:rsidR="001821C0" w:rsidRPr="001954E7" w:rsidRDefault="001821C0">
            <w:pPr>
              <w:widowControl w:val="0"/>
              <w:overflowPunct w:val="0"/>
              <w:autoSpaceDE w:val="0"/>
              <w:snapToGrid w:val="0"/>
              <w:jc w:val="center"/>
              <w:rPr>
                <w:bCs/>
              </w:rPr>
            </w:pPr>
            <w:r w:rsidRPr="001954E7">
              <w:rPr>
                <w:bCs/>
              </w:rPr>
              <w:t>1</w:t>
            </w:r>
          </w:p>
        </w:tc>
        <w:tc>
          <w:tcPr>
            <w:tcW w:w="2000" w:type="dxa"/>
          </w:tcPr>
          <w:p w:rsidR="001821C0" w:rsidRPr="003E4F33" w:rsidRDefault="001821C0" w:rsidP="00872285">
            <w:pPr>
              <w:rPr>
                <w:lang w:val="en-US"/>
              </w:rPr>
            </w:pPr>
            <w:r>
              <w:rPr>
                <w:lang w:val="en-US"/>
              </w:rPr>
              <w:t xml:space="preserve">Przełącznik sieciowy niezarządzalny (switch) – 6 szt. </w:t>
            </w:r>
          </w:p>
        </w:tc>
        <w:tc>
          <w:tcPr>
            <w:tcW w:w="4992" w:type="dxa"/>
          </w:tcPr>
          <w:p w:rsidR="001821C0" w:rsidRPr="008152C1" w:rsidRDefault="001821C0" w:rsidP="00226EA6">
            <w:pPr>
              <w:rPr>
                <w:rFonts w:cs="Tahoma"/>
              </w:rPr>
            </w:pPr>
            <w:r>
              <w:rPr>
                <w:rFonts w:cs="Tahoma"/>
              </w:rPr>
              <w:t>Liczba portów RJ-45 10/100/1000 Mbps – 5 szt.</w:t>
            </w:r>
          </w:p>
          <w:p w:rsidR="001821C0" w:rsidRDefault="001821C0" w:rsidP="00226EA6">
            <w:pPr>
              <w:rPr>
                <w:rFonts w:cs="Tahoma"/>
              </w:rPr>
            </w:pPr>
            <w:r>
              <w:rPr>
                <w:rFonts w:cs="Tahoma"/>
              </w:rPr>
              <w:t>Auto MDI/MDIX</w:t>
            </w:r>
          </w:p>
          <w:p w:rsidR="001821C0" w:rsidRPr="008152C1" w:rsidRDefault="001821C0" w:rsidP="00226EA6">
            <w:pPr>
              <w:rPr>
                <w:rFonts w:cs="Tahoma"/>
              </w:rPr>
            </w:pPr>
            <w:r w:rsidRPr="008152C1">
              <w:rPr>
                <w:rFonts w:cs="Tahoma"/>
              </w:rPr>
              <w:t>Standardy siecioweIEEE 802</w:t>
            </w:r>
            <w:r>
              <w:rPr>
                <w:rFonts w:cs="Tahoma"/>
              </w:rPr>
              <w:t>.</w:t>
            </w:r>
            <w:r w:rsidRPr="008152C1">
              <w:rPr>
                <w:rFonts w:cs="Tahoma"/>
              </w:rPr>
              <w:t>3, IEEE 802</w:t>
            </w:r>
            <w:r>
              <w:rPr>
                <w:rFonts w:cs="Tahoma"/>
              </w:rPr>
              <w:t>.</w:t>
            </w:r>
            <w:r w:rsidRPr="008152C1">
              <w:rPr>
                <w:rFonts w:cs="Tahoma"/>
              </w:rPr>
              <w:t>3ab, IEEE 802</w:t>
            </w:r>
            <w:r>
              <w:rPr>
                <w:rFonts w:cs="Tahoma"/>
              </w:rPr>
              <w:t>.</w:t>
            </w:r>
            <w:r w:rsidRPr="008152C1">
              <w:rPr>
                <w:rFonts w:cs="Tahoma"/>
              </w:rPr>
              <w:t>3u,</w:t>
            </w:r>
            <w:r>
              <w:rPr>
                <w:rFonts w:cs="Tahoma"/>
              </w:rPr>
              <w:t xml:space="preserve"> IEEE 802.</w:t>
            </w:r>
            <w:r w:rsidRPr="008152C1">
              <w:rPr>
                <w:rFonts w:cs="Tahoma"/>
              </w:rPr>
              <w:t>3x</w:t>
            </w:r>
            <w:r>
              <w:rPr>
                <w:rFonts w:cs="Tahoma"/>
              </w:rPr>
              <w:t xml:space="preserve"> flow control</w:t>
            </w:r>
          </w:p>
          <w:p w:rsidR="001821C0" w:rsidRPr="008152C1" w:rsidRDefault="001821C0" w:rsidP="00226EA6">
            <w:pPr>
              <w:rPr>
                <w:rFonts w:cs="Tahoma"/>
              </w:rPr>
            </w:pPr>
            <w:r>
              <w:rPr>
                <w:rFonts w:cs="Tahoma"/>
              </w:rPr>
              <w:t xml:space="preserve">Prędkość magistraliwew. </w:t>
            </w:r>
            <w:r w:rsidRPr="008152C1">
              <w:rPr>
                <w:rFonts w:cs="Tahoma"/>
              </w:rPr>
              <w:t>10Gbps</w:t>
            </w:r>
          </w:p>
          <w:p w:rsidR="001821C0" w:rsidRPr="008152C1" w:rsidRDefault="001821C0" w:rsidP="00226EA6">
            <w:pPr>
              <w:rPr>
                <w:rFonts w:cs="Tahoma"/>
              </w:rPr>
            </w:pPr>
            <w:r>
              <w:rPr>
                <w:rFonts w:cs="Tahoma"/>
              </w:rPr>
              <w:t xml:space="preserve">Funkcja </w:t>
            </w:r>
            <w:r w:rsidRPr="008152C1">
              <w:rPr>
                <w:rFonts w:cs="Tahoma"/>
              </w:rPr>
              <w:t>QoSClass of Service:Port based - na podstawie portu</w:t>
            </w:r>
          </w:p>
          <w:p w:rsidR="001821C0" w:rsidRPr="008152C1" w:rsidRDefault="001821C0" w:rsidP="00226EA6">
            <w:pPr>
              <w:rPr>
                <w:rFonts w:cs="Tahoma"/>
              </w:rPr>
            </w:pPr>
            <w:r w:rsidRPr="008152C1">
              <w:rPr>
                <w:rFonts w:cs="Tahoma"/>
              </w:rPr>
              <w:t>Możliwość mocowania do podłoża</w:t>
            </w:r>
            <w:r w:rsidRPr="008152C1">
              <w:rPr>
                <w:rFonts w:cs="Tahoma"/>
              </w:rPr>
              <w:tab/>
            </w:r>
          </w:p>
          <w:p w:rsidR="001821C0" w:rsidRPr="008152C1" w:rsidRDefault="001821C0" w:rsidP="00226EA6">
            <w:pPr>
              <w:rPr>
                <w:rFonts w:cs="Tahoma"/>
              </w:rPr>
            </w:pPr>
            <w:r w:rsidRPr="008152C1">
              <w:rPr>
                <w:rFonts w:cs="Tahoma"/>
              </w:rPr>
              <w:t>Rozmiar tablicy adresów MAC2K</w:t>
            </w:r>
          </w:p>
          <w:p w:rsidR="001821C0" w:rsidRPr="008152C1" w:rsidRDefault="001821C0" w:rsidP="00226EA6">
            <w:pPr>
              <w:rPr>
                <w:rFonts w:cs="Tahoma"/>
              </w:rPr>
            </w:pPr>
            <w:r w:rsidRPr="008152C1">
              <w:rPr>
                <w:rFonts w:cs="Tahoma"/>
              </w:rPr>
              <w:t>Algorytm przełączaniaStore And Forward</w:t>
            </w:r>
          </w:p>
          <w:p w:rsidR="001821C0" w:rsidRPr="008152C1" w:rsidRDefault="001821C0" w:rsidP="00226EA6">
            <w:pPr>
              <w:rPr>
                <w:rFonts w:cs="Tahoma"/>
              </w:rPr>
            </w:pPr>
            <w:r w:rsidRPr="008152C1">
              <w:rPr>
                <w:rFonts w:cs="Tahoma"/>
              </w:rPr>
              <w:t>Bufor pamięci128KB</w:t>
            </w:r>
          </w:p>
          <w:p w:rsidR="001821C0" w:rsidRPr="008152C1" w:rsidRDefault="001821C0" w:rsidP="00226EA6">
            <w:pPr>
              <w:rPr>
                <w:rFonts w:cs="Tahoma"/>
              </w:rPr>
            </w:pPr>
            <w:r w:rsidRPr="008152C1">
              <w:rPr>
                <w:rFonts w:cs="Tahoma"/>
              </w:rPr>
              <w:t>Zasilaniezasilacz 12VDC/0.5A</w:t>
            </w:r>
          </w:p>
          <w:p w:rsidR="001821C0" w:rsidRPr="008152C1" w:rsidRDefault="001821C0" w:rsidP="00226EA6">
            <w:pPr>
              <w:rPr>
                <w:rFonts w:cs="Tahoma"/>
              </w:rPr>
            </w:pPr>
            <w:r>
              <w:rPr>
                <w:rFonts w:cs="Tahoma"/>
              </w:rPr>
              <w:t xml:space="preserve">Wymiary </w:t>
            </w:r>
            <w:r>
              <w:rPr>
                <w:rStyle w:val="content"/>
              </w:rPr>
              <w:t>(140mm x 33mm x 140mm)</w:t>
            </w:r>
          </w:p>
          <w:p w:rsidR="001821C0" w:rsidRPr="008152C1" w:rsidRDefault="001821C0" w:rsidP="00226EA6">
            <w:pPr>
              <w:rPr>
                <w:rFonts w:cs="Tahoma"/>
              </w:rPr>
            </w:pPr>
            <w:r w:rsidRPr="008152C1">
              <w:rPr>
                <w:rFonts w:cs="Tahoma"/>
              </w:rPr>
              <w:t>Waga0,42</w:t>
            </w:r>
            <w:r>
              <w:rPr>
                <w:rFonts w:cs="Tahoma"/>
              </w:rPr>
              <w:t>5 kg</w:t>
            </w:r>
          </w:p>
          <w:p w:rsidR="001821C0" w:rsidRDefault="001821C0" w:rsidP="00226EA6">
            <w:pPr>
              <w:rPr>
                <w:rFonts w:cs="Tahoma"/>
              </w:rPr>
            </w:pPr>
            <w:r>
              <w:rPr>
                <w:rFonts w:cs="Tahoma"/>
              </w:rPr>
              <w:t>Preferowany k</w:t>
            </w:r>
            <w:r w:rsidRPr="008152C1">
              <w:rPr>
                <w:rFonts w:cs="Tahoma"/>
              </w:rPr>
              <w:t>olor obudowy</w:t>
            </w:r>
            <w:r>
              <w:rPr>
                <w:rFonts w:cs="Tahoma"/>
              </w:rPr>
              <w:t xml:space="preserve"> -</w:t>
            </w:r>
            <w:r w:rsidRPr="008152C1">
              <w:rPr>
                <w:rFonts w:cs="Tahoma"/>
              </w:rPr>
              <w:t>Srebrny</w:t>
            </w:r>
          </w:p>
          <w:p w:rsidR="001821C0" w:rsidRDefault="001821C0" w:rsidP="00226EA6">
            <w:pPr>
              <w:rPr>
                <w:rFonts w:cs="Tahoma"/>
              </w:rPr>
            </w:pPr>
            <w:r>
              <w:rPr>
                <w:rFonts w:cs="Tahoma"/>
              </w:rPr>
              <w:t>Gwarancja min. 5 lat</w:t>
            </w:r>
          </w:p>
          <w:p w:rsidR="001821C0" w:rsidRDefault="001821C0" w:rsidP="00226EA6">
            <w:pPr>
              <w:rPr>
                <w:rFonts w:cs="Tahoma"/>
              </w:rPr>
            </w:pPr>
            <w:r>
              <w:rPr>
                <w:rFonts w:cs="Tahoma"/>
              </w:rPr>
              <w:t>Certyfikaty FCC Class B, CE</w:t>
            </w:r>
          </w:p>
          <w:p w:rsidR="001821C0" w:rsidRPr="003E4F33" w:rsidRDefault="001821C0" w:rsidP="00226EA6">
            <w:pPr>
              <w:rPr>
                <w:rFonts w:cs="Tahoma"/>
              </w:rPr>
            </w:pPr>
            <w:r>
              <w:rPr>
                <w:rFonts w:cs="Tahoma"/>
              </w:rPr>
              <w:t xml:space="preserve">Np. Cisco </w:t>
            </w:r>
            <w:r>
              <w:t>SD2005-G2</w:t>
            </w:r>
          </w:p>
        </w:tc>
        <w:tc>
          <w:tcPr>
            <w:tcW w:w="2664" w:type="dxa"/>
          </w:tcPr>
          <w:p w:rsidR="001821C0" w:rsidRPr="001954E7" w:rsidRDefault="001821C0">
            <w:pPr>
              <w:snapToGrid w:val="0"/>
              <w:rPr>
                <w:color w:val="000000"/>
                <w:kern w:val="1"/>
                <w:lang w:eastAsia="hi-IN" w:bidi="hi-IN"/>
              </w:rPr>
            </w:pPr>
          </w:p>
        </w:tc>
      </w:tr>
      <w:tr w:rsidR="001821C0" w:rsidTr="004E4B75">
        <w:trPr>
          <w:trHeight w:val="297"/>
        </w:trPr>
        <w:tc>
          <w:tcPr>
            <w:tcW w:w="630" w:type="dxa"/>
            <w:vAlign w:val="center"/>
          </w:tcPr>
          <w:p w:rsidR="001821C0" w:rsidRPr="001954E7" w:rsidRDefault="001821C0">
            <w:pPr>
              <w:widowControl w:val="0"/>
              <w:overflowPunct w:val="0"/>
              <w:autoSpaceDE w:val="0"/>
              <w:snapToGrid w:val="0"/>
              <w:jc w:val="center"/>
              <w:rPr>
                <w:bCs/>
              </w:rPr>
            </w:pPr>
            <w:r w:rsidRPr="001954E7">
              <w:rPr>
                <w:bCs/>
              </w:rPr>
              <w:t>2</w:t>
            </w:r>
          </w:p>
        </w:tc>
        <w:tc>
          <w:tcPr>
            <w:tcW w:w="2000" w:type="dxa"/>
          </w:tcPr>
          <w:p w:rsidR="001821C0" w:rsidRDefault="001821C0" w:rsidP="00872285">
            <w:pPr>
              <w:spacing w:line="276" w:lineRule="auto"/>
            </w:pPr>
            <w:r>
              <w:t>Dysk twardy – 1 szt.</w:t>
            </w:r>
          </w:p>
        </w:tc>
        <w:tc>
          <w:tcPr>
            <w:tcW w:w="4992" w:type="dxa"/>
          </w:tcPr>
          <w:p w:rsidR="001821C0" w:rsidRDefault="001821C0" w:rsidP="00226EA6">
            <w:r>
              <w:t xml:space="preserve">Magnetyczny, wewnętrzny 3.5 cala, SATAIII 6Gb/s, pojemność min. 2TB, prędkość obrotowa min. 7200 obr./min, wielkość pamięci podręcznej cache: min. 64 MB, NCQ, </w:t>
            </w:r>
          </w:p>
          <w:p w:rsidR="001821C0" w:rsidRDefault="001821C0" w:rsidP="00226EA6">
            <w:r w:rsidRPr="00A02555">
              <w:t xml:space="preserve">Average latency </w:t>
            </w:r>
            <w:r>
              <w:t xml:space="preserve">(średnie opóźnienie) max. 4.16ms, </w:t>
            </w:r>
          </w:p>
          <w:p w:rsidR="001821C0" w:rsidRDefault="001821C0" w:rsidP="00226EA6">
            <w:r>
              <w:t>Random read seek time (sredni losowy czas odczytu) max. 8.5ms</w:t>
            </w:r>
          </w:p>
          <w:p w:rsidR="001821C0" w:rsidRDefault="001821C0" w:rsidP="00226EA6">
            <w:r>
              <w:t>Random write seek time (sredni losowy czas zapisu)  max. 9.5ms</w:t>
            </w:r>
          </w:p>
          <w:p w:rsidR="001821C0" w:rsidRDefault="001821C0" w:rsidP="00226EA6">
            <w:r>
              <w:t>gwarancja min.1 rok</w:t>
            </w:r>
          </w:p>
          <w:p w:rsidR="001821C0" w:rsidRDefault="001821C0" w:rsidP="00226EA6">
            <w:r>
              <w:t xml:space="preserve">np. Seagate </w:t>
            </w:r>
            <w:r w:rsidRPr="00A02555">
              <w:t>ST2000DM001</w:t>
            </w:r>
          </w:p>
        </w:tc>
        <w:tc>
          <w:tcPr>
            <w:tcW w:w="2664" w:type="dxa"/>
          </w:tcPr>
          <w:p w:rsidR="001821C0" w:rsidRPr="001954E7" w:rsidRDefault="001821C0">
            <w:pPr>
              <w:snapToGrid w:val="0"/>
              <w:rPr>
                <w:color w:val="000000"/>
                <w:kern w:val="1"/>
                <w:lang w:eastAsia="hi-IN" w:bidi="hi-IN"/>
              </w:rPr>
            </w:pPr>
          </w:p>
        </w:tc>
      </w:tr>
    </w:tbl>
    <w:p w:rsidR="001821C0" w:rsidRPr="001954E7" w:rsidRDefault="001821C0">
      <w:pPr>
        <w:widowControl w:val="0"/>
        <w:overflowPunct w:val="0"/>
        <w:autoSpaceDE w:val="0"/>
        <w:jc w:val="both"/>
      </w:pPr>
      <w:r w:rsidRPr="001954E7">
        <w:t>Niespełnienie któregokolwiek z wymaganych parametrów powoduje odrzucenie oferty</w:t>
      </w:r>
    </w:p>
    <w:p w:rsidR="001821C0" w:rsidRPr="001954E7" w:rsidRDefault="001821C0">
      <w:pPr>
        <w:pStyle w:val="Tekstpodstawowywcity"/>
        <w:ind w:left="0"/>
        <w:rPr>
          <w:sz w:val="20"/>
        </w:rPr>
      </w:pPr>
      <w:r w:rsidRPr="001954E7">
        <w:rPr>
          <w:sz w:val="20"/>
        </w:rPr>
        <w:t>Oświadczamy, że oferowane powyżej wyspecyfikowane urządzenie jest kompletne i będzie gotowe do użytkowania bez  żadnych dodatkowych zakupów i inwestycji.</w:t>
      </w:r>
    </w:p>
    <w:p w:rsidR="001821C0" w:rsidRPr="001954E7" w:rsidRDefault="001821C0">
      <w:pPr>
        <w:pStyle w:val="Tekstpodstawowywcity"/>
        <w:ind w:left="0"/>
        <w:rPr>
          <w:sz w:val="20"/>
        </w:rPr>
      </w:pPr>
    </w:p>
    <w:p w:rsidR="001821C0" w:rsidRDefault="001821C0" w:rsidP="00F82105">
      <w:pPr>
        <w:tabs>
          <w:tab w:val="left" w:pos="360"/>
        </w:tabs>
        <w:jc w:val="both"/>
      </w:pPr>
      <w:r w:rsidRPr="001954E7">
        <w:t xml:space="preserve">Serwis gwarancyjny wykonywany będzie przez :........................................................................................................., </w:t>
      </w:r>
    </w:p>
    <w:p w:rsidR="001821C0" w:rsidRPr="001954E7" w:rsidRDefault="001821C0" w:rsidP="00F82105">
      <w:pPr>
        <w:tabs>
          <w:tab w:val="left" w:pos="360"/>
        </w:tabs>
        <w:jc w:val="both"/>
      </w:pPr>
      <w:r w:rsidRPr="001954E7">
        <w:t>adres: .....................................................................................................................................................</w:t>
      </w:r>
    </w:p>
    <w:p w:rsidR="001821C0" w:rsidRPr="001954E7" w:rsidRDefault="001821C0">
      <w:pPr>
        <w:jc w:val="both"/>
      </w:pPr>
      <w:r w:rsidRPr="001954E7">
        <w:t>Nr telefonu pod który należy zgłaszać awarie sprzętu .............................................................</w:t>
      </w:r>
    </w:p>
    <w:p w:rsidR="001821C0" w:rsidRPr="001954E7" w:rsidRDefault="001821C0">
      <w:pPr>
        <w:jc w:val="both"/>
      </w:pPr>
      <w:r w:rsidRPr="001954E7">
        <w:t>Serwis dostępny będzie jak niżej:</w:t>
      </w:r>
    </w:p>
    <w:p w:rsidR="001821C0" w:rsidRPr="001954E7" w:rsidRDefault="001821C0">
      <w:pPr>
        <w:jc w:val="both"/>
      </w:pPr>
      <w:r w:rsidRPr="001954E7">
        <w:t xml:space="preserve">  -w następujące dni tygodnia........................................................................................................................</w:t>
      </w:r>
    </w:p>
    <w:p w:rsidR="001821C0" w:rsidRPr="001954E7" w:rsidRDefault="001821C0">
      <w:pPr>
        <w:jc w:val="both"/>
      </w:pPr>
      <w:r w:rsidRPr="001954E7">
        <w:t xml:space="preserve"> - w następujących godzinach ..........................................................................................................................</w:t>
      </w: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Pr="001954E7" w:rsidRDefault="001821C0">
      <w:pPr>
        <w:pStyle w:val="Tekstpodstawowywcity"/>
        <w:ind w:left="0"/>
        <w:rPr>
          <w:b/>
          <w:sz w:val="22"/>
          <w:szCs w:val="22"/>
        </w:rPr>
      </w:pPr>
      <w:r>
        <w:rPr>
          <w:sz w:val="20"/>
        </w:rPr>
        <w:t xml:space="preserve">                                                                                 ( podpis i pieczątka Wykonawcy lub osoby upoważnionej )</w:t>
      </w:r>
      <w:r>
        <w:rPr>
          <w:b/>
          <w:sz w:val="22"/>
          <w:szCs w:val="22"/>
        </w:rPr>
        <w:tab/>
      </w:r>
    </w:p>
    <w:p w:rsidR="001821C0" w:rsidRDefault="001821C0">
      <w:pPr>
        <w:pStyle w:val="Tekstpodstawowywcity"/>
        <w:pageBreakBefore/>
        <w:ind w:left="0"/>
        <w:rPr>
          <w:sz w:val="20"/>
        </w:rPr>
      </w:pPr>
    </w:p>
    <w:p w:rsidR="001821C0" w:rsidRDefault="001821C0">
      <w:pPr>
        <w:pStyle w:val="Tekstpodstawowywcity"/>
        <w:spacing w:line="360" w:lineRule="auto"/>
        <w:ind w:left="0"/>
        <w:rPr>
          <w:b/>
          <w:bCs/>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2.5.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rsidP="006C37A0">
      <w:pPr>
        <w:jc w:val="center"/>
        <w:rPr>
          <w:b/>
          <w:sz w:val="22"/>
          <w:szCs w:val="22"/>
          <w:u w:val="single"/>
        </w:rPr>
      </w:pPr>
      <w:r>
        <w:rPr>
          <w:b/>
          <w:sz w:val="22"/>
          <w:szCs w:val="22"/>
          <w:u w:val="single"/>
        </w:rPr>
        <w:t xml:space="preserve">PAKIET NR 5 </w:t>
      </w:r>
    </w:p>
    <w:p w:rsidR="001821C0" w:rsidRPr="006C37A0" w:rsidRDefault="001821C0" w:rsidP="006C37A0">
      <w:pPr>
        <w:jc w:val="center"/>
        <w:rPr>
          <w:b/>
          <w:sz w:val="22"/>
          <w:szCs w:val="22"/>
          <w:u w:val="single"/>
        </w:rPr>
      </w:pPr>
    </w:p>
    <w:p w:rsidR="001821C0" w:rsidRPr="006C37A0" w:rsidRDefault="001821C0" w:rsidP="006C37A0">
      <w:pPr>
        <w:rPr>
          <w:rFonts w:cs="Calibri"/>
          <w:b/>
          <w:u w:val="single"/>
        </w:rPr>
      </w:pPr>
      <w:r w:rsidRPr="001D5B16">
        <w:t xml:space="preserve">Przedmiot zamówienia: </w:t>
      </w:r>
      <w:r w:rsidRPr="001D5B16">
        <w:rPr>
          <w:b/>
          <w:bCs/>
          <w:u w:val="single"/>
        </w:rPr>
        <w:t>Akcesoria komputerowe</w:t>
      </w:r>
      <w:r>
        <w:rPr>
          <w:b/>
          <w:bCs/>
          <w:u w:val="single"/>
        </w:rPr>
        <w:t>_</w:t>
      </w:r>
    </w:p>
    <w:p w:rsidR="001821C0" w:rsidRDefault="001821C0">
      <w:pPr>
        <w:rPr>
          <w:bCs/>
        </w:rPr>
      </w:pPr>
    </w:p>
    <w:p w:rsidR="001821C0" w:rsidRPr="001D5B16" w:rsidRDefault="001821C0">
      <w:pPr>
        <w:rPr>
          <w:bCs/>
        </w:rPr>
      </w:pPr>
      <w:r w:rsidRPr="001D5B16">
        <w:rPr>
          <w:bCs/>
        </w:rPr>
        <w:t>Producent ………......................................</w:t>
      </w:r>
    </w:p>
    <w:p w:rsidR="001821C0" w:rsidRPr="001D5B16" w:rsidRDefault="001821C0">
      <w:r w:rsidRPr="001D5B16">
        <w:t>Oferowany model .....................................</w:t>
      </w:r>
    </w:p>
    <w:p w:rsidR="001821C0" w:rsidRPr="001D5B16" w:rsidRDefault="001821C0">
      <w:r w:rsidRPr="001D5B16">
        <w:t>Rok produkcji .....................................</w:t>
      </w:r>
    </w:p>
    <w:p w:rsidR="001821C0" w:rsidRDefault="001821C0">
      <w:pPr>
        <w:rPr>
          <w:sz w:val="22"/>
        </w:rPr>
      </w:pPr>
    </w:p>
    <w:p w:rsidR="001821C0" w:rsidRDefault="001821C0" w:rsidP="001D5B16">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Pr="008D043E" w:rsidRDefault="001821C0" w:rsidP="001D5B16">
      <w:pPr>
        <w:jc w:val="both"/>
        <w:rPr>
          <w:bCs/>
          <w:u w:val="single"/>
        </w:rPr>
      </w:pPr>
    </w:p>
    <w:p w:rsidR="001821C0" w:rsidRDefault="001821C0">
      <w:pPr>
        <w:jc w:val="center"/>
        <w:rPr>
          <w:b/>
          <w:sz w:val="22"/>
          <w:szCs w:val="22"/>
        </w:rPr>
      </w:pPr>
      <w:r>
        <w:rPr>
          <w:b/>
          <w:sz w:val="22"/>
          <w:szCs w:val="22"/>
        </w:rPr>
        <w:t>Zestawienie parametrów technicznych - parametry wymagane</w:t>
      </w:r>
    </w:p>
    <w:p w:rsidR="001821C0" w:rsidRDefault="001821C0">
      <w:pPr>
        <w:jc w:val="center"/>
        <w:rPr>
          <w:b/>
          <w:sz w:val="22"/>
          <w:szCs w:val="22"/>
        </w:rPr>
      </w:pPr>
    </w:p>
    <w:p w:rsidR="001821C0" w:rsidRDefault="001821C0" w:rsidP="00AD6A83">
      <w:pPr>
        <w:rPr>
          <w:b/>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5052"/>
        <w:gridCol w:w="2664"/>
      </w:tblGrid>
      <w:tr w:rsidR="001821C0" w:rsidTr="004E4B75">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4E4B75">
        <w:trPr>
          <w:trHeight w:val="1258"/>
        </w:trPr>
        <w:tc>
          <w:tcPr>
            <w:tcW w:w="630" w:type="dxa"/>
            <w:vAlign w:val="center"/>
          </w:tcPr>
          <w:p w:rsidR="001821C0" w:rsidRDefault="001821C0">
            <w:pPr>
              <w:widowControl w:val="0"/>
              <w:overflowPunct w:val="0"/>
              <w:autoSpaceDE w:val="0"/>
              <w:snapToGrid w:val="0"/>
              <w:jc w:val="center"/>
              <w:rPr>
                <w:bCs/>
              </w:rPr>
            </w:pPr>
            <w:r>
              <w:rPr>
                <w:bCs/>
              </w:rPr>
              <w:t>1</w:t>
            </w:r>
          </w:p>
        </w:tc>
        <w:tc>
          <w:tcPr>
            <w:tcW w:w="1940" w:type="dxa"/>
          </w:tcPr>
          <w:p w:rsidR="001821C0" w:rsidRDefault="001821C0" w:rsidP="008E223B">
            <w:r>
              <w:t>Dysk twardy zewnętrzny - 1 szt</w:t>
            </w:r>
          </w:p>
        </w:tc>
        <w:tc>
          <w:tcPr>
            <w:tcW w:w="5052" w:type="dxa"/>
          </w:tcPr>
          <w:p w:rsidR="001821C0" w:rsidRDefault="001821C0" w:rsidP="001D5B16">
            <w:r w:rsidRPr="00B1000F">
              <w:rPr>
                <w:rFonts w:cs="Tahoma"/>
              </w:rPr>
              <w:t xml:space="preserve">zewnętrzny, 2.5 calowy, magnetyczny, pojemność </w:t>
            </w:r>
            <w:r>
              <w:rPr>
                <w:rFonts w:cs="Tahoma"/>
              </w:rPr>
              <w:t>500 GB</w:t>
            </w:r>
            <w:r w:rsidRPr="00B1000F">
              <w:rPr>
                <w:rFonts w:cs="Tahoma"/>
              </w:rPr>
              <w:t>, USB 3.0</w:t>
            </w:r>
            <w:r>
              <w:rPr>
                <w:rFonts w:cs="Tahoma"/>
              </w:rPr>
              <w:t>, preferowany kolor czarny, wymiary (wysokosc x szerokosc x d</w:t>
            </w:r>
            <w:r w:rsidRPr="00A53DE8">
              <w:rPr>
                <w:rFonts w:cs="Tahoma"/>
              </w:rPr>
              <w:t xml:space="preserve">lugosc): </w:t>
            </w:r>
            <w:r>
              <w:rPr>
                <w:rFonts w:cs="Tahoma"/>
              </w:rPr>
              <w:t xml:space="preserve">max. </w:t>
            </w:r>
            <w:r w:rsidRPr="00A53DE8">
              <w:rPr>
                <w:rFonts w:cs="Tahoma"/>
              </w:rPr>
              <w:t xml:space="preserve">15mm x </w:t>
            </w:r>
            <w:r>
              <w:rPr>
                <w:rFonts w:cs="Tahoma"/>
              </w:rPr>
              <w:t xml:space="preserve">max. </w:t>
            </w:r>
            <w:r w:rsidRPr="00A53DE8">
              <w:rPr>
                <w:rFonts w:cs="Tahoma"/>
              </w:rPr>
              <w:t xml:space="preserve">83mm x </w:t>
            </w:r>
            <w:r>
              <w:rPr>
                <w:rFonts w:cs="Tahoma"/>
              </w:rPr>
              <w:t xml:space="preserve">max. </w:t>
            </w:r>
            <w:r w:rsidRPr="00A53DE8">
              <w:rPr>
                <w:rFonts w:cs="Tahoma"/>
              </w:rPr>
              <w:t>110mm</w:t>
            </w:r>
            <w:r>
              <w:rPr>
                <w:rFonts w:cs="Tahoma"/>
              </w:rPr>
              <w:t xml:space="preserve">; gwarancja min. 2 lata (np. </w:t>
            </w:r>
            <w:r w:rsidRPr="00BA73FE">
              <w:rPr>
                <w:rFonts w:cs="Tahoma"/>
              </w:rPr>
              <w:t>WD My Passport Essential SE 1TB USB3.0 Black</w:t>
            </w:r>
            <w:r>
              <w:rPr>
                <w:rFonts w:cs="Tahoma"/>
              </w:rPr>
              <w:t>)</w:t>
            </w:r>
          </w:p>
        </w:tc>
        <w:tc>
          <w:tcPr>
            <w:tcW w:w="2664" w:type="dxa"/>
          </w:tcPr>
          <w:p w:rsidR="001821C0" w:rsidRDefault="001821C0" w:rsidP="008E223B"/>
        </w:tc>
      </w:tr>
    </w:tbl>
    <w:p w:rsidR="001821C0" w:rsidRDefault="001821C0">
      <w:pPr>
        <w:widowControl w:val="0"/>
        <w:overflowPunct w:val="0"/>
        <w:autoSpaceDE w:val="0"/>
        <w:jc w:val="both"/>
      </w:pPr>
    </w:p>
    <w:p w:rsidR="001821C0" w:rsidRPr="001D5B16" w:rsidRDefault="001821C0">
      <w:pPr>
        <w:widowControl w:val="0"/>
        <w:overflowPunct w:val="0"/>
        <w:autoSpaceDE w:val="0"/>
        <w:jc w:val="both"/>
      </w:pPr>
      <w:r w:rsidRPr="001D5B16">
        <w:t>Niespełnienie któregokolwiek z wymaganych parametrów powoduje odrzucenie oferty</w:t>
      </w:r>
    </w:p>
    <w:p w:rsidR="001821C0" w:rsidRDefault="001821C0">
      <w:pPr>
        <w:pStyle w:val="Tekstpodstawowywcity"/>
        <w:ind w:left="0"/>
        <w:rPr>
          <w:sz w:val="20"/>
        </w:rPr>
      </w:pPr>
      <w:r w:rsidRPr="001D5B16">
        <w:rPr>
          <w:sz w:val="20"/>
        </w:rPr>
        <w:t>Oświadczamy, że oferowane powyżej wyspecyfikowane urządzenie jest kompletne i będzie gotowe do użytkowania bez  żadnych do</w:t>
      </w:r>
      <w:r>
        <w:rPr>
          <w:sz w:val="20"/>
        </w:rPr>
        <w:t>datkowych zakupów i inwestycji.</w:t>
      </w:r>
    </w:p>
    <w:p w:rsidR="001821C0" w:rsidRPr="001D5B16" w:rsidRDefault="001821C0">
      <w:pPr>
        <w:pStyle w:val="Tekstpodstawowywcity"/>
        <w:ind w:left="0"/>
        <w:rPr>
          <w:sz w:val="20"/>
        </w:rPr>
      </w:pPr>
    </w:p>
    <w:p w:rsidR="001821C0" w:rsidRDefault="001821C0">
      <w:pPr>
        <w:tabs>
          <w:tab w:val="left" w:pos="360"/>
        </w:tabs>
        <w:jc w:val="both"/>
      </w:pPr>
      <w:r w:rsidRPr="001D5B16">
        <w:t>Serwis gwarancyjny wykonywany będzie przez :.</w:t>
      </w:r>
      <w:r>
        <w:t>...............................</w:t>
      </w:r>
      <w:r w:rsidRPr="001D5B16">
        <w:t xml:space="preserve">..............................................................................., </w:t>
      </w:r>
    </w:p>
    <w:p w:rsidR="001821C0" w:rsidRPr="001D5B16" w:rsidRDefault="001821C0">
      <w:pPr>
        <w:tabs>
          <w:tab w:val="left" w:pos="360"/>
        </w:tabs>
        <w:jc w:val="both"/>
      </w:pPr>
      <w:r w:rsidRPr="001D5B16">
        <w:t>adres: .....................................................</w:t>
      </w:r>
    </w:p>
    <w:p w:rsidR="001821C0" w:rsidRPr="001D5B16" w:rsidRDefault="001821C0">
      <w:pPr>
        <w:jc w:val="both"/>
      </w:pPr>
      <w:r w:rsidRPr="001D5B16">
        <w:t>Nr telefonu pod który należy zgłaszać awarie sprzętu .............................................................</w:t>
      </w:r>
    </w:p>
    <w:p w:rsidR="001821C0" w:rsidRPr="001D5B16" w:rsidRDefault="001821C0">
      <w:pPr>
        <w:jc w:val="both"/>
      </w:pPr>
      <w:r w:rsidRPr="001D5B16">
        <w:t>Serwis dostępny będzie jak niżej:</w:t>
      </w:r>
    </w:p>
    <w:p w:rsidR="001821C0" w:rsidRPr="001D5B16" w:rsidRDefault="001821C0">
      <w:pPr>
        <w:jc w:val="both"/>
      </w:pPr>
      <w:r w:rsidRPr="001D5B16">
        <w:t xml:space="preserve">  -w następujące dni tygodnia........................................................................................................................</w:t>
      </w:r>
    </w:p>
    <w:p w:rsidR="001821C0" w:rsidRDefault="001821C0" w:rsidP="006C37A0">
      <w:pPr>
        <w:jc w:val="both"/>
      </w:pPr>
      <w:r w:rsidRPr="001D5B16">
        <w:t xml:space="preserve"> - w następujących godzinach ...........................................................................................</w:t>
      </w:r>
      <w:r>
        <w:t>...............................</w:t>
      </w:r>
    </w:p>
    <w:p w:rsidR="001821C0" w:rsidRDefault="001821C0" w:rsidP="006C37A0">
      <w:pPr>
        <w:jc w:val="both"/>
      </w:pPr>
    </w:p>
    <w:p w:rsidR="001821C0" w:rsidRPr="001D5B16" w:rsidRDefault="001821C0" w:rsidP="006C37A0">
      <w:pPr>
        <w:jc w:val="both"/>
      </w:pPr>
    </w:p>
    <w:p w:rsidR="001821C0" w:rsidRDefault="001821C0">
      <w:pPr>
        <w:pStyle w:val="Tekstpodstawowywcity"/>
        <w:ind w:left="0"/>
        <w:rPr>
          <w:sz w:val="20"/>
        </w:rPr>
      </w:pPr>
      <w:r>
        <w:rPr>
          <w:sz w:val="20"/>
        </w:rPr>
        <w:t xml:space="preserve">                                                                              ............................................................................................</w:t>
      </w:r>
    </w:p>
    <w:p w:rsidR="001821C0" w:rsidRDefault="001821C0">
      <w:pPr>
        <w:pStyle w:val="Tekstpodstawowywcity"/>
        <w:ind w:left="0"/>
        <w:rPr>
          <w:b/>
          <w:sz w:val="22"/>
          <w:szCs w:val="22"/>
        </w:rPr>
      </w:pPr>
      <w:r>
        <w:rPr>
          <w:sz w:val="20"/>
        </w:rPr>
        <w:t xml:space="preserve">                                                                                 ( podpis i pieczątka Wykonawcy lub osoby upoważnionej )</w:t>
      </w:r>
      <w:r>
        <w:rPr>
          <w:b/>
          <w:sz w:val="22"/>
          <w:szCs w:val="22"/>
        </w:rPr>
        <w:tab/>
      </w:r>
    </w:p>
    <w:p w:rsidR="001821C0" w:rsidRDefault="001821C0">
      <w:pPr>
        <w:pStyle w:val="Tekstpodstawowywcity"/>
        <w:pageBreakBefore/>
        <w:ind w:left="0"/>
        <w:rPr>
          <w:sz w:val="20"/>
        </w:rPr>
      </w:pPr>
    </w:p>
    <w:p w:rsidR="001821C0" w:rsidRDefault="001821C0">
      <w:pPr>
        <w:pStyle w:val="Tekstpodstawowywcity"/>
        <w:spacing w:line="360" w:lineRule="auto"/>
        <w:ind w:left="0"/>
        <w:rPr>
          <w:b/>
          <w:bCs/>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2.6.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6 </w:t>
      </w:r>
    </w:p>
    <w:p w:rsidR="001821C0" w:rsidRPr="00E55939" w:rsidRDefault="001821C0" w:rsidP="009F496D">
      <w:pPr>
        <w:rPr>
          <w:b/>
          <w:u w:val="single"/>
        </w:rPr>
      </w:pPr>
    </w:p>
    <w:p w:rsidR="001821C0" w:rsidRPr="007B5674" w:rsidRDefault="001821C0" w:rsidP="007B5674">
      <w:pPr>
        <w:rPr>
          <w:b/>
          <w:u w:val="single"/>
        </w:rPr>
      </w:pPr>
      <w:r w:rsidRPr="00AD6A83">
        <w:t>Przedmiot zamówienia:</w:t>
      </w:r>
      <w:r w:rsidRPr="001D5B16">
        <w:rPr>
          <w:b/>
          <w:bCs/>
          <w:u w:val="single"/>
        </w:rPr>
        <w:t>Akcesoria komputerowe</w:t>
      </w:r>
      <w:r>
        <w:rPr>
          <w:b/>
          <w:bCs/>
          <w:u w:val="single"/>
        </w:rPr>
        <w:t>_</w:t>
      </w:r>
    </w:p>
    <w:p w:rsidR="001821C0" w:rsidRPr="008E223B" w:rsidRDefault="001821C0">
      <w:pPr>
        <w:rPr>
          <w:bCs/>
        </w:rPr>
      </w:pPr>
      <w:r w:rsidRPr="008E223B">
        <w:rPr>
          <w:bCs/>
        </w:rPr>
        <w:t>Producent ………......................................</w:t>
      </w:r>
    </w:p>
    <w:p w:rsidR="001821C0" w:rsidRPr="008E223B" w:rsidRDefault="001821C0">
      <w:r w:rsidRPr="008E223B">
        <w:t>Oferowany model .....................................</w:t>
      </w:r>
    </w:p>
    <w:p w:rsidR="001821C0" w:rsidRPr="008E223B" w:rsidRDefault="001821C0">
      <w:r w:rsidRPr="008E223B">
        <w:t>Rok produkcji .....................................</w:t>
      </w:r>
    </w:p>
    <w:p w:rsidR="001821C0" w:rsidRPr="008E223B" w:rsidRDefault="001821C0"/>
    <w:p w:rsidR="001821C0" w:rsidRDefault="001821C0" w:rsidP="008D043E">
      <w:pPr>
        <w:jc w:val="both"/>
        <w:rPr>
          <w:bCs/>
          <w:u w:val="single"/>
        </w:rPr>
      </w:pPr>
      <w:r w:rsidRPr="008D043E">
        <w:rPr>
          <w:bCs/>
          <w:u w:val="single"/>
        </w:rPr>
        <w:t xml:space="preserve">Zestawienie wymaganych parametrów technicznych i gwarancji oferowanych urządzeń należy wypełnić szczegółowo i dokładnie wskazując rzeczywiste parametry oferowanych urządzeń adekwatnie do paramentów </w:t>
      </w:r>
      <w:r>
        <w:rPr>
          <w:bCs/>
          <w:u w:val="single"/>
        </w:rPr>
        <w:t>wymaganych przez Zamawiającego.</w:t>
      </w:r>
    </w:p>
    <w:p w:rsidR="001821C0" w:rsidRDefault="001821C0">
      <w:pPr>
        <w:jc w:val="center"/>
        <w:rPr>
          <w:b/>
          <w:sz w:val="22"/>
          <w:szCs w:val="22"/>
        </w:rPr>
      </w:pPr>
      <w:r>
        <w:rPr>
          <w:b/>
          <w:sz w:val="22"/>
          <w:szCs w:val="22"/>
        </w:rPr>
        <w:t>Zestawienie parametrów technicznych - parametry wymagane</w:t>
      </w:r>
    </w:p>
    <w:p w:rsidR="001821C0" w:rsidRDefault="001821C0">
      <w:pPr>
        <w:widowControl w:val="0"/>
        <w:overflowPunct w:val="0"/>
        <w:autoSpaceDE w:val="0"/>
        <w:jc w:val="both"/>
        <w:rPr>
          <w:sz w:val="22"/>
          <w:szCs w:val="22"/>
        </w:rPr>
      </w:pPr>
    </w:p>
    <w:p w:rsidR="001821C0" w:rsidRPr="00F82105" w:rsidRDefault="001821C0">
      <w:pPr>
        <w:widowControl w:val="0"/>
        <w:overflowPunct w:val="0"/>
        <w:autoSpaceDE w:val="0"/>
        <w:jc w:val="both"/>
        <w:rPr>
          <w:b/>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5052"/>
        <w:gridCol w:w="2664"/>
      </w:tblGrid>
      <w:tr w:rsidR="001821C0" w:rsidTr="004E4B75">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w:t>
            </w:r>
          </w:p>
        </w:tc>
        <w:tc>
          <w:tcPr>
            <w:tcW w:w="1940" w:type="dxa"/>
          </w:tcPr>
          <w:p w:rsidR="001821C0" w:rsidRDefault="001821C0">
            <w:pPr>
              <w:tabs>
                <w:tab w:val="left" w:pos="720"/>
              </w:tabs>
              <w:snapToGrid w:val="0"/>
              <w:jc w:val="both"/>
              <w:rPr>
                <w:rFonts w:cs="Tahoma"/>
              </w:rPr>
            </w:pPr>
            <w:r>
              <w:t>Monitor – 1 szt.</w:t>
            </w:r>
          </w:p>
        </w:tc>
        <w:tc>
          <w:tcPr>
            <w:tcW w:w="5052" w:type="dxa"/>
          </w:tcPr>
          <w:p w:rsidR="001821C0" w:rsidRPr="007C473C" w:rsidRDefault="001821C0" w:rsidP="008E223B">
            <w:r>
              <w:t xml:space="preserve">Obszar aktywny min.27” w proporcjach 16:9, rozdzielczość 1920x1080, matryca w technologii VA, podświetlenie LED, jasność 300 cd/m2, kontrast 3000:1 (5000000:1 ACR), czas reakcji max. 8ms, kąty widzialności 178 stopni w pionie, 178 stopni w poziomie, plamka 0,311 mm, preferowany w kolorze czarnym,  złącza DVI, D-Sub, HDMI, gwarancja 3 lata tupu „zero pikseli” (uszkodzonych, wypalonych), zasilacz wewnętrzny, zintegrowane głośniki stereo 2 x 2W, gniazda USB min. 2 szt.; spełnia normy w zakresie zarządzania energią </w:t>
            </w:r>
            <w:r w:rsidRPr="000473CB">
              <w:t>VESA DPMS, ENERGY STAR</w:t>
            </w:r>
            <w:r>
              <w:t xml:space="preserve"> i w zakresie ergonomii </w:t>
            </w:r>
            <w:r w:rsidRPr="000473CB">
              <w:t>CE, VCCI-B, TUV-Bauart</w:t>
            </w:r>
            <w:r>
              <w:t xml:space="preserve"> (np. 24'' I</w:t>
            </w:r>
            <w:r w:rsidRPr="000473CB">
              <w:t xml:space="preserve">iyama ProLite </w:t>
            </w:r>
            <w:r w:rsidRPr="00C11F5A">
              <w:t>X2775HDS</w:t>
            </w:r>
            <w:r w:rsidRPr="000473CB">
              <w:t>LED</w:t>
            </w:r>
            <w:r>
              <w:t>)</w:t>
            </w:r>
          </w:p>
        </w:tc>
        <w:tc>
          <w:tcPr>
            <w:tcW w:w="2664" w:type="dxa"/>
          </w:tcPr>
          <w:p w:rsidR="001821C0" w:rsidRPr="007C473C" w:rsidRDefault="001821C0" w:rsidP="008E223B"/>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2</w:t>
            </w:r>
          </w:p>
        </w:tc>
        <w:tc>
          <w:tcPr>
            <w:tcW w:w="1940" w:type="dxa"/>
          </w:tcPr>
          <w:p w:rsidR="001821C0" w:rsidRDefault="001821C0">
            <w:pPr>
              <w:tabs>
                <w:tab w:val="left" w:pos="720"/>
              </w:tabs>
              <w:snapToGrid w:val="0"/>
              <w:jc w:val="both"/>
              <w:rPr>
                <w:rFonts w:cs="Tahoma"/>
              </w:rPr>
            </w:pPr>
            <w:r>
              <w:t>Zestaw klawiatura z myszą – 1 szt.</w:t>
            </w:r>
          </w:p>
        </w:tc>
        <w:tc>
          <w:tcPr>
            <w:tcW w:w="5052" w:type="dxa"/>
          </w:tcPr>
          <w:p w:rsidR="001821C0" w:rsidRDefault="001821C0" w:rsidP="00AD6A83">
            <w:pPr>
              <w:spacing w:line="276" w:lineRule="auto"/>
            </w:pPr>
            <w:r>
              <w:t>Bezprzewodowy, praca w pasmie 2,4 GHz, zasięg do 10m, połączenie szyfrowane (min. AES 128-bitowy), mini odbiornik, klawiatura pełnowymiarowa ze zintegrowana klawiatura numeryczna, dodatkowe klawisze szybkiego dostępu (szybkie uruchomienie programu do obsługi poczty elektronicznej, przeglądarki, kalkulatora, regulacja głośności);</w:t>
            </w:r>
          </w:p>
          <w:p w:rsidR="001821C0" w:rsidRPr="007C473C" w:rsidRDefault="001821C0" w:rsidP="00AD6A83">
            <w:r>
              <w:t>mysz uniwersalna dla prawo- i leworęcznych osób, rzeczywista żywotność baterii klawiatury min. 15 m-cy, żywotność baterii myszy min. 5 m-cy, gwarancja min. 3 lata, praca w środowisku Windows XP, Vista, 7 bez instalacji dodatkowego oprogramowania, komplet baterii w zestawie. Np. Logitech Wireless Desktop MK320 lub równoważna</w:t>
            </w:r>
          </w:p>
        </w:tc>
        <w:tc>
          <w:tcPr>
            <w:tcW w:w="2664" w:type="dxa"/>
          </w:tcPr>
          <w:p w:rsidR="001821C0" w:rsidRDefault="001821C0" w:rsidP="008E223B"/>
        </w:tc>
      </w:tr>
    </w:tbl>
    <w:p w:rsidR="001821C0" w:rsidRDefault="001821C0">
      <w:pPr>
        <w:widowControl w:val="0"/>
        <w:overflowPunct w:val="0"/>
        <w:autoSpaceDE w:val="0"/>
        <w:jc w:val="both"/>
      </w:pPr>
    </w:p>
    <w:p w:rsidR="001821C0" w:rsidRPr="008E223B" w:rsidRDefault="001821C0">
      <w:pPr>
        <w:widowControl w:val="0"/>
        <w:overflowPunct w:val="0"/>
        <w:autoSpaceDE w:val="0"/>
        <w:jc w:val="both"/>
      </w:pPr>
      <w:r w:rsidRPr="008E223B">
        <w:t>Niespełnienie któregokolwiek z wymaganych parametrów powoduje odrzucenie oferty</w:t>
      </w:r>
      <w:r>
        <w:t>.</w:t>
      </w:r>
    </w:p>
    <w:p w:rsidR="001821C0" w:rsidRPr="008E223B" w:rsidRDefault="001821C0">
      <w:pPr>
        <w:pStyle w:val="Tekstpodstawowywcity"/>
        <w:ind w:left="0"/>
        <w:rPr>
          <w:sz w:val="20"/>
        </w:rPr>
      </w:pPr>
      <w:r w:rsidRPr="008E223B">
        <w:rPr>
          <w:sz w:val="20"/>
        </w:rPr>
        <w:t>Oświadczamy, że oferowane powyżej wyspecyfikowane urządzenie jest kompletne i będzie gotowe do użytkowania bez  żadnych dodatkowych zakupów i inwestycji.</w:t>
      </w:r>
    </w:p>
    <w:p w:rsidR="001821C0" w:rsidRPr="008E223B" w:rsidRDefault="001821C0">
      <w:pPr>
        <w:pStyle w:val="Tekstpodstawowywcity"/>
        <w:ind w:left="0"/>
        <w:rPr>
          <w:sz w:val="20"/>
        </w:rPr>
      </w:pPr>
    </w:p>
    <w:p w:rsidR="001821C0" w:rsidRDefault="001821C0" w:rsidP="00F82105">
      <w:pPr>
        <w:tabs>
          <w:tab w:val="left" w:pos="360"/>
        </w:tabs>
        <w:jc w:val="both"/>
      </w:pPr>
      <w:r w:rsidRPr="008E223B">
        <w:t xml:space="preserve">Serwis gwarancyjny wykonywany będzie przez :........................................................................................................., </w:t>
      </w:r>
    </w:p>
    <w:p w:rsidR="001821C0" w:rsidRPr="008E223B" w:rsidRDefault="001821C0" w:rsidP="00F82105">
      <w:pPr>
        <w:tabs>
          <w:tab w:val="left" w:pos="360"/>
        </w:tabs>
        <w:jc w:val="both"/>
      </w:pPr>
      <w:r w:rsidRPr="008E223B">
        <w:t>adres: .....................................................................................................................................................</w:t>
      </w:r>
    </w:p>
    <w:p w:rsidR="001821C0" w:rsidRPr="008E223B" w:rsidRDefault="001821C0">
      <w:pPr>
        <w:jc w:val="both"/>
      </w:pPr>
      <w:r w:rsidRPr="008E223B">
        <w:t>Nr telefonu pod który należy zgłaszać awarie sprzętu .............................................................</w:t>
      </w:r>
    </w:p>
    <w:p w:rsidR="001821C0" w:rsidRPr="008E223B" w:rsidRDefault="001821C0">
      <w:pPr>
        <w:jc w:val="both"/>
      </w:pPr>
      <w:r w:rsidRPr="008E223B">
        <w:t>Serwis dostępny będzie jak niżej:</w:t>
      </w:r>
    </w:p>
    <w:p w:rsidR="001821C0" w:rsidRPr="008E223B" w:rsidRDefault="001821C0">
      <w:pPr>
        <w:jc w:val="both"/>
      </w:pPr>
      <w:r w:rsidRPr="008E223B">
        <w:t xml:space="preserve">  -w następujące dni tygodnia........................................................................................................................</w:t>
      </w:r>
    </w:p>
    <w:p w:rsidR="001821C0" w:rsidRPr="008E223B" w:rsidRDefault="001821C0">
      <w:pPr>
        <w:jc w:val="both"/>
      </w:pPr>
      <w:r w:rsidRPr="008E223B">
        <w:t xml:space="preserve"> - w następujących godzinach ..........................................................................................................................</w:t>
      </w:r>
    </w:p>
    <w:p w:rsidR="001821C0" w:rsidRPr="008E223B"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Pr="00F82105" w:rsidRDefault="001821C0">
      <w:pPr>
        <w:pStyle w:val="Tekstpodstawowywcity"/>
        <w:ind w:left="0"/>
        <w:rPr>
          <w:b/>
          <w:sz w:val="22"/>
          <w:szCs w:val="22"/>
        </w:rPr>
      </w:pPr>
      <w:r>
        <w:rPr>
          <w:sz w:val="20"/>
        </w:rPr>
        <w:t xml:space="preserve">                                                                                 ( podpis i pieczątka Wykonawcy lub osoby upoważnionej )</w:t>
      </w:r>
      <w:r>
        <w:rPr>
          <w:b/>
          <w:sz w:val="22"/>
          <w:szCs w:val="22"/>
        </w:rPr>
        <w:tab/>
      </w:r>
    </w:p>
    <w:p w:rsidR="001821C0" w:rsidRDefault="001821C0">
      <w:pPr>
        <w:pStyle w:val="Tekstpodstawowywcity"/>
        <w:pageBreakBefore/>
        <w:ind w:left="0"/>
        <w:rPr>
          <w:sz w:val="20"/>
        </w:rPr>
      </w:pPr>
    </w:p>
    <w:p w:rsidR="001821C0" w:rsidRDefault="001821C0">
      <w:pPr>
        <w:pStyle w:val="Tekstpodstawowywcity"/>
        <w:spacing w:line="360" w:lineRule="auto"/>
        <w:ind w:left="0"/>
        <w:rPr>
          <w:b/>
          <w:bCs/>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2.7.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7 </w:t>
      </w:r>
    </w:p>
    <w:p w:rsidR="001821C0" w:rsidRDefault="001821C0">
      <w:pPr>
        <w:jc w:val="center"/>
        <w:rPr>
          <w:b/>
          <w:sz w:val="22"/>
          <w:szCs w:val="22"/>
          <w:u w:val="single"/>
        </w:rPr>
      </w:pPr>
    </w:p>
    <w:p w:rsidR="001821C0" w:rsidRPr="00AD6A83" w:rsidRDefault="001821C0">
      <w:pPr>
        <w:jc w:val="both"/>
        <w:rPr>
          <w:b/>
          <w:u w:val="single"/>
        </w:rPr>
      </w:pPr>
      <w:r w:rsidRPr="00AD6A83">
        <w:t>Przedmiot zamówienia</w:t>
      </w:r>
      <w:r w:rsidRPr="00AD6A83">
        <w:rPr>
          <w:b/>
        </w:rPr>
        <w:t xml:space="preserve">: </w:t>
      </w:r>
      <w:r w:rsidRPr="00AD6A83">
        <w:rPr>
          <w:b/>
          <w:u w:val="single"/>
        </w:rPr>
        <w:t>Komputer stacjonarny</w:t>
      </w:r>
      <w:r>
        <w:rPr>
          <w:b/>
          <w:u w:val="single"/>
        </w:rPr>
        <w:t xml:space="preserve"> - 1 szt.</w:t>
      </w:r>
    </w:p>
    <w:p w:rsidR="001821C0" w:rsidRPr="008E223B" w:rsidRDefault="001821C0">
      <w:pPr>
        <w:rPr>
          <w:bCs/>
        </w:rPr>
      </w:pPr>
      <w:r w:rsidRPr="008E223B">
        <w:rPr>
          <w:bCs/>
        </w:rPr>
        <w:t>Producent ………......................................</w:t>
      </w:r>
    </w:p>
    <w:p w:rsidR="001821C0" w:rsidRPr="008E223B" w:rsidRDefault="001821C0">
      <w:r w:rsidRPr="008E223B">
        <w:t>Oferowany model .....................................</w:t>
      </w:r>
    </w:p>
    <w:p w:rsidR="001821C0" w:rsidRPr="008E223B" w:rsidRDefault="001821C0">
      <w:r w:rsidRPr="008E223B">
        <w:t>Rok produkcji .....................................</w:t>
      </w:r>
    </w:p>
    <w:p w:rsidR="001821C0" w:rsidRDefault="001821C0">
      <w:pPr>
        <w:rPr>
          <w:b/>
          <w:bCs/>
        </w:rPr>
      </w:pPr>
    </w:p>
    <w:p w:rsidR="001821C0" w:rsidRDefault="001821C0">
      <w:pPr>
        <w:rPr>
          <w:b/>
          <w:bCs/>
        </w:rPr>
      </w:pPr>
      <w:r>
        <w:rPr>
          <w:b/>
          <w:bCs/>
        </w:rPr>
        <w:t>Zastosowanie:</w:t>
      </w:r>
    </w:p>
    <w:p w:rsidR="001821C0" w:rsidRDefault="001821C0" w:rsidP="0015166A">
      <w:pPr>
        <w:pStyle w:val="Zawartotabeli"/>
        <w:numPr>
          <w:ilvl w:val="3"/>
          <w:numId w:val="13"/>
        </w:numPr>
        <w:tabs>
          <w:tab w:val="clear" w:pos="2880"/>
        </w:tabs>
        <w:snapToGrid w:val="0"/>
        <w:ind w:left="284" w:right="8" w:hanging="284"/>
      </w:pPr>
      <w:r>
        <w:t>Aplikacje obliczeniowe, które są:</w:t>
      </w:r>
    </w:p>
    <w:p w:rsidR="001821C0" w:rsidRDefault="001821C0" w:rsidP="0015166A">
      <w:pPr>
        <w:pStyle w:val="Zawartotabeli"/>
        <w:ind w:left="494" w:right="8" w:hanging="507"/>
      </w:pPr>
      <w:r>
        <w:t>-  zasobochłonne ale nie wymagające graficznie</w:t>
      </w:r>
    </w:p>
    <w:p w:rsidR="001821C0" w:rsidRDefault="001821C0" w:rsidP="0015166A">
      <w:pPr>
        <w:pStyle w:val="Zawartotabeli"/>
        <w:ind w:left="494" w:right="8" w:hanging="507"/>
      </w:pPr>
      <w:r>
        <w:t>- napisane najczęściej tak by wykorzystać moc obliczeniową  jednego rdzenia procesora</w:t>
      </w:r>
    </w:p>
    <w:p w:rsidR="001821C0" w:rsidRDefault="001821C0" w:rsidP="0015166A">
      <w:pPr>
        <w:pStyle w:val="Zawartotabeli"/>
        <w:ind w:left="494" w:right="8" w:hanging="507"/>
      </w:pPr>
      <w:r>
        <w:t>- często dochodzi do wykorzystania  maksymalnej mocy</w:t>
      </w:r>
    </w:p>
    <w:p w:rsidR="001821C0" w:rsidRDefault="001821C0" w:rsidP="0015166A">
      <w:pPr>
        <w:pStyle w:val="Zawartotabeli"/>
        <w:ind w:left="494" w:right="8" w:hanging="507"/>
      </w:pPr>
      <w:r>
        <w:t xml:space="preserve">- obliczenia te maja charakter ciągły </w:t>
      </w:r>
    </w:p>
    <w:p w:rsidR="001821C0" w:rsidRDefault="001821C0" w:rsidP="0015166A">
      <w:pPr>
        <w:pStyle w:val="Zawartotabeli"/>
        <w:ind w:left="494" w:right="8" w:hanging="507"/>
      </w:pPr>
    </w:p>
    <w:p w:rsidR="001821C0" w:rsidRDefault="001821C0" w:rsidP="0015166A">
      <w:pPr>
        <w:numPr>
          <w:ilvl w:val="0"/>
          <w:numId w:val="3"/>
        </w:numPr>
      </w:pPr>
      <w:r>
        <w:t xml:space="preserve">Komputer ma służyć </w:t>
      </w:r>
      <w:r w:rsidRPr="0015166A">
        <w:t>równocześnie</w:t>
      </w:r>
      <w:r>
        <w:t xml:space="preserve"> do codziennej pracy biurowej, stąd tez konieczność spełnienia wymogu wielozadaniowości.</w:t>
      </w:r>
    </w:p>
    <w:p w:rsidR="001821C0" w:rsidRPr="0015166A" w:rsidRDefault="001821C0" w:rsidP="0015166A"/>
    <w:p w:rsidR="001821C0" w:rsidRDefault="001821C0" w:rsidP="008D043E">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Pr="008D043E" w:rsidRDefault="001821C0" w:rsidP="008D043E">
      <w:pPr>
        <w:jc w:val="both"/>
        <w:rPr>
          <w:bCs/>
          <w:u w:val="single"/>
        </w:rPr>
      </w:pPr>
    </w:p>
    <w:p w:rsidR="001821C0" w:rsidRDefault="001821C0">
      <w:pPr>
        <w:jc w:val="center"/>
        <w:rPr>
          <w:b/>
          <w:sz w:val="22"/>
          <w:szCs w:val="22"/>
        </w:rPr>
      </w:pPr>
      <w:r>
        <w:rPr>
          <w:b/>
          <w:sz w:val="22"/>
          <w:szCs w:val="22"/>
        </w:rPr>
        <w:t>Zestawienie parametrów technicznych - parametry wymagane</w:t>
      </w:r>
    </w:p>
    <w:p w:rsidR="001821C0" w:rsidRPr="00F82105" w:rsidRDefault="001821C0">
      <w:pPr>
        <w:widowControl w:val="0"/>
        <w:overflowPunct w:val="0"/>
        <w:autoSpaceDE w:val="0"/>
        <w:jc w:val="both"/>
        <w:rPr>
          <w:b/>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717"/>
        <w:gridCol w:w="5275"/>
        <w:gridCol w:w="2664"/>
      </w:tblGrid>
      <w:tr w:rsidR="001821C0" w:rsidTr="00226EA6">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1C519B">
        <w:trPr>
          <w:trHeight w:val="608"/>
        </w:trPr>
        <w:tc>
          <w:tcPr>
            <w:tcW w:w="630" w:type="dxa"/>
            <w:vAlign w:val="center"/>
          </w:tcPr>
          <w:p w:rsidR="001821C0" w:rsidRDefault="001821C0">
            <w:pPr>
              <w:widowControl w:val="0"/>
              <w:overflowPunct w:val="0"/>
              <w:autoSpaceDE w:val="0"/>
              <w:snapToGrid w:val="0"/>
              <w:jc w:val="center"/>
              <w:rPr>
                <w:bCs/>
              </w:rPr>
            </w:pPr>
            <w:r>
              <w:rPr>
                <w:bCs/>
              </w:rPr>
              <w:t>1</w:t>
            </w:r>
          </w:p>
        </w:tc>
        <w:tc>
          <w:tcPr>
            <w:tcW w:w="1717" w:type="dxa"/>
          </w:tcPr>
          <w:p w:rsidR="001821C0" w:rsidRDefault="001821C0" w:rsidP="00456DAA">
            <w:pPr>
              <w:pStyle w:val="Zawartotabeli"/>
              <w:snapToGrid w:val="0"/>
            </w:pPr>
            <w:r>
              <w:t>Wydajność obliczeniowa</w:t>
            </w:r>
          </w:p>
        </w:tc>
        <w:tc>
          <w:tcPr>
            <w:tcW w:w="5275" w:type="dxa"/>
          </w:tcPr>
          <w:p w:rsidR="001821C0" w:rsidRDefault="001821C0" w:rsidP="001C519B">
            <w:pPr>
              <w:pStyle w:val="Zawartotabeli"/>
              <w:snapToGrid w:val="0"/>
            </w:pPr>
            <w:r>
              <w:t xml:space="preserve">W pomiarze wydajności systemu Win7 wynik dla obliczeń na sekundę i operacji pamięci na sekundę nie niższy niż 7.5. </w:t>
            </w:r>
          </w:p>
          <w:p w:rsidR="001821C0" w:rsidRDefault="001821C0" w:rsidP="001C519B">
            <w:pPr>
              <w:pStyle w:val="Zawartotabeli"/>
              <w:snapToGrid w:val="0"/>
            </w:pPr>
            <w:r>
              <w:t xml:space="preserve">Wydajność CPU w teście 3DMark06 musi wynosić co najmniej 4000 pkt. </w:t>
            </w:r>
          </w:p>
        </w:tc>
        <w:tc>
          <w:tcPr>
            <w:tcW w:w="2664" w:type="dxa"/>
          </w:tcPr>
          <w:p w:rsidR="001821C0" w:rsidRPr="00B1000F" w:rsidRDefault="001821C0" w:rsidP="008E223B"/>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2</w:t>
            </w:r>
          </w:p>
        </w:tc>
        <w:tc>
          <w:tcPr>
            <w:tcW w:w="1717" w:type="dxa"/>
          </w:tcPr>
          <w:p w:rsidR="001821C0" w:rsidRDefault="001821C0" w:rsidP="00456DAA">
            <w:pPr>
              <w:pStyle w:val="Zawartotabeli"/>
              <w:snapToGrid w:val="0"/>
            </w:pPr>
            <w:r>
              <w:t>Pamięć operacyjna</w:t>
            </w:r>
          </w:p>
        </w:tc>
        <w:tc>
          <w:tcPr>
            <w:tcW w:w="5275" w:type="dxa"/>
          </w:tcPr>
          <w:p w:rsidR="001821C0" w:rsidRDefault="001821C0" w:rsidP="001C519B">
            <w:pPr>
              <w:pStyle w:val="Zawartotabeli"/>
              <w:snapToGrid w:val="0"/>
            </w:pPr>
            <w:r w:rsidRPr="00CC75BB">
              <w:t xml:space="preserve">Pamięć RAM - Pamięć DDR3, o pojemności całkowitej kości zainstalowanych na płycie głównej nie mniejszej niż 4GB </w:t>
            </w:r>
            <w:r w:rsidRPr="00CC75BB">
              <w:rPr>
                <w:u w:val="single"/>
              </w:rPr>
              <w:t>łącznie,</w:t>
            </w:r>
            <w:r w:rsidRPr="00CC75BB">
              <w:t xml:space="preserve"> nie mniej niż 1333MHz</w:t>
            </w:r>
          </w:p>
        </w:tc>
        <w:tc>
          <w:tcPr>
            <w:tcW w:w="2664" w:type="dxa"/>
          </w:tcPr>
          <w:p w:rsidR="001821C0" w:rsidRDefault="001821C0" w:rsidP="008E223B"/>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3</w:t>
            </w:r>
          </w:p>
        </w:tc>
        <w:tc>
          <w:tcPr>
            <w:tcW w:w="1717" w:type="dxa"/>
          </w:tcPr>
          <w:p w:rsidR="001821C0" w:rsidRDefault="001821C0" w:rsidP="00456DAA">
            <w:pPr>
              <w:pStyle w:val="Zawartotabeli"/>
              <w:snapToGrid w:val="0"/>
            </w:pPr>
            <w:r>
              <w:t>Wydajność grafiki</w:t>
            </w:r>
          </w:p>
        </w:tc>
        <w:tc>
          <w:tcPr>
            <w:tcW w:w="5275" w:type="dxa"/>
          </w:tcPr>
          <w:p w:rsidR="001821C0" w:rsidRDefault="001821C0" w:rsidP="001C519B">
            <w:pPr>
              <w:pStyle w:val="Zawartotabeli"/>
              <w:snapToGrid w:val="0"/>
            </w:pPr>
            <w:r>
              <w:t>Zestaw powinien osiągać w teście wydajności 3D mark vantage dla rozdzielczości 1280x1024 co najmniej 8000 pkt.</w:t>
            </w:r>
          </w:p>
          <w:p w:rsidR="001821C0" w:rsidRDefault="001821C0" w:rsidP="001C519B">
            <w:pPr>
              <w:pStyle w:val="Zawartotabeli"/>
              <w:snapToGrid w:val="0"/>
            </w:pPr>
            <w:r>
              <w:t>Karta graficzna z pamięcią DDR3-5, szyna dostępu do pamięci przynajmniej 64-bitowa, wielkość zainstalowanej pamięci 1024MB, rzeczywiste taktowanie pamięci min. 790 Mhz.</w:t>
            </w:r>
          </w:p>
          <w:p w:rsidR="001821C0" w:rsidRDefault="001821C0" w:rsidP="001C519B">
            <w:pPr>
              <w:pStyle w:val="Zawartotabeli"/>
              <w:snapToGrid w:val="0"/>
            </w:pPr>
            <w:r w:rsidRPr="00CC75BB">
              <w:t xml:space="preserve">Np. Karta graficzna - </w:t>
            </w:r>
            <w:r w:rsidRPr="00CC75BB">
              <w:rPr>
                <w:lang w:val="en-US"/>
              </w:rPr>
              <w:t>GeForce 210 Asus Silent 1024MB, DDR3, DVI, HDMI, PCI-E, Low Profile lub równoważny</w:t>
            </w:r>
          </w:p>
        </w:tc>
        <w:tc>
          <w:tcPr>
            <w:tcW w:w="2664" w:type="dxa"/>
          </w:tcPr>
          <w:p w:rsidR="001821C0" w:rsidRDefault="001821C0" w:rsidP="008E223B"/>
        </w:tc>
      </w:tr>
      <w:tr w:rsidR="001821C0" w:rsidRPr="00900E2D"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4</w:t>
            </w:r>
          </w:p>
        </w:tc>
        <w:tc>
          <w:tcPr>
            <w:tcW w:w="1717" w:type="dxa"/>
          </w:tcPr>
          <w:p w:rsidR="001821C0" w:rsidRDefault="001821C0" w:rsidP="00456DAA">
            <w:pPr>
              <w:pStyle w:val="Zawartotabeli"/>
              <w:snapToGrid w:val="0"/>
            </w:pPr>
            <w:r>
              <w:t>Parametry pamięci masowej</w:t>
            </w:r>
          </w:p>
        </w:tc>
        <w:tc>
          <w:tcPr>
            <w:tcW w:w="5275" w:type="dxa"/>
          </w:tcPr>
          <w:p w:rsidR="001821C0" w:rsidRDefault="001821C0" w:rsidP="001C519B">
            <w:pPr>
              <w:pStyle w:val="Zawartotabeli"/>
              <w:snapToGrid w:val="0"/>
            </w:pPr>
            <w:r>
              <w:t>2 dyski:</w:t>
            </w:r>
          </w:p>
          <w:p w:rsidR="001821C0" w:rsidRDefault="001821C0" w:rsidP="001C519B">
            <w:pPr>
              <w:pStyle w:val="Zawartotabeli"/>
              <w:numPr>
                <w:ilvl w:val="0"/>
                <w:numId w:val="2"/>
              </w:numPr>
              <w:tabs>
                <w:tab w:val="clear" w:pos="360"/>
                <w:tab w:val="num" w:pos="720"/>
              </w:tabs>
              <w:snapToGrid w:val="0"/>
              <w:ind w:left="720" w:hanging="360"/>
            </w:pPr>
            <w:r>
              <w:t>min. 320 GB  - systemowy</w:t>
            </w:r>
          </w:p>
          <w:p w:rsidR="001821C0" w:rsidRDefault="001821C0" w:rsidP="001C519B">
            <w:pPr>
              <w:pStyle w:val="Zawartotabeli"/>
              <w:numPr>
                <w:ilvl w:val="0"/>
                <w:numId w:val="2"/>
              </w:numPr>
              <w:tabs>
                <w:tab w:val="clear" w:pos="360"/>
                <w:tab w:val="num" w:pos="720"/>
              </w:tabs>
              <w:snapToGrid w:val="0"/>
              <w:ind w:left="720" w:hanging="360"/>
            </w:pPr>
            <w:r>
              <w:t>500 GB – jako archiwum danych</w:t>
            </w:r>
          </w:p>
          <w:p w:rsidR="001821C0" w:rsidRPr="00CC75BB" w:rsidRDefault="001821C0" w:rsidP="001C519B">
            <w:pPr>
              <w:pStyle w:val="Zawartotabeli"/>
              <w:snapToGrid w:val="0"/>
            </w:pPr>
            <w:r w:rsidRPr="00CC75BB">
              <w:t>Np. Pamięć masowa :</w:t>
            </w:r>
          </w:p>
          <w:p w:rsidR="001821C0" w:rsidRPr="00CC75BB" w:rsidRDefault="001821C0" w:rsidP="001C519B">
            <w:pPr>
              <w:numPr>
                <w:ilvl w:val="0"/>
                <w:numId w:val="44"/>
              </w:numPr>
              <w:rPr>
                <w:lang w:val="en-US"/>
              </w:rPr>
            </w:pPr>
            <w:r w:rsidRPr="00CC75BB">
              <w:rPr>
                <w:lang w:val="en-US"/>
              </w:rPr>
              <w:t>SATA-III, 16MB (WD3200AAKX) Caviar Blue</w:t>
            </w:r>
          </w:p>
          <w:p w:rsidR="001821C0" w:rsidRPr="00900E2D" w:rsidRDefault="001821C0" w:rsidP="001C519B">
            <w:pPr>
              <w:pStyle w:val="Zawartotabeli"/>
              <w:numPr>
                <w:ilvl w:val="0"/>
                <w:numId w:val="44"/>
              </w:numPr>
              <w:snapToGrid w:val="0"/>
              <w:rPr>
                <w:lang w:val="en-US"/>
              </w:rPr>
            </w:pPr>
            <w:r w:rsidRPr="00CC75BB">
              <w:rPr>
                <w:lang w:val="en-US"/>
              </w:rPr>
              <w:t>WD 1TB, SATA-III, 64MB (WD10EARX) Caviar Green</w:t>
            </w:r>
          </w:p>
        </w:tc>
        <w:tc>
          <w:tcPr>
            <w:tcW w:w="2664" w:type="dxa"/>
          </w:tcPr>
          <w:p w:rsidR="001821C0" w:rsidRPr="00900E2D" w:rsidRDefault="001821C0" w:rsidP="008E223B">
            <w:pPr>
              <w:rPr>
                <w:lang w:val="en-US"/>
              </w:rPr>
            </w:pPr>
          </w:p>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5</w:t>
            </w:r>
          </w:p>
        </w:tc>
        <w:tc>
          <w:tcPr>
            <w:tcW w:w="1717" w:type="dxa"/>
          </w:tcPr>
          <w:p w:rsidR="001821C0" w:rsidRDefault="001821C0" w:rsidP="00456DAA">
            <w:pPr>
              <w:pStyle w:val="Zawartotabeli"/>
              <w:snapToGrid w:val="0"/>
            </w:pPr>
            <w:r>
              <w:t>Wyposażenie multimedialne</w:t>
            </w:r>
          </w:p>
        </w:tc>
        <w:tc>
          <w:tcPr>
            <w:tcW w:w="5275" w:type="dxa"/>
          </w:tcPr>
          <w:p w:rsidR="001821C0" w:rsidRDefault="001821C0" w:rsidP="001C519B">
            <w:pPr>
              <w:pStyle w:val="Zawartotabeli"/>
              <w:snapToGrid w:val="0"/>
            </w:pPr>
            <w:r>
              <w:t>Brak wymagań</w:t>
            </w:r>
          </w:p>
        </w:tc>
        <w:tc>
          <w:tcPr>
            <w:tcW w:w="2664" w:type="dxa"/>
          </w:tcPr>
          <w:p w:rsidR="001821C0" w:rsidRDefault="001821C0" w:rsidP="008E223B"/>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6</w:t>
            </w:r>
          </w:p>
        </w:tc>
        <w:tc>
          <w:tcPr>
            <w:tcW w:w="1717" w:type="dxa"/>
          </w:tcPr>
          <w:p w:rsidR="001821C0" w:rsidRDefault="001821C0" w:rsidP="00456DAA">
            <w:pPr>
              <w:pStyle w:val="Zawartotabeli"/>
              <w:snapToGrid w:val="0"/>
            </w:pPr>
            <w:r>
              <w:t>Zgodność z systemami operacyjnymi i standardami</w:t>
            </w:r>
          </w:p>
        </w:tc>
        <w:tc>
          <w:tcPr>
            <w:tcW w:w="5275" w:type="dxa"/>
          </w:tcPr>
          <w:p w:rsidR="001821C0" w:rsidRDefault="001821C0" w:rsidP="001C519B">
            <w:pPr>
              <w:pStyle w:val="Zawartotabeli"/>
              <w:snapToGrid w:val="0"/>
            </w:pPr>
            <w:r>
              <w:t>Zgodność z 64-bitową wersją systemu operacyjnego Windows 7 potwierdzony certyfikatem Microsoftu</w:t>
            </w:r>
          </w:p>
        </w:tc>
        <w:tc>
          <w:tcPr>
            <w:tcW w:w="2664" w:type="dxa"/>
          </w:tcPr>
          <w:p w:rsidR="001821C0" w:rsidRDefault="001821C0" w:rsidP="008E223B"/>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7</w:t>
            </w:r>
          </w:p>
        </w:tc>
        <w:tc>
          <w:tcPr>
            <w:tcW w:w="1717" w:type="dxa"/>
          </w:tcPr>
          <w:p w:rsidR="001821C0" w:rsidRDefault="001821C0" w:rsidP="00456DAA">
            <w:pPr>
              <w:pStyle w:val="Zawartotabeli"/>
              <w:snapToGrid w:val="0"/>
            </w:pPr>
            <w:r>
              <w:t>Ergonomia</w:t>
            </w:r>
          </w:p>
        </w:tc>
        <w:tc>
          <w:tcPr>
            <w:tcW w:w="5275" w:type="dxa"/>
          </w:tcPr>
          <w:p w:rsidR="001821C0" w:rsidRDefault="001821C0" w:rsidP="001C519B">
            <w:pPr>
              <w:pStyle w:val="Zawartotabeli"/>
              <w:snapToGrid w:val="0"/>
            </w:pPr>
            <w:r>
              <w:t>Głośność nie powinna przekraczać przy maksymalnym obciążeniu 40dB</w:t>
            </w:r>
          </w:p>
        </w:tc>
        <w:tc>
          <w:tcPr>
            <w:tcW w:w="2664" w:type="dxa"/>
          </w:tcPr>
          <w:p w:rsidR="001821C0" w:rsidRDefault="001821C0" w:rsidP="008E223B"/>
        </w:tc>
      </w:tr>
      <w:tr w:rsidR="001821C0" w:rsidTr="001C519B">
        <w:trPr>
          <w:trHeight w:val="405"/>
        </w:trPr>
        <w:tc>
          <w:tcPr>
            <w:tcW w:w="630" w:type="dxa"/>
            <w:vAlign w:val="center"/>
          </w:tcPr>
          <w:p w:rsidR="001821C0" w:rsidRDefault="001821C0">
            <w:pPr>
              <w:widowControl w:val="0"/>
              <w:overflowPunct w:val="0"/>
              <w:autoSpaceDE w:val="0"/>
              <w:snapToGrid w:val="0"/>
              <w:jc w:val="center"/>
              <w:rPr>
                <w:bCs/>
              </w:rPr>
            </w:pPr>
            <w:r>
              <w:rPr>
                <w:bCs/>
              </w:rPr>
              <w:lastRenderedPageBreak/>
              <w:t>8</w:t>
            </w:r>
          </w:p>
        </w:tc>
        <w:tc>
          <w:tcPr>
            <w:tcW w:w="1717" w:type="dxa"/>
          </w:tcPr>
          <w:p w:rsidR="001821C0" w:rsidRDefault="001821C0" w:rsidP="00456DAA">
            <w:pPr>
              <w:pStyle w:val="Zawartotabeli"/>
              <w:snapToGrid w:val="0"/>
            </w:pPr>
            <w:r>
              <w:t>Wydajność ogólna</w:t>
            </w:r>
          </w:p>
        </w:tc>
        <w:tc>
          <w:tcPr>
            <w:tcW w:w="5275" w:type="dxa"/>
          </w:tcPr>
          <w:p w:rsidR="001821C0" w:rsidRDefault="001821C0" w:rsidP="001C519B">
            <w:pPr>
              <w:pStyle w:val="Zawartotabeli"/>
              <w:snapToGrid w:val="0"/>
            </w:pPr>
            <w:r>
              <w:t>Wydajność (PCMarkSuite) wg PCMarkVantage powinna być nie mniejsza niż 4500 pkt.</w:t>
            </w:r>
          </w:p>
        </w:tc>
        <w:tc>
          <w:tcPr>
            <w:tcW w:w="2664" w:type="dxa"/>
          </w:tcPr>
          <w:p w:rsidR="001821C0" w:rsidRDefault="001821C0" w:rsidP="008E223B"/>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9</w:t>
            </w:r>
          </w:p>
        </w:tc>
        <w:tc>
          <w:tcPr>
            <w:tcW w:w="1717" w:type="dxa"/>
          </w:tcPr>
          <w:p w:rsidR="001821C0" w:rsidRDefault="001821C0" w:rsidP="00456DAA">
            <w:pPr>
              <w:pStyle w:val="Zawartotabeli"/>
              <w:snapToGrid w:val="0"/>
            </w:pPr>
            <w:r>
              <w:t>Wymagania dodatkowe</w:t>
            </w:r>
          </w:p>
        </w:tc>
        <w:tc>
          <w:tcPr>
            <w:tcW w:w="5275" w:type="dxa"/>
          </w:tcPr>
          <w:p w:rsidR="001821C0" w:rsidRDefault="001821C0" w:rsidP="001C519B">
            <w:pPr>
              <w:pStyle w:val="Zawartotabeli"/>
              <w:snapToGrid w:val="0"/>
            </w:pPr>
            <w:r>
              <w:t>USB 2.0 i/lub 3.0 w tym przynajmniej jedno gniazdo w przednim panelu obudowy</w:t>
            </w:r>
          </w:p>
        </w:tc>
        <w:tc>
          <w:tcPr>
            <w:tcW w:w="2664" w:type="dxa"/>
          </w:tcPr>
          <w:p w:rsidR="001821C0" w:rsidRDefault="001821C0" w:rsidP="008E223B"/>
        </w:tc>
      </w:tr>
      <w:tr w:rsidR="001821C0" w:rsidTr="001C519B">
        <w:trPr>
          <w:trHeight w:val="363"/>
        </w:trPr>
        <w:tc>
          <w:tcPr>
            <w:tcW w:w="630" w:type="dxa"/>
            <w:vAlign w:val="center"/>
          </w:tcPr>
          <w:p w:rsidR="001821C0" w:rsidRDefault="001821C0">
            <w:pPr>
              <w:widowControl w:val="0"/>
              <w:overflowPunct w:val="0"/>
              <w:autoSpaceDE w:val="0"/>
              <w:snapToGrid w:val="0"/>
              <w:jc w:val="center"/>
              <w:rPr>
                <w:bCs/>
              </w:rPr>
            </w:pPr>
            <w:r>
              <w:rPr>
                <w:bCs/>
              </w:rPr>
              <w:t>10</w:t>
            </w:r>
          </w:p>
        </w:tc>
        <w:tc>
          <w:tcPr>
            <w:tcW w:w="1717" w:type="dxa"/>
          </w:tcPr>
          <w:p w:rsidR="001821C0" w:rsidRDefault="001821C0" w:rsidP="00456DAA">
            <w:pPr>
              <w:snapToGrid w:val="0"/>
              <w:spacing w:line="360" w:lineRule="auto"/>
            </w:pPr>
            <w:r>
              <w:t>Procesor</w:t>
            </w:r>
          </w:p>
        </w:tc>
        <w:tc>
          <w:tcPr>
            <w:tcW w:w="5275" w:type="dxa"/>
          </w:tcPr>
          <w:p w:rsidR="001821C0" w:rsidRPr="00DF50DF" w:rsidRDefault="001821C0" w:rsidP="001C519B">
            <w:pPr>
              <w:snapToGrid w:val="0"/>
              <w:rPr>
                <w:lang w:val="en-US"/>
              </w:rPr>
            </w:pPr>
            <w:r w:rsidRPr="00F41888">
              <w:rPr>
                <w:lang w:val="en-US"/>
              </w:rPr>
              <w:t>Intel Core i3 560 2x3.33 GHz BOX (LGA1156, 4MB, VGA) lub równoważny</w:t>
            </w:r>
          </w:p>
        </w:tc>
        <w:tc>
          <w:tcPr>
            <w:tcW w:w="2664" w:type="dxa"/>
          </w:tcPr>
          <w:p w:rsidR="001821C0" w:rsidRDefault="001821C0" w:rsidP="008E223B"/>
        </w:tc>
      </w:tr>
      <w:tr w:rsidR="001821C0" w:rsidTr="001C519B">
        <w:trPr>
          <w:trHeight w:val="411"/>
        </w:trPr>
        <w:tc>
          <w:tcPr>
            <w:tcW w:w="630" w:type="dxa"/>
            <w:vAlign w:val="center"/>
          </w:tcPr>
          <w:p w:rsidR="001821C0" w:rsidRDefault="001821C0">
            <w:pPr>
              <w:widowControl w:val="0"/>
              <w:overflowPunct w:val="0"/>
              <w:autoSpaceDE w:val="0"/>
              <w:snapToGrid w:val="0"/>
              <w:jc w:val="center"/>
              <w:rPr>
                <w:bCs/>
              </w:rPr>
            </w:pPr>
            <w:r>
              <w:rPr>
                <w:bCs/>
              </w:rPr>
              <w:t>11</w:t>
            </w:r>
          </w:p>
        </w:tc>
        <w:tc>
          <w:tcPr>
            <w:tcW w:w="1717" w:type="dxa"/>
          </w:tcPr>
          <w:p w:rsidR="001821C0" w:rsidRDefault="001821C0" w:rsidP="00456DAA">
            <w:pPr>
              <w:snapToGrid w:val="0"/>
              <w:spacing w:line="360" w:lineRule="auto"/>
            </w:pPr>
            <w:r>
              <w:t>Dźwięk</w:t>
            </w:r>
          </w:p>
        </w:tc>
        <w:tc>
          <w:tcPr>
            <w:tcW w:w="5275" w:type="dxa"/>
          </w:tcPr>
          <w:p w:rsidR="001821C0" w:rsidRDefault="001821C0" w:rsidP="001C519B">
            <w:pPr>
              <w:snapToGrid w:val="0"/>
            </w:pPr>
            <w:r w:rsidRPr="00FD5562">
              <w:t>VIA VT2020 (zintegrowany/a)</w:t>
            </w:r>
          </w:p>
        </w:tc>
        <w:tc>
          <w:tcPr>
            <w:tcW w:w="2664" w:type="dxa"/>
          </w:tcPr>
          <w:p w:rsidR="001821C0" w:rsidRDefault="001821C0" w:rsidP="008E223B"/>
        </w:tc>
      </w:tr>
      <w:tr w:rsidR="001821C0" w:rsidRPr="00900E2D" w:rsidTr="001C519B">
        <w:trPr>
          <w:trHeight w:val="416"/>
        </w:trPr>
        <w:tc>
          <w:tcPr>
            <w:tcW w:w="630" w:type="dxa"/>
            <w:vAlign w:val="center"/>
          </w:tcPr>
          <w:p w:rsidR="001821C0" w:rsidRDefault="001821C0">
            <w:pPr>
              <w:widowControl w:val="0"/>
              <w:overflowPunct w:val="0"/>
              <w:autoSpaceDE w:val="0"/>
              <w:snapToGrid w:val="0"/>
              <w:jc w:val="center"/>
              <w:rPr>
                <w:bCs/>
              </w:rPr>
            </w:pPr>
            <w:r>
              <w:rPr>
                <w:bCs/>
              </w:rPr>
              <w:t>12</w:t>
            </w:r>
          </w:p>
        </w:tc>
        <w:tc>
          <w:tcPr>
            <w:tcW w:w="1717" w:type="dxa"/>
          </w:tcPr>
          <w:p w:rsidR="001821C0" w:rsidRDefault="001821C0" w:rsidP="00456DAA">
            <w:pPr>
              <w:snapToGrid w:val="0"/>
              <w:spacing w:line="360" w:lineRule="auto"/>
            </w:pPr>
            <w:r>
              <w:t xml:space="preserve">Napęd </w:t>
            </w:r>
          </w:p>
        </w:tc>
        <w:tc>
          <w:tcPr>
            <w:tcW w:w="5275" w:type="dxa"/>
          </w:tcPr>
          <w:p w:rsidR="001821C0" w:rsidRDefault="001821C0" w:rsidP="001C519B">
            <w:pPr>
              <w:snapToGrid w:val="0"/>
            </w:pPr>
            <w:r>
              <w:t>Nagrywarka DVD</w:t>
            </w:r>
          </w:p>
        </w:tc>
        <w:tc>
          <w:tcPr>
            <w:tcW w:w="2664" w:type="dxa"/>
          </w:tcPr>
          <w:p w:rsidR="001821C0" w:rsidRPr="00900E2D" w:rsidRDefault="001821C0" w:rsidP="008E223B">
            <w:pPr>
              <w:rPr>
                <w:lang w:val="en-US"/>
              </w:rPr>
            </w:pPr>
          </w:p>
        </w:tc>
      </w:tr>
      <w:tr w:rsidR="001821C0" w:rsidRPr="002A2B1B" w:rsidTr="001C519B">
        <w:trPr>
          <w:trHeight w:val="551"/>
        </w:trPr>
        <w:tc>
          <w:tcPr>
            <w:tcW w:w="630" w:type="dxa"/>
            <w:vAlign w:val="center"/>
          </w:tcPr>
          <w:p w:rsidR="001821C0" w:rsidRPr="00900E2D" w:rsidRDefault="001821C0">
            <w:pPr>
              <w:widowControl w:val="0"/>
              <w:overflowPunct w:val="0"/>
              <w:autoSpaceDE w:val="0"/>
              <w:snapToGrid w:val="0"/>
              <w:jc w:val="center"/>
              <w:rPr>
                <w:bCs/>
                <w:lang w:val="en-US"/>
              </w:rPr>
            </w:pPr>
            <w:r>
              <w:rPr>
                <w:bCs/>
                <w:lang w:val="en-US"/>
              </w:rPr>
              <w:t>13</w:t>
            </w:r>
          </w:p>
        </w:tc>
        <w:tc>
          <w:tcPr>
            <w:tcW w:w="1717" w:type="dxa"/>
          </w:tcPr>
          <w:p w:rsidR="001821C0" w:rsidRDefault="001821C0" w:rsidP="00456DAA">
            <w:pPr>
              <w:snapToGrid w:val="0"/>
              <w:spacing w:line="360" w:lineRule="auto"/>
            </w:pPr>
            <w:r>
              <w:t>Płyta główna</w:t>
            </w:r>
          </w:p>
        </w:tc>
        <w:tc>
          <w:tcPr>
            <w:tcW w:w="5275" w:type="dxa"/>
          </w:tcPr>
          <w:p w:rsidR="001821C0" w:rsidRPr="00DF50DF" w:rsidRDefault="001821C0" w:rsidP="001C519B">
            <w:pPr>
              <w:snapToGrid w:val="0"/>
              <w:rPr>
                <w:lang w:val="en-US"/>
              </w:rPr>
            </w:pPr>
            <w:r>
              <w:rPr>
                <w:lang w:val="en-US"/>
              </w:rPr>
              <w:t xml:space="preserve">Np. </w:t>
            </w:r>
            <w:r w:rsidRPr="00FD5562">
              <w:rPr>
                <w:lang w:val="en-US"/>
              </w:rPr>
              <w:t>Asus Sabertooth 55i, P55, DDR3, SLI/CF, SATA2, RAID, GBLAN, FW, ATX, Core i5</w:t>
            </w:r>
          </w:p>
        </w:tc>
        <w:tc>
          <w:tcPr>
            <w:tcW w:w="2664" w:type="dxa"/>
          </w:tcPr>
          <w:p w:rsidR="001821C0" w:rsidRPr="002A2B1B" w:rsidRDefault="001821C0" w:rsidP="008E223B"/>
        </w:tc>
      </w:tr>
      <w:tr w:rsidR="001821C0" w:rsidTr="001C519B">
        <w:trPr>
          <w:trHeight w:val="281"/>
        </w:trPr>
        <w:tc>
          <w:tcPr>
            <w:tcW w:w="630" w:type="dxa"/>
            <w:vAlign w:val="center"/>
          </w:tcPr>
          <w:p w:rsidR="001821C0" w:rsidRPr="00900E2D" w:rsidRDefault="001821C0">
            <w:pPr>
              <w:widowControl w:val="0"/>
              <w:overflowPunct w:val="0"/>
              <w:autoSpaceDE w:val="0"/>
              <w:snapToGrid w:val="0"/>
              <w:jc w:val="center"/>
              <w:rPr>
                <w:bCs/>
                <w:lang w:val="de-DE"/>
              </w:rPr>
            </w:pPr>
            <w:r>
              <w:rPr>
                <w:bCs/>
                <w:lang w:val="de-DE"/>
              </w:rPr>
              <w:t>14</w:t>
            </w:r>
          </w:p>
        </w:tc>
        <w:tc>
          <w:tcPr>
            <w:tcW w:w="1717" w:type="dxa"/>
          </w:tcPr>
          <w:p w:rsidR="001821C0" w:rsidRDefault="001821C0" w:rsidP="00456DAA">
            <w:pPr>
              <w:snapToGrid w:val="0"/>
              <w:spacing w:line="360" w:lineRule="auto"/>
            </w:pPr>
            <w:r>
              <w:t>Komunikacja</w:t>
            </w:r>
          </w:p>
        </w:tc>
        <w:tc>
          <w:tcPr>
            <w:tcW w:w="5275" w:type="dxa"/>
          </w:tcPr>
          <w:p w:rsidR="001821C0" w:rsidRDefault="001821C0" w:rsidP="001C519B">
            <w:pPr>
              <w:snapToGrid w:val="0"/>
            </w:pPr>
            <w:r w:rsidRPr="00FD5562">
              <w:t>10/100/1000 Mbit/s</w:t>
            </w:r>
            <w:r>
              <w:t xml:space="preserve"> karta sieciowa zintegrowana</w:t>
            </w:r>
          </w:p>
        </w:tc>
        <w:tc>
          <w:tcPr>
            <w:tcW w:w="2664" w:type="dxa"/>
          </w:tcPr>
          <w:p w:rsidR="001821C0" w:rsidRDefault="001821C0" w:rsidP="008E223B"/>
        </w:tc>
      </w:tr>
      <w:tr w:rsidR="001821C0" w:rsidTr="001C519B">
        <w:trPr>
          <w:trHeight w:val="986"/>
        </w:trPr>
        <w:tc>
          <w:tcPr>
            <w:tcW w:w="630" w:type="dxa"/>
            <w:vAlign w:val="center"/>
          </w:tcPr>
          <w:p w:rsidR="001821C0" w:rsidRDefault="001821C0">
            <w:pPr>
              <w:widowControl w:val="0"/>
              <w:overflowPunct w:val="0"/>
              <w:autoSpaceDE w:val="0"/>
              <w:snapToGrid w:val="0"/>
              <w:jc w:val="center"/>
              <w:rPr>
                <w:bCs/>
              </w:rPr>
            </w:pPr>
            <w:r>
              <w:rPr>
                <w:bCs/>
              </w:rPr>
              <w:t>15</w:t>
            </w:r>
          </w:p>
        </w:tc>
        <w:tc>
          <w:tcPr>
            <w:tcW w:w="1717" w:type="dxa"/>
          </w:tcPr>
          <w:p w:rsidR="001821C0" w:rsidRDefault="001821C0" w:rsidP="00456DAA">
            <w:pPr>
              <w:snapToGrid w:val="0"/>
              <w:spacing w:line="360" w:lineRule="auto"/>
            </w:pPr>
            <w:r>
              <w:t>Obudowa</w:t>
            </w:r>
          </w:p>
        </w:tc>
        <w:tc>
          <w:tcPr>
            <w:tcW w:w="5275" w:type="dxa"/>
          </w:tcPr>
          <w:p w:rsidR="001821C0" w:rsidRDefault="001821C0" w:rsidP="001C519B">
            <w:pPr>
              <w:snapToGrid w:val="0"/>
              <w:rPr>
                <w:lang w:val="en-US"/>
              </w:rPr>
            </w:pPr>
            <w:r w:rsidRPr="00CC75BB">
              <w:t>Obudowa z wentylatorem o średnicy min. 120 mm</w:t>
            </w:r>
          </w:p>
          <w:p w:rsidR="001821C0" w:rsidRDefault="001821C0" w:rsidP="001C519B">
            <w:pPr>
              <w:snapToGrid w:val="0"/>
              <w:rPr>
                <w:lang w:val="en-US"/>
              </w:rPr>
            </w:pPr>
            <w:r>
              <w:rPr>
                <w:lang w:val="en-US"/>
              </w:rPr>
              <w:t xml:space="preserve">Np.: </w:t>
            </w:r>
            <w:r w:rsidRPr="00FD5562">
              <w:rPr>
                <w:lang w:val="en-US"/>
              </w:rPr>
              <w:t>CoolerMaster Elite 332 Black (bez zasilacza)</w:t>
            </w:r>
          </w:p>
          <w:p w:rsidR="001821C0" w:rsidRPr="007B4CC3" w:rsidRDefault="001821C0" w:rsidP="001C519B">
            <w:pPr>
              <w:snapToGrid w:val="0"/>
            </w:pPr>
            <w:r w:rsidRPr="007B4CC3">
              <w:t>Zasilacz do obudowy ATX 530W be quiet Pure Power BQT-L7-530W</w:t>
            </w:r>
          </w:p>
        </w:tc>
        <w:tc>
          <w:tcPr>
            <w:tcW w:w="2664" w:type="dxa"/>
          </w:tcPr>
          <w:p w:rsidR="001821C0" w:rsidRDefault="001821C0" w:rsidP="008E223B"/>
        </w:tc>
      </w:tr>
      <w:tr w:rsidR="001821C0" w:rsidTr="001C519B">
        <w:trPr>
          <w:trHeight w:val="351"/>
        </w:trPr>
        <w:tc>
          <w:tcPr>
            <w:tcW w:w="630" w:type="dxa"/>
            <w:vAlign w:val="center"/>
          </w:tcPr>
          <w:p w:rsidR="001821C0" w:rsidRDefault="001821C0">
            <w:pPr>
              <w:widowControl w:val="0"/>
              <w:overflowPunct w:val="0"/>
              <w:autoSpaceDE w:val="0"/>
              <w:snapToGrid w:val="0"/>
              <w:jc w:val="center"/>
              <w:rPr>
                <w:bCs/>
              </w:rPr>
            </w:pPr>
            <w:r>
              <w:rPr>
                <w:bCs/>
              </w:rPr>
              <w:t>16</w:t>
            </w:r>
          </w:p>
        </w:tc>
        <w:tc>
          <w:tcPr>
            <w:tcW w:w="1717" w:type="dxa"/>
          </w:tcPr>
          <w:p w:rsidR="001821C0" w:rsidRDefault="001821C0" w:rsidP="00456DAA">
            <w:pPr>
              <w:snapToGrid w:val="0"/>
              <w:spacing w:line="360" w:lineRule="auto"/>
            </w:pPr>
            <w:r>
              <w:t>OS</w:t>
            </w:r>
          </w:p>
        </w:tc>
        <w:tc>
          <w:tcPr>
            <w:tcW w:w="5275" w:type="dxa"/>
          </w:tcPr>
          <w:p w:rsidR="001821C0" w:rsidRDefault="001821C0" w:rsidP="001C519B">
            <w:pPr>
              <w:snapToGrid w:val="0"/>
            </w:pPr>
            <w:r>
              <w:t>Win7 Professional 64bit</w:t>
            </w:r>
          </w:p>
        </w:tc>
        <w:tc>
          <w:tcPr>
            <w:tcW w:w="2664" w:type="dxa"/>
          </w:tcPr>
          <w:p w:rsidR="001821C0" w:rsidRDefault="001821C0" w:rsidP="008E223B"/>
        </w:tc>
      </w:tr>
      <w:tr w:rsidR="001821C0" w:rsidTr="001C519B">
        <w:trPr>
          <w:trHeight w:val="359"/>
        </w:trPr>
        <w:tc>
          <w:tcPr>
            <w:tcW w:w="630" w:type="dxa"/>
            <w:vAlign w:val="center"/>
          </w:tcPr>
          <w:p w:rsidR="001821C0" w:rsidRDefault="001821C0">
            <w:pPr>
              <w:widowControl w:val="0"/>
              <w:overflowPunct w:val="0"/>
              <w:autoSpaceDE w:val="0"/>
              <w:snapToGrid w:val="0"/>
              <w:jc w:val="center"/>
              <w:rPr>
                <w:bCs/>
              </w:rPr>
            </w:pPr>
            <w:r>
              <w:rPr>
                <w:bCs/>
              </w:rPr>
              <w:t>17</w:t>
            </w:r>
          </w:p>
        </w:tc>
        <w:tc>
          <w:tcPr>
            <w:tcW w:w="1717" w:type="dxa"/>
          </w:tcPr>
          <w:p w:rsidR="001821C0" w:rsidRDefault="001821C0" w:rsidP="00456DAA">
            <w:pPr>
              <w:snapToGrid w:val="0"/>
              <w:spacing w:line="360" w:lineRule="auto"/>
            </w:pPr>
            <w:r>
              <w:t xml:space="preserve">Gwarancja </w:t>
            </w:r>
          </w:p>
        </w:tc>
        <w:tc>
          <w:tcPr>
            <w:tcW w:w="5275" w:type="dxa"/>
          </w:tcPr>
          <w:p w:rsidR="001821C0" w:rsidRDefault="001821C0" w:rsidP="001C519B">
            <w:pPr>
              <w:snapToGrid w:val="0"/>
            </w:pPr>
            <w:r>
              <w:t>Min. 24 miesiące</w:t>
            </w:r>
          </w:p>
        </w:tc>
        <w:tc>
          <w:tcPr>
            <w:tcW w:w="2664" w:type="dxa"/>
          </w:tcPr>
          <w:p w:rsidR="001821C0" w:rsidRDefault="001821C0" w:rsidP="008E223B"/>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18</w:t>
            </w:r>
          </w:p>
        </w:tc>
        <w:tc>
          <w:tcPr>
            <w:tcW w:w="1717" w:type="dxa"/>
          </w:tcPr>
          <w:p w:rsidR="001821C0" w:rsidRDefault="001821C0" w:rsidP="00456DAA">
            <w:pPr>
              <w:snapToGrid w:val="0"/>
              <w:spacing w:line="360" w:lineRule="auto"/>
            </w:pPr>
            <w:r>
              <w:t>Monitor</w:t>
            </w:r>
          </w:p>
        </w:tc>
        <w:tc>
          <w:tcPr>
            <w:tcW w:w="5275" w:type="dxa"/>
          </w:tcPr>
          <w:p w:rsidR="001821C0" w:rsidRPr="00CC75BB" w:rsidRDefault="001821C0" w:rsidP="001C519B">
            <w:pPr>
              <w:pStyle w:val="Zawartotabeli"/>
              <w:numPr>
                <w:ilvl w:val="0"/>
                <w:numId w:val="42"/>
              </w:numPr>
              <w:snapToGrid w:val="0"/>
            </w:pPr>
            <w:r w:rsidRPr="00CC75BB">
              <w:t xml:space="preserve">LCD, </w:t>
            </w:r>
          </w:p>
          <w:p w:rsidR="001821C0" w:rsidRPr="00CC75BB" w:rsidRDefault="001821C0" w:rsidP="001C519B">
            <w:pPr>
              <w:pStyle w:val="Zawartotabeli"/>
              <w:numPr>
                <w:ilvl w:val="0"/>
                <w:numId w:val="42"/>
              </w:numPr>
              <w:snapToGrid w:val="0"/>
            </w:pPr>
            <w:r w:rsidRPr="00CC75BB">
              <w:t xml:space="preserve">Minimum 19” (wyłącznie format 4:3) - maksimum 22” (panoramiczny) obszaru aktywnego, </w:t>
            </w:r>
          </w:p>
          <w:p w:rsidR="001821C0" w:rsidRPr="00CC75BB" w:rsidRDefault="001821C0" w:rsidP="001C519B">
            <w:pPr>
              <w:pStyle w:val="Zawartotabeli"/>
              <w:numPr>
                <w:ilvl w:val="0"/>
                <w:numId w:val="42"/>
              </w:numPr>
              <w:snapToGrid w:val="0"/>
            </w:pPr>
            <w:r w:rsidRPr="00CC75BB">
              <w:t xml:space="preserve">matowa matryca, </w:t>
            </w:r>
          </w:p>
          <w:p w:rsidR="001821C0" w:rsidRPr="00CC75BB" w:rsidRDefault="001821C0" w:rsidP="001C519B">
            <w:pPr>
              <w:pStyle w:val="Zawartotabeli"/>
              <w:numPr>
                <w:ilvl w:val="0"/>
                <w:numId w:val="42"/>
              </w:numPr>
              <w:snapToGrid w:val="0"/>
            </w:pPr>
            <w:r w:rsidRPr="00CC75BB">
              <w:t xml:space="preserve">czas reakcji nie dłuższy niż 5 ms., </w:t>
            </w:r>
          </w:p>
          <w:p w:rsidR="001821C0" w:rsidRPr="00CC75BB" w:rsidRDefault="001821C0" w:rsidP="001C519B">
            <w:pPr>
              <w:pStyle w:val="Zawartotabeli"/>
              <w:numPr>
                <w:ilvl w:val="0"/>
                <w:numId w:val="42"/>
              </w:numPr>
              <w:snapToGrid w:val="0"/>
            </w:pPr>
            <w:r w:rsidRPr="00CC75BB">
              <w:t xml:space="preserve">DVI, </w:t>
            </w:r>
          </w:p>
          <w:p w:rsidR="001821C0" w:rsidRPr="00CC75BB" w:rsidRDefault="001821C0" w:rsidP="001C519B">
            <w:pPr>
              <w:numPr>
                <w:ilvl w:val="0"/>
                <w:numId w:val="42"/>
              </w:numPr>
              <w:snapToGrid w:val="0"/>
            </w:pPr>
            <w:r w:rsidRPr="00CC75BB">
              <w:t>średnia rozdzielczość 1280 x 1024 pikseli,</w:t>
            </w:r>
          </w:p>
          <w:p w:rsidR="001821C0" w:rsidRPr="00FD5562" w:rsidRDefault="001821C0" w:rsidP="001C519B">
            <w:pPr>
              <w:snapToGrid w:val="0"/>
            </w:pPr>
            <w:r>
              <w:t xml:space="preserve">Np.: </w:t>
            </w:r>
            <w:r w:rsidRPr="00FD5562">
              <w:t>LG 21.5" LCD W2246S-BF (5ms, czarny, FullHD)</w:t>
            </w:r>
          </w:p>
        </w:tc>
        <w:tc>
          <w:tcPr>
            <w:tcW w:w="2664" w:type="dxa"/>
          </w:tcPr>
          <w:p w:rsidR="001821C0" w:rsidRDefault="001821C0" w:rsidP="008E223B"/>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19</w:t>
            </w:r>
          </w:p>
        </w:tc>
        <w:tc>
          <w:tcPr>
            <w:tcW w:w="1717" w:type="dxa"/>
          </w:tcPr>
          <w:p w:rsidR="001821C0" w:rsidRDefault="001821C0" w:rsidP="00456DAA">
            <w:pPr>
              <w:snapToGrid w:val="0"/>
              <w:spacing w:line="360" w:lineRule="auto"/>
            </w:pPr>
            <w:r>
              <w:t>Mysz</w:t>
            </w:r>
          </w:p>
        </w:tc>
        <w:tc>
          <w:tcPr>
            <w:tcW w:w="5275" w:type="dxa"/>
          </w:tcPr>
          <w:p w:rsidR="001821C0" w:rsidRPr="00900E2D" w:rsidRDefault="001821C0" w:rsidP="001C519B">
            <w:pPr>
              <w:pStyle w:val="Zawartotabeli"/>
              <w:snapToGrid w:val="0"/>
              <w:rPr>
                <w:lang w:val="de-DE"/>
              </w:rPr>
            </w:pPr>
            <w:r w:rsidRPr="00CC75BB">
              <w:rPr>
                <w:lang w:val="de-DE"/>
              </w:rPr>
              <w:t>Mysz laserowa</w:t>
            </w:r>
          </w:p>
          <w:p w:rsidR="001821C0" w:rsidRPr="00900E2D" w:rsidRDefault="001821C0" w:rsidP="001C519B">
            <w:pPr>
              <w:snapToGrid w:val="0"/>
              <w:rPr>
                <w:lang w:val="de-DE"/>
              </w:rPr>
            </w:pPr>
            <w:r>
              <w:rPr>
                <w:lang w:val="de-DE"/>
              </w:rPr>
              <w:t xml:space="preserve">Np. </w:t>
            </w:r>
            <w:r w:rsidRPr="00900E2D">
              <w:rPr>
                <w:lang w:val="de-DE"/>
              </w:rPr>
              <w:t>Microsoft Wired Desktop 600</w:t>
            </w:r>
          </w:p>
        </w:tc>
        <w:tc>
          <w:tcPr>
            <w:tcW w:w="2664" w:type="dxa"/>
          </w:tcPr>
          <w:p w:rsidR="001821C0" w:rsidRDefault="001821C0" w:rsidP="008E223B"/>
        </w:tc>
      </w:tr>
      <w:tr w:rsidR="001821C0" w:rsidTr="001C519B">
        <w:trPr>
          <w:trHeight w:val="561"/>
        </w:trPr>
        <w:tc>
          <w:tcPr>
            <w:tcW w:w="630" w:type="dxa"/>
            <w:vAlign w:val="center"/>
          </w:tcPr>
          <w:p w:rsidR="001821C0" w:rsidRDefault="001821C0">
            <w:pPr>
              <w:widowControl w:val="0"/>
              <w:overflowPunct w:val="0"/>
              <w:autoSpaceDE w:val="0"/>
              <w:snapToGrid w:val="0"/>
              <w:jc w:val="center"/>
              <w:rPr>
                <w:bCs/>
              </w:rPr>
            </w:pPr>
            <w:r>
              <w:rPr>
                <w:bCs/>
              </w:rPr>
              <w:t>20</w:t>
            </w:r>
          </w:p>
        </w:tc>
        <w:tc>
          <w:tcPr>
            <w:tcW w:w="1717" w:type="dxa"/>
          </w:tcPr>
          <w:p w:rsidR="001821C0" w:rsidRDefault="001821C0" w:rsidP="00456DAA">
            <w:pPr>
              <w:snapToGrid w:val="0"/>
              <w:spacing w:line="360" w:lineRule="auto"/>
            </w:pPr>
            <w:r>
              <w:t>Klawiatura</w:t>
            </w:r>
          </w:p>
        </w:tc>
        <w:tc>
          <w:tcPr>
            <w:tcW w:w="5275" w:type="dxa"/>
          </w:tcPr>
          <w:p w:rsidR="001821C0" w:rsidRPr="00CC75BB" w:rsidRDefault="001821C0" w:rsidP="001C519B">
            <w:pPr>
              <w:snapToGrid w:val="0"/>
            </w:pPr>
            <w:r w:rsidRPr="00CC75BB">
              <w:t>Klawiatura bezprzewodowa (może być w komplecie z myszą)</w:t>
            </w:r>
          </w:p>
          <w:p w:rsidR="001821C0" w:rsidRDefault="001821C0" w:rsidP="001C519B">
            <w:pPr>
              <w:snapToGrid w:val="0"/>
            </w:pPr>
            <w:r w:rsidRPr="00CC75BB">
              <w:t>Np. Microsoft Wired Desktop 600</w:t>
            </w:r>
          </w:p>
        </w:tc>
        <w:tc>
          <w:tcPr>
            <w:tcW w:w="2664" w:type="dxa"/>
          </w:tcPr>
          <w:p w:rsidR="001821C0" w:rsidRDefault="001821C0" w:rsidP="008E223B"/>
        </w:tc>
      </w:tr>
    </w:tbl>
    <w:p w:rsidR="001821C0" w:rsidRDefault="001821C0">
      <w:pPr>
        <w:widowControl w:val="0"/>
        <w:overflowPunct w:val="0"/>
        <w:autoSpaceDE w:val="0"/>
        <w:jc w:val="both"/>
      </w:pPr>
    </w:p>
    <w:p w:rsidR="001821C0" w:rsidRPr="00E55939" w:rsidRDefault="001821C0">
      <w:pPr>
        <w:widowControl w:val="0"/>
        <w:overflowPunct w:val="0"/>
        <w:autoSpaceDE w:val="0"/>
        <w:jc w:val="both"/>
      </w:pPr>
      <w:r w:rsidRPr="00E55939">
        <w:t>Niespełnienie któregokolwiek z wymaganych parametrów powoduje odrzucenie oferty</w:t>
      </w:r>
    </w:p>
    <w:p w:rsidR="001821C0" w:rsidRPr="00E55939" w:rsidRDefault="001821C0">
      <w:pPr>
        <w:pStyle w:val="Tekstpodstawowywcity"/>
        <w:ind w:left="0"/>
        <w:rPr>
          <w:sz w:val="20"/>
        </w:rPr>
      </w:pPr>
      <w:r w:rsidRPr="00E55939">
        <w:rPr>
          <w:sz w:val="20"/>
        </w:rPr>
        <w:t>Oświadczamy, że oferowane powyżej wyspecyfikowane urządzenie jest kompletne i będzie gotowe do użytkowania bez  żadnych dodatkowych zakupów i inwestycji.</w:t>
      </w:r>
    </w:p>
    <w:p w:rsidR="001821C0" w:rsidRPr="00E55939" w:rsidRDefault="001821C0">
      <w:pPr>
        <w:pStyle w:val="Tekstpodstawowywcity"/>
        <w:ind w:left="0"/>
        <w:rPr>
          <w:sz w:val="20"/>
        </w:rPr>
      </w:pPr>
    </w:p>
    <w:p w:rsidR="001821C0" w:rsidRDefault="001821C0" w:rsidP="00F82105">
      <w:pPr>
        <w:tabs>
          <w:tab w:val="left" w:pos="360"/>
        </w:tabs>
        <w:jc w:val="both"/>
      </w:pPr>
      <w:r w:rsidRPr="00E55939">
        <w:t xml:space="preserve">Serwis gwarancyjny wykonywany będzie przez :........................................................................................................., </w:t>
      </w:r>
    </w:p>
    <w:p w:rsidR="001821C0" w:rsidRPr="00E55939" w:rsidRDefault="001821C0" w:rsidP="00F82105">
      <w:pPr>
        <w:tabs>
          <w:tab w:val="left" w:pos="360"/>
        </w:tabs>
        <w:jc w:val="both"/>
      </w:pPr>
      <w:r w:rsidRPr="00E55939">
        <w:t>adres: .....................................................................................................................................................</w:t>
      </w:r>
    </w:p>
    <w:p w:rsidR="001821C0" w:rsidRPr="00E55939" w:rsidRDefault="001821C0">
      <w:pPr>
        <w:jc w:val="both"/>
      </w:pPr>
      <w:r w:rsidRPr="00E55939">
        <w:t>Nr telefonu pod który należy zgłaszać awarie sprzętu .............................................................</w:t>
      </w:r>
    </w:p>
    <w:p w:rsidR="001821C0" w:rsidRPr="00E55939" w:rsidRDefault="001821C0">
      <w:pPr>
        <w:jc w:val="both"/>
      </w:pPr>
      <w:r w:rsidRPr="00E55939">
        <w:t>Serwis dostępny będzie jak niżej:</w:t>
      </w:r>
    </w:p>
    <w:p w:rsidR="001821C0" w:rsidRPr="00E55939" w:rsidRDefault="001821C0">
      <w:pPr>
        <w:jc w:val="both"/>
      </w:pPr>
      <w:r w:rsidRPr="00E55939">
        <w:t xml:space="preserve">  -w następujące dni tygodnia........................................................................................................................</w:t>
      </w:r>
    </w:p>
    <w:p w:rsidR="001821C0" w:rsidRPr="00E55939" w:rsidRDefault="001821C0">
      <w:pPr>
        <w:jc w:val="both"/>
      </w:pPr>
      <w:r w:rsidRPr="00E55939">
        <w:t xml:space="preserve"> - w następujących godzinach ..........................................................................................................................</w:t>
      </w:r>
    </w:p>
    <w:p w:rsidR="001821C0" w:rsidRPr="00E55939" w:rsidRDefault="001821C0">
      <w:pPr>
        <w:pStyle w:val="Tekstpodstawowywcity"/>
        <w:ind w:left="0"/>
        <w:rPr>
          <w:sz w:val="20"/>
        </w:rPr>
      </w:pPr>
    </w:p>
    <w:p w:rsidR="001821C0" w:rsidRPr="00E55939" w:rsidRDefault="001821C0">
      <w:pPr>
        <w:pStyle w:val="Tekstpodstawowywcity"/>
        <w:ind w:left="0"/>
        <w:rPr>
          <w:sz w:val="20"/>
        </w:rPr>
      </w:pPr>
    </w:p>
    <w:p w:rsidR="001821C0" w:rsidRPr="00E55939"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0"/>
        </w:rPr>
      </w:pPr>
      <w:r>
        <w:rPr>
          <w:sz w:val="20"/>
        </w:rPr>
        <w:t xml:space="preserve">                                                                                 ( podpis i pieczątka Wykonawcy lub osoby upoważnionej )</w:t>
      </w:r>
    </w:p>
    <w:p w:rsidR="001821C0" w:rsidRDefault="001821C0" w:rsidP="003A0CA7">
      <w:pPr>
        <w:pStyle w:val="Tekstpodstawowywcity"/>
        <w:ind w:left="0"/>
        <w:rPr>
          <w:b/>
          <w:bCs/>
          <w:sz w:val="20"/>
        </w:rPr>
      </w:pPr>
      <w:r>
        <w:rPr>
          <w:sz w:val="20"/>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2.8.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8 </w:t>
      </w:r>
    </w:p>
    <w:p w:rsidR="001821C0" w:rsidRDefault="001821C0">
      <w:pPr>
        <w:suppressAutoHyphens w:val="0"/>
        <w:jc w:val="both"/>
        <w:rPr>
          <w:sz w:val="22"/>
        </w:rPr>
      </w:pPr>
    </w:p>
    <w:p w:rsidR="001821C0" w:rsidRPr="00E96BFC" w:rsidRDefault="001821C0" w:rsidP="00E96BFC">
      <w:pPr>
        <w:jc w:val="both"/>
        <w:rPr>
          <w:b/>
          <w:bCs/>
          <w:u w:val="single"/>
        </w:rPr>
      </w:pPr>
      <w:r w:rsidRPr="00E55939">
        <w:t xml:space="preserve">Przedmiot zamówienia: </w:t>
      </w:r>
      <w:r w:rsidRPr="00AD6A83">
        <w:rPr>
          <w:b/>
          <w:bCs/>
          <w:u w:val="single"/>
        </w:rPr>
        <w:t>Drukarka laserowa</w:t>
      </w:r>
      <w:r>
        <w:rPr>
          <w:b/>
          <w:bCs/>
          <w:u w:val="single"/>
        </w:rPr>
        <w:t>monochromatyczna</w:t>
      </w:r>
      <w:r w:rsidRPr="00AD6A83">
        <w:rPr>
          <w:b/>
          <w:bCs/>
          <w:u w:val="single"/>
        </w:rPr>
        <w:t xml:space="preserve"> i a</w:t>
      </w:r>
      <w:r w:rsidRPr="00E55939">
        <w:rPr>
          <w:b/>
          <w:bCs/>
          <w:u w:val="single"/>
        </w:rPr>
        <w:t xml:space="preserve">kcesoria komputerowe </w:t>
      </w:r>
    </w:p>
    <w:p w:rsidR="001821C0" w:rsidRPr="00E55939" w:rsidRDefault="001821C0">
      <w:pPr>
        <w:rPr>
          <w:bCs/>
        </w:rPr>
      </w:pPr>
      <w:r w:rsidRPr="00E55939">
        <w:rPr>
          <w:bCs/>
        </w:rPr>
        <w:t>Producent ………......................................</w:t>
      </w:r>
    </w:p>
    <w:p w:rsidR="001821C0" w:rsidRPr="00E55939" w:rsidRDefault="001821C0">
      <w:r w:rsidRPr="00E55939">
        <w:t>Oferowany model .....................................</w:t>
      </w:r>
    </w:p>
    <w:p w:rsidR="001821C0" w:rsidRPr="00E55939" w:rsidRDefault="001821C0">
      <w:r w:rsidRPr="00E55939">
        <w:t>Rok produkcji .....................................</w:t>
      </w:r>
    </w:p>
    <w:p w:rsidR="001821C0" w:rsidRPr="00E55939" w:rsidRDefault="001821C0"/>
    <w:p w:rsidR="001821C0" w:rsidRPr="008D043E" w:rsidRDefault="001821C0">
      <w:pPr>
        <w:suppressAutoHyphens w:val="0"/>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Pr="00F82105" w:rsidRDefault="001821C0">
      <w:pPr>
        <w:jc w:val="center"/>
        <w:rPr>
          <w:b/>
          <w:sz w:val="22"/>
          <w:szCs w:val="22"/>
        </w:rPr>
      </w:pPr>
      <w:r w:rsidRPr="00F82105">
        <w:rPr>
          <w:b/>
          <w:sz w:val="22"/>
          <w:szCs w:val="22"/>
        </w:rPr>
        <w:t>Zestawienie parametrów technicznych - parametry wymagane</w:t>
      </w:r>
    </w:p>
    <w:p w:rsidR="001821C0" w:rsidRDefault="001821C0">
      <w:pPr>
        <w:jc w:val="center"/>
        <w:rPr>
          <w:b/>
        </w:rPr>
      </w:pPr>
    </w:p>
    <w:p w:rsidR="001821C0" w:rsidRPr="00F82105" w:rsidRDefault="001821C0" w:rsidP="00F82105">
      <w:pPr>
        <w:rPr>
          <w:b/>
          <w:sz w:val="22"/>
          <w:szCs w:val="22"/>
        </w:rPr>
      </w:pPr>
      <w:r>
        <w:rPr>
          <w:b/>
          <w:sz w:val="22"/>
          <w:szCs w:val="22"/>
        </w:rPr>
        <w:t>Drukarka laserowa monochromatyczna</w:t>
      </w:r>
      <w:r w:rsidRPr="00F82105">
        <w:rPr>
          <w:b/>
          <w:sz w:val="22"/>
          <w:szCs w:val="22"/>
        </w:rPr>
        <w:t xml:space="preserve"> – 1 szt.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858"/>
        <w:gridCol w:w="5134"/>
        <w:gridCol w:w="2664"/>
      </w:tblGrid>
      <w:tr w:rsidR="001821C0" w:rsidRPr="00E55939" w:rsidTr="00AD6A83">
        <w:trPr>
          <w:trHeight w:val="150"/>
        </w:trPr>
        <w:tc>
          <w:tcPr>
            <w:tcW w:w="630" w:type="dxa"/>
          </w:tcPr>
          <w:p w:rsidR="001821C0" w:rsidRPr="00E55939" w:rsidRDefault="001821C0">
            <w:pPr>
              <w:widowControl w:val="0"/>
              <w:overflowPunct w:val="0"/>
              <w:autoSpaceDE w:val="0"/>
              <w:snapToGrid w:val="0"/>
              <w:jc w:val="center"/>
              <w:rPr>
                <w:b/>
              </w:rPr>
            </w:pPr>
            <w:r w:rsidRPr="00E55939">
              <w:rPr>
                <w:b/>
              </w:rPr>
              <w:t>Lp.</w:t>
            </w:r>
          </w:p>
        </w:tc>
        <w:tc>
          <w:tcPr>
            <w:tcW w:w="6992" w:type="dxa"/>
            <w:gridSpan w:val="2"/>
          </w:tcPr>
          <w:p w:rsidR="001821C0" w:rsidRPr="00E55939" w:rsidRDefault="001821C0">
            <w:pPr>
              <w:widowControl w:val="0"/>
              <w:overflowPunct w:val="0"/>
              <w:autoSpaceDE w:val="0"/>
              <w:snapToGrid w:val="0"/>
              <w:jc w:val="center"/>
              <w:rPr>
                <w:b/>
                <w:iCs/>
              </w:rPr>
            </w:pPr>
            <w:r w:rsidRPr="00E55939">
              <w:rPr>
                <w:b/>
                <w:iCs/>
              </w:rPr>
              <w:t>Opis parametrów wymaganych</w:t>
            </w:r>
          </w:p>
        </w:tc>
        <w:tc>
          <w:tcPr>
            <w:tcW w:w="2664" w:type="dxa"/>
          </w:tcPr>
          <w:p w:rsidR="001821C0" w:rsidRPr="00E55939" w:rsidRDefault="001821C0">
            <w:pPr>
              <w:widowControl w:val="0"/>
              <w:overflowPunct w:val="0"/>
              <w:autoSpaceDE w:val="0"/>
              <w:snapToGrid w:val="0"/>
              <w:jc w:val="center"/>
              <w:rPr>
                <w:b/>
                <w:iCs/>
              </w:rPr>
            </w:pPr>
            <w:r w:rsidRPr="00E55939">
              <w:rPr>
                <w:b/>
                <w:iCs/>
              </w:rPr>
              <w:t>Parametry  oferowane</w:t>
            </w:r>
          </w:p>
          <w:p w:rsidR="001821C0" w:rsidRPr="00E55939" w:rsidRDefault="001821C0">
            <w:pPr>
              <w:widowControl w:val="0"/>
              <w:overflowPunct w:val="0"/>
              <w:autoSpaceDE w:val="0"/>
              <w:snapToGrid w:val="0"/>
              <w:jc w:val="center"/>
              <w:rPr>
                <w:b/>
                <w:iCs/>
              </w:rPr>
            </w:pPr>
            <w:r w:rsidRPr="00E55939">
              <w:rPr>
                <w:b/>
                <w:iCs/>
              </w:rPr>
              <w:t>(wymagane podanie parametrów oferowanych)</w:t>
            </w:r>
          </w:p>
        </w:tc>
      </w:tr>
      <w:tr w:rsidR="001821C0" w:rsidRPr="00E55939" w:rsidTr="006E2EC4">
        <w:trPr>
          <w:trHeight w:val="150"/>
        </w:trPr>
        <w:tc>
          <w:tcPr>
            <w:tcW w:w="630" w:type="dxa"/>
            <w:vAlign w:val="center"/>
          </w:tcPr>
          <w:p w:rsidR="001821C0" w:rsidRPr="00E55939" w:rsidRDefault="001821C0" w:rsidP="006E2EC4">
            <w:pPr>
              <w:jc w:val="center"/>
              <w:rPr>
                <w:lang w:val="en-US"/>
              </w:rPr>
            </w:pPr>
            <w:r w:rsidRPr="00E55939">
              <w:rPr>
                <w:lang w:val="en-US"/>
              </w:rPr>
              <w:t>1</w:t>
            </w:r>
          </w:p>
        </w:tc>
        <w:tc>
          <w:tcPr>
            <w:tcW w:w="1858" w:type="dxa"/>
          </w:tcPr>
          <w:p w:rsidR="001821C0" w:rsidRPr="00C70BDC" w:rsidRDefault="001821C0" w:rsidP="00456DAA">
            <w:pPr>
              <w:spacing w:line="276" w:lineRule="auto"/>
            </w:pPr>
            <w:r w:rsidRPr="00C70BDC">
              <w:t>Normatywny cykl pracy</w:t>
            </w:r>
          </w:p>
        </w:tc>
        <w:tc>
          <w:tcPr>
            <w:tcW w:w="5134" w:type="dxa"/>
          </w:tcPr>
          <w:p w:rsidR="001821C0" w:rsidRPr="00C70BDC" w:rsidRDefault="001821C0" w:rsidP="00456DAA">
            <w:pPr>
              <w:spacing w:line="276" w:lineRule="auto"/>
            </w:pPr>
            <w:r w:rsidRPr="00C70BDC">
              <w:t>25000 stron miesięcznie, format A4</w:t>
            </w:r>
          </w:p>
        </w:tc>
        <w:tc>
          <w:tcPr>
            <w:tcW w:w="2664" w:type="dxa"/>
          </w:tcPr>
          <w:p w:rsidR="001821C0" w:rsidRPr="00E55939" w:rsidRDefault="001821C0">
            <w:pPr>
              <w:snapToGrid w:val="0"/>
              <w:rPr>
                <w:color w:val="000000"/>
                <w:kern w:val="1"/>
                <w:lang w:eastAsia="hi-IN" w:bidi="hi-IN"/>
              </w:rPr>
            </w:pPr>
          </w:p>
        </w:tc>
      </w:tr>
      <w:tr w:rsidR="001821C0" w:rsidRPr="00E55939" w:rsidTr="006E2EC4">
        <w:trPr>
          <w:trHeight w:val="150"/>
        </w:trPr>
        <w:tc>
          <w:tcPr>
            <w:tcW w:w="630" w:type="dxa"/>
            <w:vAlign w:val="center"/>
          </w:tcPr>
          <w:p w:rsidR="001821C0" w:rsidRPr="00E55939" w:rsidRDefault="001821C0" w:rsidP="006E2EC4">
            <w:pPr>
              <w:jc w:val="center"/>
              <w:rPr>
                <w:lang w:val="en-US"/>
              </w:rPr>
            </w:pPr>
            <w:r w:rsidRPr="00E55939">
              <w:rPr>
                <w:lang w:val="en-US"/>
              </w:rPr>
              <w:t>2</w:t>
            </w:r>
          </w:p>
        </w:tc>
        <w:tc>
          <w:tcPr>
            <w:tcW w:w="1858" w:type="dxa"/>
          </w:tcPr>
          <w:p w:rsidR="001821C0" w:rsidRPr="00C70BDC" w:rsidRDefault="001821C0" w:rsidP="00456DAA">
            <w:pPr>
              <w:spacing w:line="276" w:lineRule="auto"/>
            </w:pPr>
            <w:r w:rsidRPr="00C70BDC">
              <w:t>podajnik papieru</w:t>
            </w:r>
          </w:p>
        </w:tc>
        <w:tc>
          <w:tcPr>
            <w:tcW w:w="5134" w:type="dxa"/>
          </w:tcPr>
          <w:p w:rsidR="001821C0" w:rsidRPr="00C70BDC" w:rsidRDefault="001821C0" w:rsidP="00456DAA">
            <w:pPr>
              <w:spacing w:line="276" w:lineRule="auto"/>
            </w:pPr>
            <w:r w:rsidRPr="00C70BDC">
              <w:t>podajnik na 250 arkuszy</w:t>
            </w:r>
            <w:r>
              <w:t xml:space="preserve"> i </w:t>
            </w:r>
            <w:r w:rsidRPr="00C70BDC">
              <w:t>uniwersalny podajnik na 50 a</w:t>
            </w:r>
            <w:r>
              <w:t>rkuszy obsługujący</w:t>
            </w:r>
            <w:r w:rsidRPr="00C70BDC">
              <w:t xml:space="preserve"> wiele rodzajów nośników</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Pr="006C37A0" w:rsidRDefault="001821C0" w:rsidP="006E2EC4">
            <w:pPr>
              <w:jc w:val="center"/>
            </w:pPr>
            <w:r w:rsidRPr="006C37A0">
              <w:t>3</w:t>
            </w:r>
          </w:p>
        </w:tc>
        <w:tc>
          <w:tcPr>
            <w:tcW w:w="1858" w:type="dxa"/>
          </w:tcPr>
          <w:p w:rsidR="001821C0" w:rsidRPr="00C70BDC" w:rsidRDefault="001821C0" w:rsidP="00456DAA">
            <w:pPr>
              <w:spacing w:line="276" w:lineRule="auto"/>
              <w:rPr>
                <w:rStyle w:val="attributenametext"/>
              </w:rPr>
            </w:pPr>
            <w:r w:rsidRPr="00C70BDC">
              <w:rPr>
                <w:rStyle w:val="attributenametext"/>
              </w:rPr>
              <w:t>Taca odbiorcza</w:t>
            </w:r>
          </w:p>
        </w:tc>
        <w:tc>
          <w:tcPr>
            <w:tcW w:w="5134" w:type="dxa"/>
          </w:tcPr>
          <w:p w:rsidR="001821C0" w:rsidRPr="00C70BDC" w:rsidRDefault="001821C0" w:rsidP="00456DAA">
            <w:pPr>
              <w:spacing w:line="276" w:lineRule="auto"/>
              <w:rPr>
                <w:rStyle w:val="attributenametext"/>
              </w:rPr>
            </w:pPr>
            <w:r w:rsidRPr="00C70BDC">
              <w:rPr>
                <w:rStyle w:val="attributenametext"/>
              </w:rPr>
              <w:t>150 arkuszy</w:t>
            </w:r>
          </w:p>
        </w:tc>
        <w:tc>
          <w:tcPr>
            <w:tcW w:w="2664" w:type="dxa"/>
          </w:tcPr>
          <w:p w:rsidR="001821C0" w:rsidRPr="00E55939" w:rsidRDefault="001821C0">
            <w:pPr>
              <w:snapToGrid w:val="0"/>
            </w:pPr>
          </w:p>
        </w:tc>
      </w:tr>
      <w:tr w:rsidR="001821C0" w:rsidRPr="00E55939" w:rsidTr="006E2EC4">
        <w:trPr>
          <w:trHeight w:val="293"/>
        </w:trPr>
        <w:tc>
          <w:tcPr>
            <w:tcW w:w="630" w:type="dxa"/>
            <w:vAlign w:val="center"/>
          </w:tcPr>
          <w:p w:rsidR="001821C0" w:rsidRPr="006C37A0" w:rsidRDefault="001821C0" w:rsidP="006E2EC4">
            <w:pPr>
              <w:jc w:val="center"/>
            </w:pPr>
            <w:r>
              <w:t>4</w:t>
            </w:r>
          </w:p>
        </w:tc>
        <w:tc>
          <w:tcPr>
            <w:tcW w:w="1858" w:type="dxa"/>
          </w:tcPr>
          <w:p w:rsidR="001821C0" w:rsidRPr="00C70BDC" w:rsidRDefault="001821C0" w:rsidP="00456DAA">
            <w:pPr>
              <w:spacing w:line="276" w:lineRule="auto"/>
            </w:pPr>
            <w:r w:rsidRPr="00C70BDC">
              <w:rPr>
                <w:rStyle w:val="attributenametext"/>
              </w:rPr>
              <w:t>prędkość druku</w:t>
            </w:r>
          </w:p>
        </w:tc>
        <w:tc>
          <w:tcPr>
            <w:tcW w:w="5134" w:type="dxa"/>
          </w:tcPr>
          <w:p w:rsidR="001821C0" w:rsidRPr="00C70BDC" w:rsidRDefault="001821C0" w:rsidP="00456DAA">
            <w:pPr>
              <w:spacing w:line="276" w:lineRule="auto"/>
              <w:rPr>
                <w:lang w:eastAsia="pl-PL"/>
              </w:rPr>
            </w:pPr>
            <w:r w:rsidRPr="00C70BDC">
              <w:rPr>
                <w:rStyle w:val="attributenametext"/>
              </w:rPr>
              <w:t>min. 30</w:t>
            </w:r>
            <w:r w:rsidRPr="00C70BDC">
              <w:rPr>
                <w:lang w:eastAsia="pl-PL"/>
              </w:rPr>
              <w:t xml:space="preserve"> str./min, wydruk pierwszej strony w ciągu 8 s.</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5</w:t>
            </w:r>
          </w:p>
        </w:tc>
        <w:tc>
          <w:tcPr>
            <w:tcW w:w="1858" w:type="dxa"/>
          </w:tcPr>
          <w:p w:rsidR="001821C0" w:rsidRPr="00C70BDC" w:rsidRDefault="001821C0" w:rsidP="00456DAA">
            <w:pPr>
              <w:spacing w:line="276" w:lineRule="auto"/>
              <w:rPr>
                <w:rStyle w:val="attributenametext"/>
              </w:rPr>
            </w:pPr>
            <w:r w:rsidRPr="00C70BDC">
              <w:rPr>
                <w:rStyle w:val="attributenametext"/>
              </w:rPr>
              <w:t>Rozdzielczość druku</w:t>
            </w:r>
          </w:p>
        </w:tc>
        <w:tc>
          <w:tcPr>
            <w:tcW w:w="5134" w:type="dxa"/>
          </w:tcPr>
          <w:p w:rsidR="001821C0" w:rsidRPr="00C70BDC" w:rsidRDefault="001821C0" w:rsidP="00456DAA">
            <w:pPr>
              <w:spacing w:line="276" w:lineRule="auto"/>
              <w:rPr>
                <w:lang w:eastAsia="pl-PL"/>
              </w:rPr>
            </w:pPr>
            <w:r w:rsidRPr="00C70BDC">
              <w:rPr>
                <w:rStyle w:val="attributenametext"/>
              </w:rPr>
              <w:t>rozdzielczość w pionie mono/kolor min. 1200</w:t>
            </w:r>
            <w:r w:rsidRPr="00C70BDC">
              <w:rPr>
                <w:lang w:eastAsia="pl-PL"/>
              </w:rPr>
              <w:t>dpi</w:t>
            </w:r>
          </w:p>
          <w:p w:rsidR="001821C0" w:rsidRPr="00C70BDC" w:rsidRDefault="001821C0" w:rsidP="00456DAA">
            <w:pPr>
              <w:spacing w:line="276" w:lineRule="auto"/>
              <w:rPr>
                <w:rStyle w:val="attributenametext"/>
              </w:rPr>
            </w:pPr>
            <w:r w:rsidRPr="00C70BDC">
              <w:rPr>
                <w:rStyle w:val="attributenametext"/>
              </w:rPr>
              <w:t>rozdzielczość w poziomie mono/kolor  min. 1200</w:t>
            </w:r>
            <w:r w:rsidRPr="00C70BDC">
              <w:rPr>
                <w:lang w:eastAsia="pl-PL"/>
              </w:rPr>
              <w:t>dpi</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6</w:t>
            </w:r>
          </w:p>
        </w:tc>
        <w:tc>
          <w:tcPr>
            <w:tcW w:w="1858" w:type="dxa"/>
          </w:tcPr>
          <w:p w:rsidR="001821C0" w:rsidRPr="00C70BDC" w:rsidRDefault="001821C0" w:rsidP="00456DAA">
            <w:pPr>
              <w:spacing w:line="276" w:lineRule="auto"/>
              <w:rPr>
                <w:rStyle w:val="attributenametext"/>
              </w:rPr>
            </w:pPr>
            <w:r w:rsidRPr="00C70BDC">
              <w:rPr>
                <w:rStyle w:val="attributenametext"/>
              </w:rPr>
              <w:t>Pamięć</w:t>
            </w:r>
          </w:p>
        </w:tc>
        <w:tc>
          <w:tcPr>
            <w:tcW w:w="5134" w:type="dxa"/>
          </w:tcPr>
          <w:p w:rsidR="001821C0" w:rsidRPr="00C70BDC" w:rsidRDefault="001821C0" w:rsidP="00456DAA">
            <w:pPr>
              <w:spacing w:line="276" w:lineRule="auto"/>
              <w:rPr>
                <w:lang w:eastAsia="pl-PL"/>
              </w:rPr>
            </w:pPr>
            <w:r w:rsidRPr="00C70BDC">
              <w:rPr>
                <w:rStyle w:val="attributenametext"/>
              </w:rPr>
              <w:t xml:space="preserve">min. </w:t>
            </w:r>
            <w:r w:rsidRPr="00C70BDC">
              <w:rPr>
                <w:lang w:eastAsia="pl-PL"/>
              </w:rPr>
              <w:t>16 MB</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7</w:t>
            </w:r>
          </w:p>
        </w:tc>
        <w:tc>
          <w:tcPr>
            <w:tcW w:w="1858" w:type="dxa"/>
          </w:tcPr>
          <w:p w:rsidR="001821C0" w:rsidRPr="00C70BDC" w:rsidRDefault="001821C0" w:rsidP="00456DAA">
            <w:pPr>
              <w:spacing w:line="276" w:lineRule="auto"/>
              <w:rPr>
                <w:rStyle w:val="attributenametext"/>
              </w:rPr>
            </w:pPr>
            <w:r w:rsidRPr="00C70BDC">
              <w:rPr>
                <w:rStyle w:val="attributenametext"/>
              </w:rPr>
              <w:t>Złącza zewnętrzne</w:t>
            </w:r>
          </w:p>
        </w:tc>
        <w:tc>
          <w:tcPr>
            <w:tcW w:w="5134" w:type="dxa"/>
          </w:tcPr>
          <w:p w:rsidR="001821C0" w:rsidRPr="00C70BDC" w:rsidRDefault="001821C0" w:rsidP="00456DAA">
            <w:pPr>
              <w:spacing w:line="276" w:lineRule="auto"/>
              <w:rPr>
                <w:rStyle w:val="attributenametext"/>
              </w:rPr>
            </w:pPr>
            <w:r w:rsidRPr="00C70BDC">
              <w:rPr>
                <w:rStyle w:val="attributenametext"/>
              </w:rPr>
              <w:t>USB 2.0 Hi-Speed, port równoległy zgodny ze standardem IEEE 1284</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8</w:t>
            </w:r>
          </w:p>
        </w:tc>
        <w:tc>
          <w:tcPr>
            <w:tcW w:w="1858" w:type="dxa"/>
          </w:tcPr>
          <w:p w:rsidR="001821C0" w:rsidRPr="00C70BDC" w:rsidRDefault="001821C0" w:rsidP="00456DAA">
            <w:pPr>
              <w:spacing w:line="276" w:lineRule="auto"/>
              <w:rPr>
                <w:rStyle w:val="attributenametext"/>
              </w:rPr>
            </w:pPr>
            <w:r w:rsidRPr="00C70BDC">
              <w:rPr>
                <w:rStyle w:val="attributenametext"/>
              </w:rPr>
              <w:t>Dupleks</w:t>
            </w:r>
          </w:p>
        </w:tc>
        <w:tc>
          <w:tcPr>
            <w:tcW w:w="5134" w:type="dxa"/>
          </w:tcPr>
          <w:p w:rsidR="001821C0" w:rsidRPr="00C70BDC" w:rsidRDefault="001821C0" w:rsidP="00456DAA">
            <w:pPr>
              <w:spacing w:line="276" w:lineRule="auto"/>
              <w:rPr>
                <w:rStyle w:val="attributenametext"/>
                <w:lang w:eastAsia="pl-PL"/>
              </w:rPr>
            </w:pPr>
            <w:r w:rsidRPr="00C70BDC">
              <w:rPr>
                <w:lang w:eastAsia="pl-PL"/>
              </w:rPr>
              <w:t>Ręczny, z obługą przez sterownik drukarki</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9</w:t>
            </w:r>
          </w:p>
        </w:tc>
        <w:tc>
          <w:tcPr>
            <w:tcW w:w="1858" w:type="dxa"/>
          </w:tcPr>
          <w:p w:rsidR="001821C0" w:rsidRPr="00C70BDC" w:rsidRDefault="001821C0" w:rsidP="00456DAA">
            <w:pPr>
              <w:suppressAutoHyphens w:val="0"/>
              <w:rPr>
                <w:rStyle w:val="attributenametext"/>
                <w:lang w:eastAsia="pl-PL"/>
              </w:rPr>
            </w:pPr>
            <w:r w:rsidRPr="00033E46">
              <w:rPr>
                <w:lang w:eastAsia="pl-PL"/>
              </w:rPr>
              <w:t>Obsługiwane formaty nośników</w:t>
            </w:r>
          </w:p>
        </w:tc>
        <w:tc>
          <w:tcPr>
            <w:tcW w:w="5134" w:type="dxa"/>
          </w:tcPr>
          <w:p w:rsidR="001821C0" w:rsidRPr="00C70BDC" w:rsidRDefault="001821C0" w:rsidP="00456DAA">
            <w:pPr>
              <w:suppressAutoHyphens w:val="0"/>
              <w:rPr>
                <w:rStyle w:val="attributenametext"/>
                <w:lang w:eastAsia="pl-PL"/>
              </w:rPr>
            </w:pPr>
            <w:r w:rsidRPr="00033E46">
              <w:rPr>
                <w:lang w:eastAsia="pl-PL"/>
              </w:rPr>
              <w:t>Podajnik 1: A4, A5, A6, B5, koperty (C5, B5, DL); Podajnik 2: A4, A5, A6</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10</w:t>
            </w:r>
          </w:p>
        </w:tc>
        <w:tc>
          <w:tcPr>
            <w:tcW w:w="1858" w:type="dxa"/>
          </w:tcPr>
          <w:p w:rsidR="001821C0" w:rsidRPr="00C70BDC" w:rsidRDefault="001821C0" w:rsidP="00456DAA">
            <w:pPr>
              <w:spacing w:line="276" w:lineRule="auto"/>
              <w:rPr>
                <w:rStyle w:val="attributenametext"/>
              </w:rPr>
            </w:pPr>
            <w:r w:rsidRPr="00C70BDC">
              <w:t>Nośniki</w:t>
            </w:r>
          </w:p>
        </w:tc>
        <w:tc>
          <w:tcPr>
            <w:tcW w:w="5134" w:type="dxa"/>
          </w:tcPr>
          <w:p w:rsidR="001821C0" w:rsidRPr="00C70BDC" w:rsidRDefault="001821C0" w:rsidP="00456DAA">
            <w:pPr>
              <w:spacing w:line="276" w:lineRule="auto"/>
              <w:rPr>
                <w:rStyle w:val="attributenametext"/>
              </w:rPr>
            </w:pPr>
            <w:r w:rsidRPr="00C70BDC">
              <w:t>Papier (typu bond, o niskiej lub wysokiej gramaturze, zwykły, ekologiczny, szorstki), koperty, etykiety, kartony, folia do przeźroczy, nośniki o wysokiej gramaturze</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11</w:t>
            </w:r>
          </w:p>
        </w:tc>
        <w:tc>
          <w:tcPr>
            <w:tcW w:w="1858" w:type="dxa"/>
          </w:tcPr>
          <w:p w:rsidR="001821C0" w:rsidRPr="00C70BDC" w:rsidRDefault="001821C0" w:rsidP="001C519B">
            <w:pPr>
              <w:suppressAutoHyphens w:val="0"/>
              <w:rPr>
                <w:rStyle w:val="attributenametext"/>
                <w:lang w:eastAsia="pl-PL"/>
              </w:rPr>
            </w:pPr>
            <w:r w:rsidRPr="00033E46">
              <w:rPr>
                <w:lang w:eastAsia="pl-PL"/>
              </w:rPr>
              <w:t>Gramatura nośników, obsługiwana</w:t>
            </w:r>
          </w:p>
        </w:tc>
        <w:tc>
          <w:tcPr>
            <w:tcW w:w="5134" w:type="dxa"/>
          </w:tcPr>
          <w:p w:rsidR="001821C0" w:rsidRPr="00C70BDC" w:rsidRDefault="001821C0" w:rsidP="00456DAA">
            <w:pPr>
              <w:spacing w:line="276" w:lineRule="auto"/>
              <w:rPr>
                <w:rStyle w:val="attributenametext"/>
              </w:rPr>
            </w:pPr>
            <w:r w:rsidRPr="00C70BDC">
              <w:t>Podajnik 1: od 60 do 163 g/m² (prosta ścieżka prowadzenia papieru dla nośników specjalnych); Podajnik 2: od 60 do 120 g/m˛</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12</w:t>
            </w:r>
          </w:p>
        </w:tc>
        <w:tc>
          <w:tcPr>
            <w:tcW w:w="1858" w:type="dxa"/>
          </w:tcPr>
          <w:p w:rsidR="001821C0" w:rsidRPr="00C70BDC" w:rsidRDefault="001821C0" w:rsidP="00456DAA">
            <w:pPr>
              <w:spacing w:line="276" w:lineRule="auto"/>
              <w:rPr>
                <w:rStyle w:val="attributenametext"/>
              </w:rPr>
            </w:pPr>
            <w:r w:rsidRPr="00C70BDC">
              <w:rPr>
                <w:rStyle w:val="attributenametext"/>
              </w:rPr>
              <w:t>Zasilanie</w:t>
            </w:r>
          </w:p>
        </w:tc>
        <w:tc>
          <w:tcPr>
            <w:tcW w:w="5134" w:type="dxa"/>
          </w:tcPr>
          <w:p w:rsidR="001821C0" w:rsidRPr="00C70BDC" w:rsidRDefault="001821C0" w:rsidP="00456DAA">
            <w:pPr>
              <w:spacing w:line="276" w:lineRule="auto"/>
              <w:rPr>
                <w:rStyle w:val="attributenametext"/>
              </w:rPr>
            </w:pPr>
            <w:r w:rsidRPr="00C70BDC">
              <w:rPr>
                <w:rStyle w:val="attributenametext"/>
              </w:rPr>
              <w:t>Napięcie wejściowe: 220–240 V (+/- 10%), 50 Hz (+/- 2 Hz)</w:t>
            </w:r>
          </w:p>
          <w:p w:rsidR="001821C0" w:rsidRPr="00C70BDC" w:rsidRDefault="001821C0" w:rsidP="00456DAA">
            <w:pPr>
              <w:spacing w:line="276" w:lineRule="auto"/>
              <w:rPr>
                <w:rStyle w:val="attributenametext"/>
              </w:rPr>
            </w:pPr>
            <w:r w:rsidRPr="00C70BDC">
              <w:rPr>
                <w:rStyle w:val="attributenametext"/>
              </w:rPr>
              <w:t>Pobór mocy: 550 W (drukowanie), 7 W (tryb gotowości, tryb</w:t>
            </w:r>
          </w:p>
          <w:p w:rsidR="001821C0" w:rsidRPr="00C70BDC" w:rsidRDefault="001821C0" w:rsidP="00456DAA">
            <w:pPr>
              <w:spacing w:line="276" w:lineRule="auto"/>
              <w:rPr>
                <w:rStyle w:val="attributenametext"/>
              </w:rPr>
            </w:pPr>
            <w:r w:rsidRPr="00C70BDC">
              <w:rPr>
                <w:rStyle w:val="attributenametext"/>
              </w:rPr>
              <w:t>uśpienia), do 0,4 W (urządzeniewyłączone); Średnie zużycie energii: 1,949 kWh/tydzień</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13</w:t>
            </w:r>
          </w:p>
        </w:tc>
        <w:tc>
          <w:tcPr>
            <w:tcW w:w="1858" w:type="dxa"/>
          </w:tcPr>
          <w:p w:rsidR="001821C0" w:rsidRPr="00C70BDC" w:rsidRDefault="001821C0" w:rsidP="00456DAA">
            <w:pPr>
              <w:spacing w:line="276" w:lineRule="auto"/>
              <w:rPr>
                <w:rStyle w:val="attributenametext"/>
              </w:rPr>
            </w:pPr>
            <w:r w:rsidRPr="00C70BDC">
              <w:rPr>
                <w:rStyle w:val="attributenametext"/>
              </w:rPr>
              <w:t>Wymiary</w:t>
            </w:r>
          </w:p>
        </w:tc>
        <w:tc>
          <w:tcPr>
            <w:tcW w:w="5134" w:type="dxa"/>
          </w:tcPr>
          <w:p w:rsidR="001821C0" w:rsidRPr="00C70BDC" w:rsidRDefault="001821C0" w:rsidP="00456DAA">
            <w:pPr>
              <w:rPr>
                <w:rStyle w:val="attributenametext"/>
                <w:lang w:eastAsia="pl-PL"/>
              </w:rPr>
            </w:pPr>
            <w:r w:rsidRPr="00C70BDC">
              <w:t xml:space="preserve">(szer. x głęb. x wys.) </w:t>
            </w:r>
            <w:r w:rsidRPr="00C70BDC">
              <w:rPr>
                <w:rStyle w:val="attributenametext"/>
              </w:rPr>
              <w:t xml:space="preserve">Max. </w:t>
            </w:r>
            <w:r w:rsidRPr="00C70BDC">
              <w:rPr>
                <w:lang w:eastAsia="pl-PL"/>
              </w:rPr>
              <w:t>365 x 368 x 268 mm</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14</w:t>
            </w:r>
          </w:p>
        </w:tc>
        <w:tc>
          <w:tcPr>
            <w:tcW w:w="1858" w:type="dxa"/>
          </w:tcPr>
          <w:p w:rsidR="001821C0" w:rsidRPr="00C70BDC" w:rsidRDefault="001821C0" w:rsidP="00456DAA">
            <w:pPr>
              <w:spacing w:line="276" w:lineRule="auto"/>
              <w:rPr>
                <w:rStyle w:val="attributenametext"/>
              </w:rPr>
            </w:pPr>
            <w:r w:rsidRPr="00C70BDC">
              <w:rPr>
                <w:rStyle w:val="attributenametext"/>
              </w:rPr>
              <w:t>Uwagi</w:t>
            </w:r>
          </w:p>
        </w:tc>
        <w:tc>
          <w:tcPr>
            <w:tcW w:w="5134" w:type="dxa"/>
          </w:tcPr>
          <w:p w:rsidR="001821C0" w:rsidRPr="00C70BDC" w:rsidRDefault="001821C0" w:rsidP="00456DAA">
            <w:pPr>
              <w:spacing w:line="276" w:lineRule="auto"/>
            </w:pPr>
            <w:r w:rsidRPr="00C70BDC">
              <w:t xml:space="preserve">Drukarka HP LaserJet P2035, fabrycznie zainstalowana próbna kaseta z tonerem HP LaserJet o wydajności do 1000 stron (zgodnie z normą ISO/IEC 19752), instrukcja wprowadzająca, płyta CD (podręcznik użytkownika, oprogramowanie drukarki), kabel zasilania, </w:t>
            </w:r>
          </w:p>
          <w:p w:rsidR="001821C0" w:rsidRPr="00C70BDC" w:rsidRDefault="001821C0" w:rsidP="00456DAA">
            <w:pPr>
              <w:spacing w:line="276" w:lineRule="auto"/>
            </w:pPr>
            <w:r w:rsidRPr="00C70BDC">
              <w:t>Tryb Quiet umożliwiający ograniczenie hałasu podczas pracy urządzenia</w:t>
            </w:r>
          </w:p>
        </w:tc>
        <w:tc>
          <w:tcPr>
            <w:tcW w:w="2664" w:type="dxa"/>
          </w:tcPr>
          <w:p w:rsidR="001821C0" w:rsidRPr="00E55939" w:rsidRDefault="001821C0">
            <w:pPr>
              <w:snapToGrid w:val="0"/>
            </w:pPr>
          </w:p>
        </w:tc>
      </w:tr>
      <w:tr w:rsidR="001821C0" w:rsidRPr="00E55939" w:rsidTr="006E2EC4">
        <w:trPr>
          <w:trHeight w:val="150"/>
        </w:trPr>
        <w:tc>
          <w:tcPr>
            <w:tcW w:w="630" w:type="dxa"/>
            <w:vAlign w:val="center"/>
          </w:tcPr>
          <w:p w:rsidR="001821C0" w:rsidRDefault="001821C0" w:rsidP="006E2EC4">
            <w:pPr>
              <w:jc w:val="center"/>
            </w:pPr>
            <w:r>
              <w:t>15</w:t>
            </w:r>
          </w:p>
        </w:tc>
        <w:tc>
          <w:tcPr>
            <w:tcW w:w="1858" w:type="dxa"/>
          </w:tcPr>
          <w:p w:rsidR="001821C0" w:rsidRPr="00C70BDC" w:rsidRDefault="001821C0" w:rsidP="00456DAA">
            <w:pPr>
              <w:spacing w:line="276" w:lineRule="auto"/>
              <w:rPr>
                <w:rStyle w:val="attributenametext"/>
              </w:rPr>
            </w:pPr>
            <w:r w:rsidRPr="00C70BDC">
              <w:rPr>
                <w:rStyle w:val="attributenametext"/>
              </w:rPr>
              <w:t>Certyfikaty</w:t>
            </w:r>
          </w:p>
        </w:tc>
        <w:tc>
          <w:tcPr>
            <w:tcW w:w="5134" w:type="dxa"/>
          </w:tcPr>
          <w:p w:rsidR="001821C0" w:rsidRPr="00C70BDC" w:rsidRDefault="001821C0" w:rsidP="00456DAA">
            <w:pPr>
              <w:spacing w:line="276" w:lineRule="auto"/>
            </w:pPr>
          </w:p>
        </w:tc>
        <w:tc>
          <w:tcPr>
            <w:tcW w:w="2664" w:type="dxa"/>
          </w:tcPr>
          <w:p w:rsidR="001821C0" w:rsidRPr="00E55939" w:rsidRDefault="001821C0">
            <w:pPr>
              <w:snapToGrid w:val="0"/>
            </w:pPr>
          </w:p>
        </w:tc>
      </w:tr>
    </w:tbl>
    <w:p w:rsidR="001821C0" w:rsidRDefault="001821C0" w:rsidP="00E96BFC">
      <w:r w:rsidRPr="00695CF1">
        <w:t xml:space="preserve">Przykładowy produkt spełniający powyższe wymagania: </w:t>
      </w:r>
      <w:r w:rsidRPr="00C70BDC">
        <w:t>HP LaserJet P2035</w:t>
      </w:r>
    </w:p>
    <w:p w:rsidR="001821C0" w:rsidRDefault="001821C0" w:rsidP="00E96BFC"/>
    <w:p w:rsidR="001821C0" w:rsidRPr="00D23F8B" w:rsidRDefault="001821C0" w:rsidP="001C519B">
      <w:pPr>
        <w:keepNext/>
        <w:rPr>
          <w:b/>
          <w:sz w:val="22"/>
          <w:szCs w:val="22"/>
        </w:rPr>
      </w:pPr>
      <w:r w:rsidRPr="00D23F8B">
        <w:rPr>
          <w:b/>
          <w:sz w:val="22"/>
          <w:szCs w:val="22"/>
        </w:rPr>
        <w:lastRenderedPageBreak/>
        <w:t>Akcesoria komputerowe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858"/>
        <w:gridCol w:w="5134"/>
        <w:gridCol w:w="2664"/>
      </w:tblGrid>
      <w:tr w:rsidR="001821C0" w:rsidRPr="00E55939" w:rsidTr="004E4B75">
        <w:trPr>
          <w:trHeight w:val="150"/>
        </w:trPr>
        <w:tc>
          <w:tcPr>
            <w:tcW w:w="630" w:type="dxa"/>
          </w:tcPr>
          <w:p w:rsidR="001821C0" w:rsidRPr="00E55939" w:rsidRDefault="001821C0" w:rsidP="001C519B">
            <w:pPr>
              <w:keepNext/>
              <w:widowControl w:val="0"/>
              <w:overflowPunct w:val="0"/>
              <w:autoSpaceDE w:val="0"/>
              <w:snapToGrid w:val="0"/>
              <w:jc w:val="center"/>
              <w:rPr>
                <w:b/>
              </w:rPr>
            </w:pPr>
            <w:r w:rsidRPr="00E55939">
              <w:rPr>
                <w:b/>
              </w:rPr>
              <w:t>Lp.</w:t>
            </w:r>
          </w:p>
        </w:tc>
        <w:tc>
          <w:tcPr>
            <w:tcW w:w="6992" w:type="dxa"/>
            <w:gridSpan w:val="2"/>
          </w:tcPr>
          <w:p w:rsidR="001821C0" w:rsidRPr="00E55939" w:rsidRDefault="001821C0" w:rsidP="001C519B">
            <w:pPr>
              <w:keepNext/>
              <w:widowControl w:val="0"/>
              <w:overflowPunct w:val="0"/>
              <w:autoSpaceDE w:val="0"/>
              <w:snapToGrid w:val="0"/>
              <w:jc w:val="center"/>
              <w:rPr>
                <w:b/>
                <w:iCs/>
              </w:rPr>
            </w:pPr>
            <w:r w:rsidRPr="00E55939">
              <w:rPr>
                <w:b/>
                <w:iCs/>
              </w:rPr>
              <w:t>Opis parametrów wymaganych</w:t>
            </w:r>
          </w:p>
        </w:tc>
        <w:tc>
          <w:tcPr>
            <w:tcW w:w="2664" w:type="dxa"/>
          </w:tcPr>
          <w:p w:rsidR="001821C0" w:rsidRPr="00E55939" w:rsidRDefault="001821C0" w:rsidP="001C519B">
            <w:pPr>
              <w:keepNext/>
              <w:widowControl w:val="0"/>
              <w:overflowPunct w:val="0"/>
              <w:autoSpaceDE w:val="0"/>
              <w:snapToGrid w:val="0"/>
              <w:jc w:val="center"/>
              <w:rPr>
                <w:b/>
                <w:iCs/>
              </w:rPr>
            </w:pPr>
            <w:r w:rsidRPr="00E55939">
              <w:rPr>
                <w:b/>
                <w:iCs/>
              </w:rPr>
              <w:t>Parametry  oferowane</w:t>
            </w:r>
          </w:p>
          <w:p w:rsidR="001821C0" w:rsidRPr="00E55939" w:rsidRDefault="001821C0" w:rsidP="001C519B">
            <w:pPr>
              <w:keepNext/>
              <w:widowControl w:val="0"/>
              <w:overflowPunct w:val="0"/>
              <w:autoSpaceDE w:val="0"/>
              <w:snapToGrid w:val="0"/>
              <w:jc w:val="center"/>
              <w:rPr>
                <w:b/>
                <w:iCs/>
              </w:rPr>
            </w:pPr>
            <w:r w:rsidRPr="00E55939">
              <w:rPr>
                <w:b/>
                <w:iCs/>
              </w:rPr>
              <w:t>(wymagane podanie parametrów oferowanych)</w:t>
            </w:r>
          </w:p>
        </w:tc>
      </w:tr>
      <w:tr w:rsidR="001821C0" w:rsidRPr="00E55939" w:rsidTr="004E4B75">
        <w:trPr>
          <w:trHeight w:val="150"/>
        </w:trPr>
        <w:tc>
          <w:tcPr>
            <w:tcW w:w="630" w:type="dxa"/>
            <w:vAlign w:val="center"/>
          </w:tcPr>
          <w:p w:rsidR="001821C0" w:rsidRPr="00E55939" w:rsidRDefault="001821C0" w:rsidP="006E2EC4">
            <w:pPr>
              <w:jc w:val="center"/>
              <w:rPr>
                <w:lang w:val="en-US"/>
              </w:rPr>
            </w:pPr>
            <w:r w:rsidRPr="00E55939">
              <w:rPr>
                <w:lang w:val="en-US"/>
              </w:rPr>
              <w:t>1</w:t>
            </w:r>
          </w:p>
        </w:tc>
        <w:tc>
          <w:tcPr>
            <w:tcW w:w="1858" w:type="dxa"/>
          </w:tcPr>
          <w:p w:rsidR="001821C0" w:rsidRPr="00B1000F" w:rsidRDefault="001821C0" w:rsidP="00872285">
            <w:r w:rsidRPr="00B1000F">
              <w:rPr>
                <w:lang w:val="en-US"/>
              </w:rPr>
              <w:t xml:space="preserve">Mysz </w:t>
            </w:r>
            <w:r>
              <w:rPr>
                <w:lang w:val="en-US"/>
              </w:rPr>
              <w:t>– 2 szt.</w:t>
            </w:r>
          </w:p>
        </w:tc>
        <w:tc>
          <w:tcPr>
            <w:tcW w:w="5134" w:type="dxa"/>
          </w:tcPr>
          <w:p w:rsidR="001821C0" w:rsidRPr="00B1000F" w:rsidRDefault="001821C0" w:rsidP="00872285">
            <w:r w:rsidRPr="00B1000F">
              <w:t>Mysz bezprzewodowa</w:t>
            </w:r>
            <w:r>
              <w:t xml:space="preserve"> USB</w:t>
            </w:r>
            <w:r w:rsidRPr="00B1000F">
              <w:t xml:space="preserve">, </w:t>
            </w:r>
            <w:r>
              <w:t>optyczna</w:t>
            </w:r>
            <w:r w:rsidRPr="00B1000F">
              <w:t xml:space="preserve">, </w:t>
            </w:r>
            <w:r>
              <w:t>m</w:t>
            </w:r>
            <w:r>
              <w:rPr>
                <w:lang w:eastAsia="pl-PL"/>
              </w:rPr>
              <w:t>iniaturowy odbiornik, rozdzielczość 1000 dpi, profil dla prawo i leworęcznych, liczba przycisków 3 szt., rolka przewijania w 4 kierunkach, wskaźnik poziomu naładowania baterii, funkcja automatycznego uspienia, wyłączenia urządzenia, gwarancja 3 lata (np. Logitech M305)</w:t>
            </w:r>
          </w:p>
        </w:tc>
        <w:tc>
          <w:tcPr>
            <w:tcW w:w="2664" w:type="dxa"/>
          </w:tcPr>
          <w:p w:rsidR="001821C0" w:rsidRPr="00E55939" w:rsidRDefault="001821C0" w:rsidP="00872285">
            <w:pPr>
              <w:snapToGrid w:val="0"/>
              <w:rPr>
                <w:color w:val="000000"/>
                <w:kern w:val="1"/>
                <w:lang w:eastAsia="hi-IN" w:bidi="hi-IN"/>
              </w:rPr>
            </w:pPr>
          </w:p>
        </w:tc>
      </w:tr>
      <w:tr w:rsidR="001821C0" w:rsidRPr="00C53C47" w:rsidTr="004E4B75">
        <w:trPr>
          <w:trHeight w:val="150"/>
        </w:trPr>
        <w:tc>
          <w:tcPr>
            <w:tcW w:w="630" w:type="dxa"/>
            <w:vAlign w:val="center"/>
          </w:tcPr>
          <w:p w:rsidR="001821C0" w:rsidRPr="00E55939" w:rsidRDefault="001821C0" w:rsidP="006E2EC4">
            <w:pPr>
              <w:jc w:val="center"/>
              <w:rPr>
                <w:lang w:val="en-US"/>
              </w:rPr>
            </w:pPr>
            <w:r w:rsidRPr="00E55939">
              <w:rPr>
                <w:lang w:val="en-US"/>
              </w:rPr>
              <w:t>2</w:t>
            </w:r>
          </w:p>
        </w:tc>
        <w:tc>
          <w:tcPr>
            <w:tcW w:w="1858" w:type="dxa"/>
          </w:tcPr>
          <w:p w:rsidR="001821C0" w:rsidRPr="003E4F33" w:rsidRDefault="001821C0" w:rsidP="00872285">
            <w:pPr>
              <w:rPr>
                <w:lang w:val="en-US"/>
              </w:rPr>
            </w:pPr>
            <w:r w:rsidRPr="003E4F33">
              <w:rPr>
                <w:lang w:val="en-US"/>
              </w:rPr>
              <w:t xml:space="preserve">Pendrive </w:t>
            </w:r>
            <w:r>
              <w:rPr>
                <w:lang w:val="en-US"/>
              </w:rPr>
              <w:t>– 1 szt.</w:t>
            </w:r>
          </w:p>
        </w:tc>
        <w:tc>
          <w:tcPr>
            <w:tcW w:w="5134" w:type="dxa"/>
          </w:tcPr>
          <w:p w:rsidR="001821C0" w:rsidRPr="00C53C47" w:rsidRDefault="001821C0" w:rsidP="00872285">
            <w:pPr>
              <w:rPr>
                <w:highlight w:val="yellow"/>
                <w:lang w:val="en-US"/>
              </w:rPr>
            </w:pPr>
            <w:r w:rsidRPr="002A2B1B">
              <w:rPr>
                <w:lang w:val="en-US"/>
              </w:rPr>
              <w:t>pojemność</w:t>
            </w:r>
            <w:r w:rsidRPr="00C53C47">
              <w:rPr>
                <w:lang w:val="en-US"/>
              </w:rPr>
              <w:t xml:space="preserve">: 16 GB; interfejs: USB 2.0; </w:t>
            </w:r>
            <w:r w:rsidRPr="002A2B1B">
              <w:rPr>
                <w:lang w:val="en-US"/>
              </w:rPr>
              <w:t>prędkośćzapisu</w:t>
            </w:r>
            <w:r w:rsidRPr="00C53C47">
              <w:rPr>
                <w:lang w:val="en-US"/>
              </w:rPr>
              <w:t xml:space="preserve"> przy USB 2.0: 25MB/s. prędkość odczytu USB 2.0: 27MB/sec.,</w:t>
            </w:r>
            <w:r>
              <w:rPr>
                <w:lang w:val="en-US"/>
              </w:rPr>
              <w:t xml:space="preserve"> gwarancja wieczysta,  wymiary s</w:t>
            </w:r>
            <w:r w:rsidRPr="00C53C47">
              <w:rPr>
                <w:lang w:val="en-US"/>
              </w:rPr>
              <w:t xml:space="preserve">zerokość: max. 21,8 mm, Głębokość: max 53 mm Wysokość: max. 11 mm; </w:t>
            </w:r>
            <w:r w:rsidRPr="00C53C47">
              <w:rPr>
                <w:rStyle w:val="attributenametext"/>
                <w:lang w:val="en-US"/>
              </w:rPr>
              <w:t xml:space="preserve">obsługiwane systemy operacyjne: </w:t>
            </w:r>
            <w:r w:rsidRPr="00C53C47">
              <w:rPr>
                <w:lang w:val="en-US" w:eastAsia="pl-PL"/>
              </w:rPr>
              <w:t>Linux, MacOS X, Windows 2000, Windows 7, Windows Vista, Windows XP np. 16GB USB 2.0 Patriot XPorter Rage</w:t>
            </w:r>
          </w:p>
        </w:tc>
        <w:tc>
          <w:tcPr>
            <w:tcW w:w="2664" w:type="dxa"/>
          </w:tcPr>
          <w:p w:rsidR="001821C0" w:rsidRPr="00C53C47" w:rsidRDefault="001821C0" w:rsidP="00872285">
            <w:pPr>
              <w:snapToGrid w:val="0"/>
              <w:rPr>
                <w:lang w:val="en-US"/>
              </w:rPr>
            </w:pPr>
          </w:p>
        </w:tc>
      </w:tr>
      <w:tr w:rsidR="001821C0" w:rsidRPr="00E55939" w:rsidTr="004E4B75">
        <w:trPr>
          <w:trHeight w:val="150"/>
        </w:trPr>
        <w:tc>
          <w:tcPr>
            <w:tcW w:w="630" w:type="dxa"/>
            <w:vAlign w:val="center"/>
          </w:tcPr>
          <w:p w:rsidR="001821C0" w:rsidRPr="006C37A0" w:rsidRDefault="001821C0" w:rsidP="006E2EC4">
            <w:pPr>
              <w:jc w:val="center"/>
            </w:pPr>
            <w:r w:rsidRPr="006C37A0">
              <w:t>3</w:t>
            </w:r>
          </w:p>
        </w:tc>
        <w:tc>
          <w:tcPr>
            <w:tcW w:w="1858" w:type="dxa"/>
          </w:tcPr>
          <w:p w:rsidR="001821C0" w:rsidRPr="00B1000F" w:rsidRDefault="001821C0" w:rsidP="00872285">
            <w:pPr>
              <w:rPr>
                <w:lang w:val="en-US"/>
              </w:rPr>
            </w:pPr>
            <w:r>
              <w:rPr>
                <w:lang w:val="en-US"/>
              </w:rPr>
              <w:t>Hub USB - 1 szt.</w:t>
            </w:r>
          </w:p>
        </w:tc>
        <w:tc>
          <w:tcPr>
            <w:tcW w:w="5134" w:type="dxa"/>
          </w:tcPr>
          <w:p w:rsidR="001821C0" w:rsidRPr="00B1000F" w:rsidRDefault="001821C0" w:rsidP="00872285">
            <w:r>
              <w:t>Zewnętrzny, aktywny, min. 4 portowy, w zestawie z zasilaczem np. D-Link DUB-H4</w:t>
            </w:r>
          </w:p>
        </w:tc>
        <w:tc>
          <w:tcPr>
            <w:tcW w:w="2664" w:type="dxa"/>
          </w:tcPr>
          <w:p w:rsidR="001821C0" w:rsidRPr="00E55939" w:rsidRDefault="001821C0" w:rsidP="00872285">
            <w:pPr>
              <w:snapToGrid w:val="0"/>
            </w:pPr>
          </w:p>
        </w:tc>
      </w:tr>
    </w:tbl>
    <w:p w:rsidR="001821C0" w:rsidRPr="006C37A0" w:rsidRDefault="001821C0">
      <w:pPr>
        <w:widowControl w:val="0"/>
        <w:overflowPunct w:val="0"/>
        <w:autoSpaceDE w:val="0"/>
        <w:jc w:val="both"/>
      </w:pPr>
    </w:p>
    <w:p w:rsidR="001821C0" w:rsidRPr="00E55939" w:rsidRDefault="001821C0">
      <w:pPr>
        <w:widowControl w:val="0"/>
        <w:overflowPunct w:val="0"/>
        <w:autoSpaceDE w:val="0"/>
        <w:jc w:val="both"/>
      </w:pPr>
      <w:r w:rsidRPr="00E55939">
        <w:t>Niespełnienie któregokolwiek z wymaganych parametrów powoduje odrzucenie oferty</w:t>
      </w:r>
    </w:p>
    <w:p w:rsidR="001821C0" w:rsidRPr="00E55939" w:rsidRDefault="001821C0">
      <w:pPr>
        <w:pStyle w:val="Tekstpodstawowywcity"/>
        <w:ind w:left="0"/>
        <w:rPr>
          <w:sz w:val="20"/>
        </w:rPr>
      </w:pPr>
      <w:r w:rsidRPr="00E55939">
        <w:rPr>
          <w:sz w:val="20"/>
        </w:rPr>
        <w:t>Oświadczamy, że oferowane powyżej wyspecyfikowane urządzenie jest kompletne i będzie gotowe do użytkowania bez  żadnych dodatkowych zakupów i inwestycji.</w:t>
      </w:r>
    </w:p>
    <w:p w:rsidR="001821C0" w:rsidRPr="00E55939" w:rsidRDefault="001821C0">
      <w:pPr>
        <w:pStyle w:val="Tekstpodstawowywcity"/>
        <w:ind w:left="0"/>
        <w:rPr>
          <w:sz w:val="20"/>
        </w:rPr>
      </w:pPr>
    </w:p>
    <w:p w:rsidR="001821C0" w:rsidRDefault="001821C0" w:rsidP="00D23F8B">
      <w:pPr>
        <w:tabs>
          <w:tab w:val="left" w:pos="360"/>
        </w:tabs>
        <w:jc w:val="both"/>
      </w:pPr>
      <w:r w:rsidRPr="00E55939">
        <w:t xml:space="preserve">Serwis gwarancyjny wykonywany będzie przez :........................................................................................................., </w:t>
      </w:r>
    </w:p>
    <w:p w:rsidR="001821C0" w:rsidRPr="00E55939" w:rsidRDefault="001821C0" w:rsidP="00D23F8B">
      <w:pPr>
        <w:tabs>
          <w:tab w:val="left" w:pos="360"/>
        </w:tabs>
        <w:jc w:val="both"/>
      </w:pPr>
      <w:r w:rsidRPr="00E55939">
        <w:t>adres: .....................................................................................................................................................</w:t>
      </w:r>
    </w:p>
    <w:p w:rsidR="001821C0" w:rsidRPr="00E55939" w:rsidRDefault="001821C0">
      <w:pPr>
        <w:jc w:val="both"/>
      </w:pPr>
      <w:r w:rsidRPr="00E55939">
        <w:t>Nr telefonu pod który należy zgłaszać awarie sprzętu .............................................................</w:t>
      </w:r>
    </w:p>
    <w:p w:rsidR="001821C0" w:rsidRPr="00E55939" w:rsidRDefault="001821C0">
      <w:pPr>
        <w:jc w:val="both"/>
      </w:pPr>
      <w:r w:rsidRPr="00E55939">
        <w:t>Serwis dostępny będzie jak niżej:</w:t>
      </w:r>
    </w:p>
    <w:p w:rsidR="001821C0" w:rsidRPr="00E55939" w:rsidRDefault="001821C0">
      <w:pPr>
        <w:jc w:val="both"/>
      </w:pPr>
      <w:r w:rsidRPr="00E55939">
        <w:t xml:space="preserve">  -w następujące dni tygodnia........................................................................................................................</w:t>
      </w:r>
    </w:p>
    <w:p w:rsidR="001821C0" w:rsidRPr="00E55939" w:rsidRDefault="001821C0">
      <w:pPr>
        <w:jc w:val="both"/>
      </w:pPr>
      <w:r w:rsidRPr="00E55939">
        <w:t xml:space="preserve"> - w następujących godzinach ..........................................................................................................................</w:t>
      </w:r>
    </w:p>
    <w:p w:rsidR="001821C0" w:rsidRPr="00E55939"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0"/>
        </w:rPr>
      </w:pPr>
      <w:r>
        <w:rPr>
          <w:sz w:val="20"/>
        </w:rPr>
        <w:t xml:space="preserve">                                                                                 ( podpis i pieczątka Wykonawcy lub osoby upoważnionej )</w:t>
      </w:r>
    </w:p>
    <w:p w:rsidR="001821C0" w:rsidRDefault="001821C0" w:rsidP="003A0CA7">
      <w:pPr>
        <w:pStyle w:val="Tekstpodstawowywcity"/>
        <w:ind w:left="0"/>
        <w:rPr>
          <w:b/>
          <w:bCs/>
          <w:sz w:val="20"/>
        </w:rPr>
      </w:pPr>
      <w:r>
        <w:rPr>
          <w:sz w:val="20"/>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2.9.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PAKIET NR 9</w:t>
      </w:r>
    </w:p>
    <w:p w:rsidR="001821C0" w:rsidRDefault="001821C0">
      <w:pPr>
        <w:jc w:val="center"/>
        <w:rPr>
          <w:b/>
          <w:sz w:val="22"/>
          <w:szCs w:val="22"/>
          <w:u w:val="single"/>
        </w:rPr>
      </w:pPr>
    </w:p>
    <w:p w:rsidR="001821C0" w:rsidRDefault="001821C0">
      <w:pPr>
        <w:jc w:val="both"/>
        <w:rPr>
          <w:b/>
          <w:bCs/>
          <w:u w:val="single"/>
        </w:rPr>
      </w:pPr>
      <w:r w:rsidRPr="008D043E">
        <w:t xml:space="preserve">Przedmiot zamówienia: </w:t>
      </w:r>
      <w:r w:rsidRPr="008D043E">
        <w:rPr>
          <w:b/>
          <w:bCs/>
          <w:u w:val="single"/>
        </w:rPr>
        <w:t>Akcesoria komputerowe_</w:t>
      </w:r>
    </w:p>
    <w:p w:rsidR="001821C0" w:rsidRPr="008D043E" w:rsidRDefault="001821C0">
      <w:pPr>
        <w:jc w:val="both"/>
        <w:rPr>
          <w:b/>
          <w:bCs/>
          <w:u w:val="single"/>
        </w:rPr>
      </w:pPr>
    </w:p>
    <w:p w:rsidR="001821C0" w:rsidRPr="008D043E" w:rsidRDefault="001821C0">
      <w:pPr>
        <w:rPr>
          <w:bCs/>
        </w:rPr>
      </w:pPr>
      <w:r w:rsidRPr="008D043E">
        <w:rPr>
          <w:bCs/>
        </w:rPr>
        <w:t>Producent ………......................................</w:t>
      </w:r>
    </w:p>
    <w:p w:rsidR="001821C0" w:rsidRPr="008D043E" w:rsidRDefault="001821C0">
      <w:r w:rsidRPr="008D043E">
        <w:t>Oferowany model .....................................</w:t>
      </w:r>
    </w:p>
    <w:p w:rsidR="001821C0" w:rsidRDefault="001821C0">
      <w:r w:rsidRPr="008D043E">
        <w:t>Rok produkcji .....................................</w:t>
      </w:r>
    </w:p>
    <w:p w:rsidR="001821C0" w:rsidRPr="008D043E" w:rsidRDefault="001821C0"/>
    <w:p w:rsidR="001821C0" w:rsidRDefault="001821C0">
      <w:pPr>
        <w:suppressAutoHyphens w:val="0"/>
        <w:jc w:val="both"/>
        <w:rPr>
          <w:bCs/>
          <w:u w:val="single"/>
        </w:rPr>
      </w:pPr>
      <w:r w:rsidRPr="008D043E">
        <w:rPr>
          <w:bCs/>
          <w:u w:val="single"/>
        </w:rPr>
        <w:t xml:space="preserve">Zestawienie wymaganych parametrów technicznych i gwarancji oferowanych urządzeń należy wypełnić szczegółowo i dokładnie wskazując rzeczywiste parametry oferowanych urządzeń adekwatnie do paramentów </w:t>
      </w:r>
      <w:r>
        <w:rPr>
          <w:bCs/>
          <w:u w:val="single"/>
        </w:rPr>
        <w:t>wymaganych przez Zamawiającego.</w:t>
      </w:r>
    </w:p>
    <w:p w:rsidR="001821C0" w:rsidRPr="00322013" w:rsidRDefault="001821C0">
      <w:pPr>
        <w:suppressAutoHyphens w:val="0"/>
        <w:jc w:val="both"/>
        <w:rPr>
          <w:bCs/>
          <w:u w:val="single"/>
        </w:rPr>
      </w:pPr>
    </w:p>
    <w:p w:rsidR="001821C0" w:rsidRPr="00D23F8B" w:rsidRDefault="001821C0">
      <w:pPr>
        <w:jc w:val="center"/>
        <w:rPr>
          <w:b/>
          <w:sz w:val="22"/>
          <w:szCs w:val="22"/>
        </w:rPr>
      </w:pPr>
      <w:r w:rsidRPr="00D23F8B">
        <w:rPr>
          <w:b/>
          <w:sz w:val="22"/>
          <w:szCs w:val="22"/>
        </w:rPr>
        <w:t>Zestawienie parametrów technicznych - parametry wymagane</w:t>
      </w:r>
    </w:p>
    <w:p w:rsidR="001821C0" w:rsidRDefault="001821C0">
      <w:pPr>
        <w:jc w:val="center"/>
        <w:rPr>
          <w:b/>
          <w:sz w:val="22"/>
          <w:szCs w:val="22"/>
        </w:rPr>
      </w:pPr>
    </w:p>
    <w:p w:rsidR="001821C0" w:rsidRDefault="001821C0" w:rsidP="00C53C47">
      <w:pPr>
        <w:rPr>
          <w:b/>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291"/>
        <w:gridCol w:w="5701"/>
        <w:gridCol w:w="2664"/>
      </w:tblGrid>
      <w:tr w:rsidR="001821C0" w:rsidTr="00226EA6">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226EA6">
        <w:trPr>
          <w:trHeight w:val="965"/>
        </w:trPr>
        <w:tc>
          <w:tcPr>
            <w:tcW w:w="630" w:type="dxa"/>
            <w:vAlign w:val="center"/>
          </w:tcPr>
          <w:p w:rsidR="001821C0" w:rsidRDefault="001821C0">
            <w:pPr>
              <w:widowControl w:val="0"/>
              <w:overflowPunct w:val="0"/>
              <w:autoSpaceDE w:val="0"/>
              <w:snapToGrid w:val="0"/>
              <w:jc w:val="center"/>
              <w:rPr>
                <w:bCs/>
              </w:rPr>
            </w:pPr>
            <w:r>
              <w:rPr>
                <w:bCs/>
              </w:rPr>
              <w:t>1</w:t>
            </w:r>
          </w:p>
        </w:tc>
        <w:tc>
          <w:tcPr>
            <w:tcW w:w="1291" w:type="dxa"/>
          </w:tcPr>
          <w:p w:rsidR="001821C0" w:rsidRDefault="001821C0" w:rsidP="001A6C68">
            <w:pPr>
              <w:snapToGrid w:val="0"/>
            </w:pPr>
            <w:r w:rsidRPr="00B1000F">
              <w:t>Dysk tward</w:t>
            </w:r>
            <w:r>
              <w:t>y</w:t>
            </w:r>
            <w:r w:rsidRPr="00B1000F">
              <w:t xml:space="preserve"> zewnętrzn</w:t>
            </w:r>
            <w:r>
              <w:t>y -  1 szt.</w:t>
            </w:r>
          </w:p>
        </w:tc>
        <w:tc>
          <w:tcPr>
            <w:tcW w:w="5701" w:type="dxa"/>
          </w:tcPr>
          <w:p w:rsidR="001821C0" w:rsidRPr="00035756" w:rsidRDefault="001821C0" w:rsidP="001A6C68">
            <w:pPr>
              <w:snapToGrid w:val="0"/>
            </w:pPr>
            <w:r w:rsidRPr="00B1000F">
              <w:rPr>
                <w:rFonts w:cs="Tahoma"/>
              </w:rPr>
              <w:t xml:space="preserve">zewnętrzny, 2.5 calowy, magnetyczny, pojemność </w:t>
            </w:r>
            <w:r>
              <w:rPr>
                <w:rFonts w:cs="Tahoma"/>
              </w:rPr>
              <w:t>500 GB</w:t>
            </w:r>
            <w:r w:rsidRPr="00B1000F">
              <w:rPr>
                <w:rFonts w:cs="Tahoma"/>
              </w:rPr>
              <w:t>, USB 3.0</w:t>
            </w:r>
            <w:r>
              <w:rPr>
                <w:rFonts w:cs="Tahoma"/>
              </w:rPr>
              <w:t xml:space="preserve">, preferowany kolor czarny, </w:t>
            </w:r>
            <w:r w:rsidRPr="00A53DE8">
              <w:rPr>
                <w:rFonts w:cs="Tahoma"/>
              </w:rPr>
              <w:t>wy</w:t>
            </w:r>
            <w:r>
              <w:rPr>
                <w:rFonts w:cs="Tahoma"/>
              </w:rPr>
              <w:t>miary (wysokość x szerokość x dł</w:t>
            </w:r>
            <w:r w:rsidRPr="00A53DE8">
              <w:rPr>
                <w:rFonts w:cs="Tahoma"/>
              </w:rPr>
              <w:t xml:space="preserve">ugość): </w:t>
            </w:r>
            <w:r>
              <w:rPr>
                <w:rFonts w:cs="Tahoma"/>
              </w:rPr>
              <w:t xml:space="preserve">max. </w:t>
            </w:r>
            <w:r w:rsidRPr="00A53DE8">
              <w:rPr>
                <w:rFonts w:cs="Tahoma"/>
              </w:rPr>
              <w:t xml:space="preserve">15mm x </w:t>
            </w:r>
            <w:r>
              <w:rPr>
                <w:rFonts w:cs="Tahoma"/>
              </w:rPr>
              <w:t xml:space="preserve">max. </w:t>
            </w:r>
            <w:r w:rsidRPr="00A53DE8">
              <w:rPr>
                <w:rFonts w:cs="Tahoma"/>
              </w:rPr>
              <w:t xml:space="preserve">83mm x </w:t>
            </w:r>
            <w:r>
              <w:rPr>
                <w:rFonts w:cs="Tahoma"/>
              </w:rPr>
              <w:t xml:space="preserve">max. </w:t>
            </w:r>
            <w:r w:rsidRPr="00A53DE8">
              <w:rPr>
                <w:rFonts w:cs="Tahoma"/>
              </w:rPr>
              <w:t>110mm</w:t>
            </w:r>
            <w:r>
              <w:rPr>
                <w:rFonts w:cs="Tahoma"/>
              </w:rPr>
              <w:t xml:space="preserve">; gwarancja min. 2 lata (np. </w:t>
            </w:r>
            <w:r w:rsidRPr="00BA73FE">
              <w:rPr>
                <w:rFonts w:cs="Tahoma"/>
              </w:rPr>
              <w:t>WD My Passport Essential SE 1TB USB3.0 Black</w:t>
            </w:r>
            <w:r>
              <w:rPr>
                <w:rFonts w:cs="Tahoma"/>
              </w:rPr>
              <w:t>)</w:t>
            </w:r>
          </w:p>
        </w:tc>
        <w:tc>
          <w:tcPr>
            <w:tcW w:w="2664" w:type="dxa"/>
          </w:tcPr>
          <w:p w:rsidR="001821C0" w:rsidRDefault="001821C0">
            <w:pPr>
              <w:snapToGrid w:val="0"/>
              <w:rPr>
                <w:color w:val="000000"/>
                <w:kern w:val="1"/>
                <w:lang w:eastAsia="hi-IN" w:bidi="hi-IN"/>
              </w:rPr>
            </w:pPr>
          </w:p>
        </w:tc>
      </w:tr>
    </w:tbl>
    <w:p w:rsidR="001821C0" w:rsidRDefault="001821C0">
      <w:pPr>
        <w:widowControl w:val="0"/>
        <w:overflowPunct w:val="0"/>
        <w:autoSpaceDE w:val="0"/>
        <w:jc w:val="both"/>
      </w:pPr>
    </w:p>
    <w:p w:rsidR="001821C0" w:rsidRPr="006C37A0" w:rsidRDefault="001821C0">
      <w:pPr>
        <w:widowControl w:val="0"/>
        <w:overflowPunct w:val="0"/>
        <w:autoSpaceDE w:val="0"/>
        <w:jc w:val="both"/>
      </w:pPr>
      <w:r w:rsidRPr="006C37A0">
        <w:t>Niespełnienie któregokolwiek z wymaganych parametrów powoduje odrzucenie oferty</w:t>
      </w:r>
    </w:p>
    <w:p w:rsidR="001821C0" w:rsidRDefault="001821C0">
      <w:pPr>
        <w:pStyle w:val="Tekstpodstawowywcity"/>
        <w:ind w:left="0"/>
        <w:rPr>
          <w:sz w:val="20"/>
        </w:rPr>
      </w:pPr>
      <w:r w:rsidRPr="006C37A0">
        <w:rPr>
          <w:sz w:val="20"/>
        </w:rPr>
        <w:t>Oświadczamy, że oferowane powyżej wyspecyfikowane urządzenie jest kompletne i będzie gotowe do użytkowania bez  żadnych dodatkowych zakupów i inwestycji.</w:t>
      </w:r>
    </w:p>
    <w:p w:rsidR="001821C0" w:rsidRPr="006C37A0" w:rsidRDefault="001821C0">
      <w:pPr>
        <w:pStyle w:val="Tekstpodstawowywcity"/>
        <w:ind w:left="0"/>
        <w:rPr>
          <w:sz w:val="20"/>
        </w:rPr>
      </w:pPr>
    </w:p>
    <w:p w:rsidR="001821C0" w:rsidRDefault="001821C0" w:rsidP="006C37A0">
      <w:pPr>
        <w:tabs>
          <w:tab w:val="left" w:pos="360"/>
        </w:tabs>
        <w:jc w:val="both"/>
      </w:pPr>
      <w:r w:rsidRPr="006C37A0">
        <w:t xml:space="preserve">Serwis gwarancyjny wykonywany będzie przez :............................................................................................................., </w:t>
      </w:r>
    </w:p>
    <w:p w:rsidR="001821C0" w:rsidRPr="006C37A0" w:rsidRDefault="001821C0" w:rsidP="006C37A0">
      <w:pPr>
        <w:tabs>
          <w:tab w:val="left" w:pos="360"/>
        </w:tabs>
        <w:jc w:val="both"/>
      </w:pPr>
      <w:r w:rsidRPr="006C37A0">
        <w:t>adres: ......................................................................................................................................</w:t>
      </w:r>
    </w:p>
    <w:p w:rsidR="001821C0" w:rsidRPr="006C37A0" w:rsidRDefault="001821C0">
      <w:pPr>
        <w:jc w:val="both"/>
      </w:pPr>
      <w:r w:rsidRPr="006C37A0">
        <w:t>Nr telefonu pod który należy zgłaszać awarie sprzętu .............................................................</w:t>
      </w:r>
    </w:p>
    <w:p w:rsidR="001821C0" w:rsidRPr="006C37A0" w:rsidRDefault="001821C0">
      <w:pPr>
        <w:jc w:val="both"/>
      </w:pPr>
      <w:r w:rsidRPr="006C37A0">
        <w:t>Serwis dostępny będzie jak niżej:</w:t>
      </w:r>
    </w:p>
    <w:p w:rsidR="001821C0" w:rsidRDefault="001821C0">
      <w:pPr>
        <w:jc w:val="both"/>
      </w:pPr>
      <w:r w:rsidRPr="006C37A0">
        <w:t xml:space="preserve">  -w następujące dni tygodnia............................................ - w następujących godzinach ....................................</w:t>
      </w:r>
    </w:p>
    <w:p w:rsidR="001821C0" w:rsidRDefault="001821C0">
      <w:pPr>
        <w:jc w:val="both"/>
      </w:pPr>
    </w:p>
    <w:p w:rsidR="001821C0" w:rsidRDefault="001821C0">
      <w:pPr>
        <w:jc w:val="both"/>
      </w:pPr>
    </w:p>
    <w:p w:rsidR="001821C0" w:rsidRPr="006C37A0" w:rsidRDefault="001821C0">
      <w:pPr>
        <w:jc w:val="both"/>
      </w:pPr>
    </w:p>
    <w:p w:rsidR="001821C0" w:rsidRDefault="001821C0">
      <w:pPr>
        <w:pStyle w:val="Tekstpodstawowywcity"/>
        <w:ind w:left="0"/>
        <w:rPr>
          <w:sz w:val="20"/>
        </w:rPr>
      </w:pPr>
      <w:r>
        <w:rPr>
          <w:sz w:val="20"/>
        </w:rPr>
        <w:t xml:space="preserve">                                                                            ............................................................................................</w:t>
      </w:r>
    </w:p>
    <w:p w:rsidR="001821C0" w:rsidRDefault="001821C0">
      <w:pPr>
        <w:pStyle w:val="Tekstpodstawowywcity"/>
        <w:ind w:left="0"/>
        <w:rPr>
          <w:b/>
          <w:sz w:val="22"/>
          <w:szCs w:val="22"/>
        </w:rPr>
      </w:pPr>
      <w:r>
        <w:rPr>
          <w:sz w:val="20"/>
        </w:rPr>
        <w:t xml:space="preserve">                                                                                 ( podpis i pieczątka Wykonawcy lub osoby upoważnionej )</w:t>
      </w:r>
      <w:r>
        <w:rPr>
          <w:b/>
          <w:sz w:val="22"/>
          <w:szCs w:val="22"/>
        </w:rPr>
        <w:tab/>
      </w:r>
    </w:p>
    <w:p w:rsidR="001821C0" w:rsidRDefault="001821C0" w:rsidP="00AF13D9">
      <w:pPr>
        <w:pStyle w:val="Tekstpodstawowywcity"/>
        <w:ind w:left="0"/>
        <w:rPr>
          <w:b/>
          <w:bCs/>
          <w:sz w:val="20"/>
        </w:rPr>
      </w:pPr>
      <w:r>
        <w:rPr>
          <w:b/>
          <w:sz w:val="22"/>
          <w:szCs w:val="22"/>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2.10.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10 </w:t>
      </w:r>
    </w:p>
    <w:p w:rsidR="001821C0" w:rsidRPr="00AF13D9" w:rsidRDefault="001821C0" w:rsidP="00AF13D9">
      <w:pPr>
        <w:jc w:val="both"/>
        <w:rPr>
          <w:b/>
          <w:bCs/>
          <w:u w:val="single"/>
        </w:rPr>
      </w:pPr>
      <w:r w:rsidRPr="00CF334A">
        <w:t xml:space="preserve">Przedmiot zamówienia: </w:t>
      </w:r>
      <w:r w:rsidRPr="00C53C47">
        <w:rPr>
          <w:b/>
          <w:bCs/>
          <w:u w:val="single"/>
        </w:rPr>
        <w:t>Notebook</w:t>
      </w:r>
      <w:r>
        <w:rPr>
          <w:b/>
          <w:bCs/>
          <w:u w:val="single"/>
        </w:rPr>
        <w:t xml:space="preserve"> – 1 szt.</w:t>
      </w:r>
    </w:p>
    <w:p w:rsidR="001821C0" w:rsidRPr="008D043E" w:rsidRDefault="001821C0" w:rsidP="008D043E">
      <w:pPr>
        <w:suppressAutoHyphens w:val="0"/>
        <w:jc w:val="both"/>
        <w:rPr>
          <w:bCs/>
        </w:rPr>
      </w:pPr>
      <w:r w:rsidRPr="008D043E">
        <w:rPr>
          <w:bCs/>
        </w:rPr>
        <w:t>Producent ………......................................</w:t>
      </w:r>
    </w:p>
    <w:p w:rsidR="001821C0" w:rsidRPr="008D043E" w:rsidRDefault="001821C0" w:rsidP="008D043E">
      <w:pPr>
        <w:suppressAutoHyphens w:val="0"/>
        <w:jc w:val="both"/>
        <w:rPr>
          <w:bCs/>
        </w:rPr>
      </w:pPr>
      <w:r w:rsidRPr="008D043E">
        <w:rPr>
          <w:bCs/>
        </w:rPr>
        <w:t>Oferowany model .....................................</w:t>
      </w:r>
    </w:p>
    <w:p w:rsidR="001821C0" w:rsidRPr="008D043E" w:rsidRDefault="001821C0" w:rsidP="008D043E">
      <w:pPr>
        <w:suppressAutoHyphens w:val="0"/>
        <w:jc w:val="both"/>
        <w:rPr>
          <w:bCs/>
        </w:rPr>
      </w:pPr>
      <w:r w:rsidRPr="008D043E">
        <w:rPr>
          <w:bCs/>
        </w:rPr>
        <w:t>Rok produkcji .....................................</w:t>
      </w:r>
    </w:p>
    <w:p w:rsidR="001821C0" w:rsidRPr="008D043E" w:rsidRDefault="001821C0">
      <w:pPr>
        <w:suppressAutoHyphens w:val="0"/>
        <w:jc w:val="both"/>
        <w:rPr>
          <w:bCs/>
        </w:rPr>
      </w:pPr>
    </w:p>
    <w:p w:rsidR="001821C0" w:rsidRPr="00AF13D9" w:rsidRDefault="001821C0" w:rsidP="00AF13D9">
      <w:pPr>
        <w:suppressAutoHyphens w:val="0"/>
        <w:jc w:val="both"/>
        <w:rPr>
          <w:bCs/>
          <w:u w:val="single"/>
        </w:rPr>
      </w:pPr>
      <w:r w:rsidRPr="00CF334A">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Pr="00D23F8B" w:rsidRDefault="001821C0">
      <w:pPr>
        <w:jc w:val="center"/>
        <w:rPr>
          <w:b/>
          <w:sz w:val="22"/>
          <w:szCs w:val="22"/>
        </w:rPr>
      </w:pPr>
      <w:r w:rsidRPr="00D23F8B">
        <w:rPr>
          <w:b/>
          <w:sz w:val="22"/>
          <w:szCs w:val="22"/>
        </w:rPr>
        <w:t>Zestawienie parametrów technicznych - parametry wymagane</w:t>
      </w:r>
    </w:p>
    <w:p w:rsidR="001821C0" w:rsidRPr="00D23F8B" w:rsidRDefault="001821C0" w:rsidP="00C53C47">
      <w:pPr>
        <w:rPr>
          <w:b/>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4961"/>
        <w:gridCol w:w="3098"/>
      </w:tblGrid>
      <w:tr w:rsidR="001821C0" w:rsidRPr="00CF334A" w:rsidTr="004E4B75">
        <w:trPr>
          <w:trHeight w:val="150"/>
        </w:trPr>
        <w:tc>
          <w:tcPr>
            <w:tcW w:w="630" w:type="dxa"/>
          </w:tcPr>
          <w:p w:rsidR="001821C0" w:rsidRPr="00CF334A" w:rsidRDefault="001821C0">
            <w:pPr>
              <w:widowControl w:val="0"/>
              <w:overflowPunct w:val="0"/>
              <w:autoSpaceDE w:val="0"/>
              <w:snapToGrid w:val="0"/>
              <w:jc w:val="center"/>
              <w:rPr>
                <w:b/>
              </w:rPr>
            </w:pPr>
            <w:r w:rsidRPr="00CF334A">
              <w:rPr>
                <w:b/>
              </w:rPr>
              <w:t>Lp.</w:t>
            </w:r>
          </w:p>
        </w:tc>
        <w:tc>
          <w:tcPr>
            <w:tcW w:w="6901" w:type="dxa"/>
            <w:gridSpan w:val="2"/>
          </w:tcPr>
          <w:p w:rsidR="001821C0" w:rsidRPr="00CF334A" w:rsidRDefault="001821C0">
            <w:pPr>
              <w:widowControl w:val="0"/>
              <w:overflowPunct w:val="0"/>
              <w:autoSpaceDE w:val="0"/>
              <w:snapToGrid w:val="0"/>
              <w:jc w:val="center"/>
              <w:rPr>
                <w:b/>
                <w:iCs/>
              </w:rPr>
            </w:pPr>
            <w:r w:rsidRPr="00CF334A">
              <w:rPr>
                <w:b/>
                <w:iCs/>
              </w:rPr>
              <w:t>Opis parametrów wymaganych</w:t>
            </w:r>
          </w:p>
        </w:tc>
        <w:tc>
          <w:tcPr>
            <w:tcW w:w="3098" w:type="dxa"/>
          </w:tcPr>
          <w:p w:rsidR="001821C0" w:rsidRPr="00CF334A" w:rsidRDefault="001821C0">
            <w:pPr>
              <w:widowControl w:val="0"/>
              <w:overflowPunct w:val="0"/>
              <w:autoSpaceDE w:val="0"/>
              <w:snapToGrid w:val="0"/>
              <w:jc w:val="center"/>
              <w:rPr>
                <w:b/>
                <w:iCs/>
              </w:rPr>
            </w:pPr>
            <w:r w:rsidRPr="00CF334A">
              <w:rPr>
                <w:b/>
                <w:iCs/>
              </w:rPr>
              <w:t>Parametry  oferowane</w:t>
            </w:r>
          </w:p>
          <w:p w:rsidR="001821C0" w:rsidRPr="00CF334A" w:rsidRDefault="001821C0">
            <w:pPr>
              <w:widowControl w:val="0"/>
              <w:overflowPunct w:val="0"/>
              <w:autoSpaceDE w:val="0"/>
              <w:snapToGrid w:val="0"/>
              <w:jc w:val="center"/>
              <w:rPr>
                <w:b/>
                <w:iCs/>
              </w:rPr>
            </w:pPr>
            <w:r w:rsidRPr="00CF334A">
              <w:rPr>
                <w:b/>
                <w:iCs/>
              </w:rPr>
              <w:t>(wymagane podanie parametrów oferowanych)</w:t>
            </w:r>
          </w:p>
        </w:tc>
      </w:tr>
      <w:tr w:rsidR="001821C0" w:rsidRPr="00CF334A" w:rsidTr="004E4B75">
        <w:trPr>
          <w:trHeight w:val="150"/>
        </w:trPr>
        <w:tc>
          <w:tcPr>
            <w:tcW w:w="630" w:type="dxa"/>
            <w:vAlign w:val="center"/>
          </w:tcPr>
          <w:p w:rsidR="001821C0" w:rsidRPr="00CF334A" w:rsidRDefault="001821C0">
            <w:pPr>
              <w:widowControl w:val="0"/>
              <w:overflowPunct w:val="0"/>
              <w:autoSpaceDE w:val="0"/>
              <w:snapToGrid w:val="0"/>
              <w:jc w:val="center"/>
              <w:rPr>
                <w:bCs/>
              </w:rPr>
            </w:pPr>
            <w:r w:rsidRPr="00CF334A">
              <w:rPr>
                <w:bCs/>
              </w:rPr>
              <w:t>1</w:t>
            </w:r>
          </w:p>
        </w:tc>
        <w:tc>
          <w:tcPr>
            <w:tcW w:w="1940" w:type="dxa"/>
          </w:tcPr>
          <w:p w:rsidR="001821C0" w:rsidRPr="00CF334A" w:rsidRDefault="001821C0" w:rsidP="00CF334A">
            <w:pPr>
              <w:snapToGrid w:val="0"/>
              <w:spacing w:line="276" w:lineRule="auto"/>
            </w:pPr>
            <w:r>
              <w:rPr>
                <w:rFonts w:cs="Tahoma"/>
              </w:rPr>
              <w:t>Procesor.</w:t>
            </w:r>
          </w:p>
        </w:tc>
        <w:tc>
          <w:tcPr>
            <w:tcW w:w="4961" w:type="dxa"/>
          </w:tcPr>
          <w:p w:rsidR="001821C0" w:rsidRPr="00CF334A" w:rsidRDefault="001821C0" w:rsidP="00C53C47">
            <w:pPr>
              <w:snapToGrid w:val="0"/>
              <w:spacing w:line="276" w:lineRule="auto"/>
              <w:rPr>
                <w:rFonts w:cs="Tahoma"/>
              </w:rPr>
            </w:pPr>
            <w:r>
              <w:rPr>
                <w:rFonts w:cs="Tahoma"/>
              </w:rPr>
              <w:t>Procesor x86 – co najmniej dwurdzeniowy o taktowaniu min. 1, 8 GHz</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Pr="00CF334A" w:rsidRDefault="001821C0">
            <w:pPr>
              <w:widowControl w:val="0"/>
              <w:overflowPunct w:val="0"/>
              <w:autoSpaceDE w:val="0"/>
              <w:snapToGrid w:val="0"/>
              <w:jc w:val="center"/>
              <w:rPr>
                <w:bCs/>
              </w:rPr>
            </w:pPr>
            <w:r>
              <w:rPr>
                <w:bCs/>
              </w:rPr>
              <w:t>2</w:t>
            </w:r>
          </w:p>
        </w:tc>
        <w:tc>
          <w:tcPr>
            <w:tcW w:w="1940" w:type="dxa"/>
          </w:tcPr>
          <w:p w:rsidR="001821C0" w:rsidRDefault="001821C0" w:rsidP="00CF334A">
            <w:pPr>
              <w:snapToGrid w:val="0"/>
              <w:spacing w:line="276" w:lineRule="auto"/>
              <w:rPr>
                <w:rFonts w:cs="Tahoma"/>
              </w:rPr>
            </w:pPr>
            <w:r>
              <w:rPr>
                <w:rFonts w:cs="Tahoma"/>
              </w:rPr>
              <w:t>Ekran</w:t>
            </w:r>
          </w:p>
        </w:tc>
        <w:tc>
          <w:tcPr>
            <w:tcW w:w="4961" w:type="dxa"/>
          </w:tcPr>
          <w:p w:rsidR="001821C0" w:rsidRDefault="001821C0" w:rsidP="00C53C47">
            <w:pPr>
              <w:snapToGrid w:val="0"/>
              <w:spacing w:line="276" w:lineRule="auto"/>
              <w:rPr>
                <w:rFonts w:cs="Tahoma"/>
              </w:rPr>
            </w:pPr>
            <w:r>
              <w:rPr>
                <w:rFonts w:cs="Tahoma"/>
              </w:rPr>
              <w:t>Matryca 13’’ 1440X900</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3</w:t>
            </w:r>
          </w:p>
        </w:tc>
        <w:tc>
          <w:tcPr>
            <w:tcW w:w="1940" w:type="dxa"/>
          </w:tcPr>
          <w:p w:rsidR="001821C0" w:rsidRDefault="001821C0" w:rsidP="00CF334A">
            <w:pPr>
              <w:snapToGrid w:val="0"/>
              <w:spacing w:line="276" w:lineRule="auto"/>
              <w:rPr>
                <w:rFonts w:cs="Tahoma"/>
              </w:rPr>
            </w:pPr>
            <w:r>
              <w:rPr>
                <w:rFonts w:cs="Tahoma"/>
              </w:rPr>
              <w:t>Pamięć</w:t>
            </w:r>
          </w:p>
        </w:tc>
        <w:tc>
          <w:tcPr>
            <w:tcW w:w="4961" w:type="dxa"/>
          </w:tcPr>
          <w:p w:rsidR="001821C0" w:rsidRDefault="001821C0" w:rsidP="00C53C47">
            <w:pPr>
              <w:snapToGrid w:val="0"/>
              <w:spacing w:line="276" w:lineRule="auto"/>
              <w:rPr>
                <w:rFonts w:cs="Tahoma"/>
              </w:rPr>
            </w:pPr>
            <w:r>
              <w:rPr>
                <w:rFonts w:cs="Tahoma"/>
              </w:rPr>
              <w:t>Co najmniej 4 GB</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4</w:t>
            </w:r>
          </w:p>
        </w:tc>
        <w:tc>
          <w:tcPr>
            <w:tcW w:w="1940" w:type="dxa"/>
          </w:tcPr>
          <w:p w:rsidR="001821C0" w:rsidRDefault="001821C0" w:rsidP="00CF334A">
            <w:pPr>
              <w:snapToGrid w:val="0"/>
              <w:spacing w:line="276" w:lineRule="auto"/>
              <w:rPr>
                <w:rFonts w:cs="Tahoma"/>
              </w:rPr>
            </w:pPr>
            <w:r>
              <w:rPr>
                <w:rFonts w:cs="Tahoma"/>
              </w:rPr>
              <w:t>Dysk twardy</w:t>
            </w:r>
          </w:p>
        </w:tc>
        <w:tc>
          <w:tcPr>
            <w:tcW w:w="4961" w:type="dxa"/>
          </w:tcPr>
          <w:p w:rsidR="001821C0" w:rsidRDefault="001821C0" w:rsidP="00C53C47">
            <w:pPr>
              <w:snapToGrid w:val="0"/>
              <w:spacing w:line="276" w:lineRule="auto"/>
              <w:rPr>
                <w:rFonts w:cs="Tahoma"/>
              </w:rPr>
            </w:pPr>
            <w:r>
              <w:rPr>
                <w:rFonts w:cs="Tahoma"/>
              </w:rPr>
              <w:t>Dysk twardy o pojemności nie mniejszej niż 256GB SSD</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5</w:t>
            </w:r>
          </w:p>
        </w:tc>
        <w:tc>
          <w:tcPr>
            <w:tcW w:w="1940" w:type="dxa"/>
          </w:tcPr>
          <w:p w:rsidR="001821C0" w:rsidRDefault="001821C0" w:rsidP="00CF334A">
            <w:pPr>
              <w:snapToGrid w:val="0"/>
              <w:spacing w:line="276" w:lineRule="auto"/>
              <w:rPr>
                <w:rFonts w:cs="Tahoma"/>
              </w:rPr>
            </w:pPr>
            <w:r>
              <w:rPr>
                <w:rFonts w:cs="Tahoma"/>
              </w:rPr>
              <w:t>Karta graficzna</w:t>
            </w:r>
          </w:p>
        </w:tc>
        <w:tc>
          <w:tcPr>
            <w:tcW w:w="4961" w:type="dxa"/>
          </w:tcPr>
          <w:p w:rsidR="001821C0" w:rsidRDefault="001821C0" w:rsidP="00C53C47">
            <w:pPr>
              <w:snapToGrid w:val="0"/>
              <w:spacing w:line="276" w:lineRule="auto"/>
              <w:rPr>
                <w:rFonts w:cs="Tahoma"/>
              </w:rPr>
            </w:pPr>
            <w:r>
              <w:rPr>
                <w:rFonts w:cs="Tahoma"/>
              </w:rPr>
              <w:t>Zintegrowana z Przejściówką z Mini DisplayPort na VGA dedykowana producenta laptopa</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6</w:t>
            </w:r>
          </w:p>
        </w:tc>
        <w:tc>
          <w:tcPr>
            <w:tcW w:w="1940" w:type="dxa"/>
          </w:tcPr>
          <w:p w:rsidR="001821C0" w:rsidRDefault="001821C0" w:rsidP="00CF334A">
            <w:pPr>
              <w:snapToGrid w:val="0"/>
              <w:spacing w:line="276" w:lineRule="auto"/>
              <w:rPr>
                <w:rFonts w:cs="Tahoma"/>
              </w:rPr>
            </w:pPr>
            <w:r>
              <w:rPr>
                <w:rFonts w:cs="Tahoma"/>
              </w:rPr>
              <w:t>Czytnik kart pamięci</w:t>
            </w:r>
          </w:p>
        </w:tc>
        <w:tc>
          <w:tcPr>
            <w:tcW w:w="4961" w:type="dxa"/>
          </w:tcPr>
          <w:p w:rsidR="001821C0" w:rsidRDefault="001821C0" w:rsidP="00C53C47">
            <w:pPr>
              <w:snapToGrid w:val="0"/>
              <w:spacing w:line="276" w:lineRule="auto"/>
              <w:rPr>
                <w:rFonts w:cs="Tahoma"/>
              </w:rPr>
            </w:pPr>
            <w:r>
              <w:rPr>
                <w:rFonts w:cs="Tahoma"/>
              </w:rPr>
              <w:t>Tak</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7</w:t>
            </w:r>
          </w:p>
        </w:tc>
        <w:tc>
          <w:tcPr>
            <w:tcW w:w="1940" w:type="dxa"/>
          </w:tcPr>
          <w:p w:rsidR="001821C0" w:rsidRDefault="001821C0" w:rsidP="00CF334A">
            <w:pPr>
              <w:snapToGrid w:val="0"/>
              <w:spacing w:line="276" w:lineRule="auto"/>
              <w:rPr>
                <w:rFonts w:cs="Tahoma"/>
              </w:rPr>
            </w:pPr>
            <w:r>
              <w:rPr>
                <w:rFonts w:cs="Tahoma"/>
              </w:rPr>
              <w:t>Napęd</w:t>
            </w:r>
          </w:p>
        </w:tc>
        <w:tc>
          <w:tcPr>
            <w:tcW w:w="4961" w:type="dxa"/>
          </w:tcPr>
          <w:p w:rsidR="001821C0" w:rsidRDefault="001821C0" w:rsidP="00C53C47">
            <w:pPr>
              <w:snapToGrid w:val="0"/>
              <w:spacing w:line="276" w:lineRule="auto"/>
              <w:rPr>
                <w:rFonts w:cs="Tahoma"/>
              </w:rPr>
            </w:pPr>
            <w:r>
              <w:rPr>
                <w:rFonts w:cs="Tahoma"/>
              </w:rPr>
              <w:t>Brak</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8</w:t>
            </w:r>
          </w:p>
        </w:tc>
        <w:tc>
          <w:tcPr>
            <w:tcW w:w="1940" w:type="dxa"/>
          </w:tcPr>
          <w:p w:rsidR="001821C0" w:rsidRDefault="001821C0" w:rsidP="00CF334A">
            <w:pPr>
              <w:snapToGrid w:val="0"/>
              <w:spacing w:line="276" w:lineRule="auto"/>
              <w:rPr>
                <w:rFonts w:cs="Tahoma"/>
              </w:rPr>
            </w:pPr>
            <w:r>
              <w:rPr>
                <w:rFonts w:cs="Tahoma"/>
              </w:rPr>
              <w:t>Komunikacja przewodowa</w:t>
            </w:r>
          </w:p>
        </w:tc>
        <w:tc>
          <w:tcPr>
            <w:tcW w:w="4961" w:type="dxa"/>
          </w:tcPr>
          <w:p w:rsidR="001821C0" w:rsidRDefault="001821C0" w:rsidP="00C53C47">
            <w:pPr>
              <w:snapToGrid w:val="0"/>
              <w:spacing w:line="276" w:lineRule="auto"/>
              <w:rPr>
                <w:rFonts w:cs="Tahoma"/>
              </w:rPr>
            </w:pPr>
            <w:r>
              <w:rPr>
                <w:rFonts w:cs="Tahoma"/>
              </w:rPr>
              <w:t>Przejściówka Ethernet z USB na Ethernet 10/100 dedykowana przez producenta laptopa</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9</w:t>
            </w:r>
          </w:p>
        </w:tc>
        <w:tc>
          <w:tcPr>
            <w:tcW w:w="1940" w:type="dxa"/>
          </w:tcPr>
          <w:p w:rsidR="001821C0" w:rsidRDefault="001821C0" w:rsidP="00CF334A">
            <w:pPr>
              <w:snapToGrid w:val="0"/>
              <w:spacing w:line="276" w:lineRule="auto"/>
              <w:rPr>
                <w:rFonts w:cs="Tahoma"/>
              </w:rPr>
            </w:pPr>
            <w:r>
              <w:rPr>
                <w:rFonts w:cs="Tahoma"/>
              </w:rPr>
              <w:t>Komunikacja bezprzewodowa</w:t>
            </w:r>
          </w:p>
        </w:tc>
        <w:tc>
          <w:tcPr>
            <w:tcW w:w="4961" w:type="dxa"/>
          </w:tcPr>
          <w:p w:rsidR="001821C0" w:rsidRDefault="001821C0" w:rsidP="00C53C47">
            <w:pPr>
              <w:snapToGrid w:val="0"/>
              <w:spacing w:line="276" w:lineRule="auto"/>
              <w:rPr>
                <w:rFonts w:cs="Tahoma"/>
              </w:rPr>
            </w:pPr>
            <w:r>
              <w:rPr>
                <w:rFonts w:cs="Tahoma"/>
              </w:rPr>
              <w:t>Wireless, bluetooth</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10</w:t>
            </w:r>
          </w:p>
        </w:tc>
        <w:tc>
          <w:tcPr>
            <w:tcW w:w="1940" w:type="dxa"/>
          </w:tcPr>
          <w:p w:rsidR="001821C0" w:rsidRDefault="001821C0" w:rsidP="00CF334A">
            <w:pPr>
              <w:snapToGrid w:val="0"/>
              <w:spacing w:line="276" w:lineRule="auto"/>
              <w:rPr>
                <w:rFonts w:cs="Tahoma"/>
              </w:rPr>
            </w:pPr>
            <w:r>
              <w:rPr>
                <w:rFonts w:cs="Tahoma"/>
              </w:rPr>
              <w:t>Porty</w:t>
            </w:r>
          </w:p>
        </w:tc>
        <w:tc>
          <w:tcPr>
            <w:tcW w:w="4961" w:type="dxa"/>
          </w:tcPr>
          <w:p w:rsidR="001821C0" w:rsidRDefault="001821C0" w:rsidP="00C53C47">
            <w:pPr>
              <w:snapToGrid w:val="0"/>
              <w:spacing w:line="276" w:lineRule="auto"/>
              <w:rPr>
                <w:rFonts w:cs="Tahoma"/>
              </w:rPr>
            </w:pPr>
            <w:r>
              <w:rPr>
                <w:rFonts w:cs="Tahoma"/>
              </w:rPr>
              <w:t>2x USB 2.0</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11</w:t>
            </w:r>
          </w:p>
        </w:tc>
        <w:tc>
          <w:tcPr>
            <w:tcW w:w="1940" w:type="dxa"/>
          </w:tcPr>
          <w:p w:rsidR="001821C0" w:rsidRDefault="001821C0" w:rsidP="00CF334A">
            <w:pPr>
              <w:snapToGrid w:val="0"/>
              <w:spacing w:line="276" w:lineRule="auto"/>
              <w:rPr>
                <w:rFonts w:cs="Tahoma"/>
              </w:rPr>
            </w:pPr>
            <w:r>
              <w:rPr>
                <w:rFonts w:cs="Tahoma"/>
              </w:rPr>
              <w:t>Bateria</w:t>
            </w:r>
          </w:p>
        </w:tc>
        <w:tc>
          <w:tcPr>
            <w:tcW w:w="4961" w:type="dxa"/>
          </w:tcPr>
          <w:p w:rsidR="001821C0" w:rsidRDefault="001821C0" w:rsidP="00C53C47">
            <w:pPr>
              <w:snapToGrid w:val="0"/>
              <w:spacing w:line="276" w:lineRule="auto"/>
              <w:rPr>
                <w:rFonts w:cs="Tahoma"/>
              </w:rPr>
            </w:pPr>
            <w:r>
              <w:rPr>
                <w:rFonts w:cs="Tahoma"/>
              </w:rPr>
              <w:t>Tak</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12</w:t>
            </w:r>
          </w:p>
        </w:tc>
        <w:tc>
          <w:tcPr>
            <w:tcW w:w="1940" w:type="dxa"/>
          </w:tcPr>
          <w:p w:rsidR="001821C0" w:rsidRDefault="001821C0" w:rsidP="00CF334A">
            <w:pPr>
              <w:snapToGrid w:val="0"/>
              <w:spacing w:line="276" w:lineRule="auto"/>
              <w:rPr>
                <w:rFonts w:cs="Tahoma"/>
              </w:rPr>
            </w:pPr>
            <w:r>
              <w:rPr>
                <w:rFonts w:cs="Tahoma"/>
              </w:rPr>
              <w:t>Klawiatura</w:t>
            </w:r>
          </w:p>
        </w:tc>
        <w:tc>
          <w:tcPr>
            <w:tcW w:w="4961" w:type="dxa"/>
          </w:tcPr>
          <w:p w:rsidR="001821C0" w:rsidRDefault="001821C0" w:rsidP="00C53C47">
            <w:pPr>
              <w:snapToGrid w:val="0"/>
              <w:spacing w:line="276" w:lineRule="auto"/>
              <w:rPr>
                <w:rFonts w:cs="Tahoma"/>
              </w:rPr>
            </w:pPr>
            <w:r>
              <w:rPr>
                <w:rFonts w:cs="Tahoma"/>
              </w:rPr>
              <w:t>Klawiatura angielska międzynarodowa</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13</w:t>
            </w:r>
          </w:p>
        </w:tc>
        <w:tc>
          <w:tcPr>
            <w:tcW w:w="1940" w:type="dxa"/>
          </w:tcPr>
          <w:p w:rsidR="001821C0" w:rsidRDefault="001821C0" w:rsidP="00CF334A">
            <w:pPr>
              <w:snapToGrid w:val="0"/>
              <w:spacing w:line="276" w:lineRule="auto"/>
              <w:rPr>
                <w:rFonts w:cs="Tahoma"/>
              </w:rPr>
            </w:pPr>
            <w:r>
              <w:rPr>
                <w:rFonts w:cs="Tahoma"/>
              </w:rPr>
              <w:t>Urządzenia wskazujące</w:t>
            </w:r>
          </w:p>
        </w:tc>
        <w:tc>
          <w:tcPr>
            <w:tcW w:w="4961" w:type="dxa"/>
          </w:tcPr>
          <w:p w:rsidR="001821C0" w:rsidRDefault="001821C0" w:rsidP="00C53C47">
            <w:pPr>
              <w:snapToGrid w:val="0"/>
              <w:spacing w:line="276" w:lineRule="auto"/>
              <w:rPr>
                <w:rFonts w:cs="Tahoma"/>
              </w:rPr>
            </w:pPr>
            <w:r>
              <w:rPr>
                <w:rFonts w:cs="Tahoma"/>
              </w:rPr>
              <w:t>Płytka dotykowa, wskaźnik</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14</w:t>
            </w:r>
          </w:p>
        </w:tc>
        <w:tc>
          <w:tcPr>
            <w:tcW w:w="1940" w:type="dxa"/>
          </w:tcPr>
          <w:p w:rsidR="001821C0" w:rsidRDefault="001821C0" w:rsidP="00CF334A">
            <w:pPr>
              <w:snapToGrid w:val="0"/>
              <w:spacing w:line="276" w:lineRule="auto"/>
              <w:rPr>
                <w:rFonts w:cs="Tahoma"/>
              </w:rPr>
            </w:pPr>
            <w:r>
              <w:rPr>
                <w:rFonts w:cs="Tahoma"/>
              </w:rPr>
              <w:t>Waga</w:t>
            </w:r>
          </w:p>
        </w:tc>
        <w:tc>
          <w:tcPr>
            <w:tcW w:w="4961" w:type="dxa"/>
          </w:tcPr>
          <w:p w:rsidR="001821C0" w:rsidRDefault="001821C0" w:rsidP="00C53C47">
            <w:pPr>
              <w:snapToGrid w:val="0"/>
              <w:spacing w:line="276" w:lineRule="auto"/>
              <w:rPr>
                <w:rFonts w:cs="Tahoma"/>
              </w:rPr>
            </w:pPr>
            <w:r>
              <w:rPr>
                <w:rFonts w:cs="Tahoma"/>
              </w:rPr>
              <w:t>Nie więcej niż 1,35 kg</w:t>
            </w:r>
          </w:p>
        </w:tc>
        <w:tc>
          <w:tcPr>
            <w:tcW w:w="3098" w:type="dxa"/>
          </w:tcPr>
          <w:p w:rsidR="001821C0" w:rsidRPr="00CF334A" w:rsidRDefault="001821C0">
            <w:pPr>
              <w:snapToGrid w:val="0"/>
            </w:pPr>
          </w:p>
        </w:tc>
      </w:tr>
      <w:tr w:rsidR="001821C0" w:rsidRPr="00CF334A"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15</w:t>
            </w:r>
          </w:p>
        </w:tc>
        <w:tc>
          <w:tcPr>
            <w:tcW w:w="1940" w:type="dxa"/>
          </w:tcPr>
          <w:p w:rsidR="001821C0" w:rsidRDefault="001821C0" w:rsidP="00CF334A">
            <w:pPr>
              <w:snapToGrid w:val="0"/>
              <w:spacing w:line="276" w:lineRule="auto"/>
              <w:rPr>
                <w:rFonts w:cs="Tahoma"/>
              </w:rPr>
            </w:pPr>
            <w:r>
              <w:rPr>
                <w:rFonts w:cs="Tahoma"/>
              </w:rPr>
              <w:t>System operacyjny</w:t>
            </w:r>
          </w:p>
        </w:tc>
        <w:tc>
          <w:tcPr>
            <w:tcW w:w="4961" w:type="dxa"/>
          </w:tcPr>
          <w:p w:rsidR="001821C0" w:rsidRDefault="001821C0" w:rsidP="00C53C47">
            <w:pPr>
              <w:snapToGrid w:val="0"/>
              <w:spacing w:line="276" w:lineRule="auto"/>
              <w:rPr>
                <w:rFonts w:cs="Tahoma"/>
              </w:rPr>
            </w:pPr>
            <w:r>
              <w:rPr>
                <w:rFonts w:cs="Tahoma"/>
              </w:rPr>
              <w:t>OSX Lion</w:t>
            </w:r>
          </w:p>
        </w:tc>
        <w:tc>
          <w:tcPr>
            <w:tcW w:w="3098" w:type="dxa"/>
          </w:tcPr>
          <w:p w:rsidR="001821C0" w:rsidRPr="00CF334A" w:rsidRDefault="001821C0">
            <w:pPr>
              <w:snapToGrid w:val="0"/>
            </w:pPr>
          </w:p>
        </w:tc>
      </w:tr>
      <w:tr w:rsidR="001821C0" w:rsidRPr="00AF13D9"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16</w:t>
            </w:r>
          </w:p>
        </w:tc>
        <w:tc>
          <w:tcPr>
            <w:tcW w:w="1940" w:type="dxa"/>
          </w:tcPr>
          <w:p w:rsidR="001821C0" w:rsidRDefault="001821C0" w:rsidP="00CF334A">
            <w:pPr>
              <w:snapToGrid w:val="0"/>
              <w:spacing w:line="276" w:lineRule="auto"/>
              <w:rPr>
                <w:rFonts w:cs="Tahoma"/>
              </w:rPr>
            </w:pPr>
            <w:r>
              <w:rPr>
                <w:rFonts w:cs="Tahoma"/>
              </w:rPr>
              <w:t>Oprogramowanie</w:t>
            </w:r>
          </w:p>
        </w:tc>
        <w:tc>
          <w:tcPr>
            <w:tcW w:w="4961" w:type="dxa"/>
          </w:tcPr>
          <w:p w:rsidR="001821C0" w:rsidRPr="00AF13D9" w:rsidRDefault="001821C0" w:rsidP="00C53C47">
            <w:pPr>
              <w:snapToGrid w:val="0"/>
              <w:spacing w:line="276" w:lineRule="auto"/>
              <w:rPr>
                <w:rFonts w:cs="Tahoma"/>
                <w:lang w:val="de-DE"/>
              </w:rPr>
            </w:pPr>
            <w:r w:rsidRPr="00AF13D9">
              <w:rPr>
                <w:rFonts w:cs="Tahoma"/>
                <w:lang w:val="de-DE"/>
              </w:rPr>
              <w:t>iWork’09 oraz Microsoft Office for MAC H&amp;Busines 2011 EN(BOX)</w:t>
            </w:r>
          </w:p>
        </w:tc>
        <w:tc>
          <w:tcPr>
            <w:tcW w:w="3098" w:type="dxa"/>
          </w:tcPr>
          <w:p w:rsidR="001821C0" w:rsidRPr="00AF13D9" w:rsidRDefault="001821C0">
            <w:pPr>
              <w:snapToGrid w:val="0"/>
              <w:rPr>
                <w:lang w:val="de-DE"/>
              </w:rPr>
            </w:pPr>
          </w:p>
        </w:tc>
      </w:tr>
      <w:tr w:rsidR="001821C0" w:rsidRPr="00AF13D9"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17</w:t>
            </w:r>
          </w:p>
        </w:tc>
        <w:tc>
          <w:tcPr>
            <w:tcW w:w="1940" w:type="dxa"/>
          </w:tcPr>
          <w:p w:rsidR="001821C0" w:rsidRDefault="001821C0" w:rsidP="00CF334A">
            <w:pPr>
              <w:snapToGrid w:val="0"/>
              <w:spacing w:line="276" w:lineRule="auto"/>
              <w:rPr>
                <w:rFonts w:cs="Tahoma"/>
              </w:rPr>
            </w:pPr>
            <w:r>
              <w:rPr>
                <w:rFonts w:cs="Tahoma"/>
              </w:rPr>
              <w:t>Gwarancja</w:t>
            </w:r>
          </w:p>
        </w:tc>
        <w:tc>
          <w:tcPr>
            <w:tcW w:w="4961" w:type="dxa"/>
          </w:tcPr>
          <w:p w:rsidR="001821C0" w:rsidRPr="00AF13D9" w:rsidRDefault="001821C0" w:rsidP="00C53C47">
            <w:pPr>
              <w:snapToGrid w:val="0"/>
              <w:spacing w:line="276" w:lineRule="auto"/>
              <w:rPr>
                <w:rFonts w:cs="Tahoma"/>
              </w:rPr>
            </w:pPr>
            <w:r w:rsidRPr="00AF13D9">
              <w:rPr>
                <w:rFonts w:cs="Tahoma"/>
              </w:rPr>
              <w:t xml:space="preserve">Min. </w:t>
            </w:r>
            <w:r>
              <w:rPr>
                <w:rFonts w:cs="Tahoma"/>
              </w:rPr>
              <w:t>1 rok</w:t>
            </w:r>
          </w:p>
        </w:tc>
        <w:tc>
          <w:tcPr>
            <w:tcW w:w="3098" w:type="dxa"/>
          </w:tcPr>
          <w:p w:rsidR="001821C0" w:rsidRPr="00AF13D9" w:rsidRDefault="001821C0">
            <w:pPr>
              <w:snapToGrid w:val="0"/>
            </w:pPr>
          </w:p>
        </w:tc>
      </w:tr>
    </w:tbl>
    <w:p w:rsidR="001821C0" w:rsidRDefault="001821C0">
      <w:pPr>
        <w:widowControl w:val="0"/>
        <w:overflowPunct w:val="0"/>
        <w:autoSpaceDE w:val="0"/>
        <w:jc w:val="both"/>
      </w:pPr>
      <w:r>
        <w:t>Przykład komputera przenośnego spełniającego powyższe wymagania: Apple MacBook Air</w:t>
      </w:r>
    </w:p>
    <w:p w:rsidR="001821C0" w:rsidRPr="00AF13D9" w:rsidRDefault="001821C0">
      <w:pPr>
        <w:widowControl w:val="0"/>
        <w:overflowPunct w:val="0"/>
        <w:autoSpaceDE w:val="0"/>
        <w:jc w:val="both"/>
      </w:pPr>
    </w:p>
    <w:p w:rsidR="001821C0" w:rsidRPr="00CF334A" w:rsidRDefault="001821C0">
      <w:pPr>
        <w:widowControl w:val="0"/>
        <w:overflowPunct w:val="0"/>
        <w:autoSpaceDE w:val="0"/>
        <w:jc w:val="both"/>
      </w:pPr>
      <w:r w:rsidRPr="00CF334A">
        <w:t>Niespełnienie któregokolwiek z wymaganych parametrów powoduje odrzucenie oferty</w:t>
      </w:r>
    </w:p>
    <w:p w:rsidR="001821C0" w:rsidRPr="00CF334A" w:rsidRDefault="001821C0">
      <w:pPr>
        <w:pStyle w:val="Tekstpodstawowywcity"/>
        <w:ind w:left="0"/>
        <w:rPr>
          <w:sz w:val="20"/>
        </w:rPr>
      </w:pPr>
      <w:r w:rsidRPr="00CF334A">
        <w:rPr>
          <w:sz w:val="20"/>
        </w:rPr>
        <w:t>Oświadczamy, że oferowane powyżej wyspecyfikowane urządzenie jest kompletne i będzie gotowe do użytkowania bez  żadnych dodatkowych zakupów i inwestycji.</w:t>
      </w:r>
    </w:p>
    <w:p w:rsidR="001821C0" w:rsidRDefault="001821C0">
      <w:pPr>
        <w:tabs>
          <w:tab w:val="left" w:pos="360"/>
        </w:tabs>
        <w:jc w:val="both"/>
      </w:pPr>
    </w:p>
    <w:p w:rsidR="001821C0" w:rsidRDefault="001821C0" w:rsidP="00D23F8B">
      <w:pPr>
        <w:tabs>
          <w:tab w:val="left" w:pos="360"/>
        </w:tabs>
        <w:jc w:val="both"/>
      </w:pPr>
      <w:r w:rsidRPr="00CF334A">
        <w:t xml:space="preserve">Serwis gwarancyjny wykonywany będzie przez :........................................................................................................., </w:t>
      </w:r>
    </w:p>
    <w:p w:rsidR="001821C0" w:rsidRPr="00CF334A" w:rsidRDefault="001821C0" w:rsidP="00D23F8B">
      <w:pPr>
        <w:tabs>
          <w:tab w:val="left" w:pos="360"/>
        </w:tabs>
        <w:jc w:val="both"/>
      </w:pPr>
      <w:r w:rsidRPr="00CF334A">
        <w:t>adres: .....................................................................................................................................................</w:t>
      </w:r>
    </w:p>
    <w:p w:rsidR="001821C0" w:rsidRPr="00CF334A" w:rsidRDefault="001821C0">
      <w:pPr>
        <w:jc w:val="both"/>
      </w:pPr>
      <w:r w:rsidRPr="00CF334A">
        <w:t>Nr telefonu pod który należy zgłaszać awarie sprzętu .............................................................</w:t>
      </w:r>
    </w:p>
    <w:p w:rsidR="001821C0" w:rsidRPr="00CF334A" w:rsidRDefault="001821C0">
      <w:pPr>
        <w:jc w:val="both"/>
      </w:pPr>
      <w:r w:rsidRPr="00CF334A">
        <w:t>Serwis dostępny będzie jak niżej:</w:t>
      </w:r>
    </w:p>
    <w:p w:rsidR="001821C0" w:rsidRPr="00CF334A" w:rsidRDefault="001821C0">
      <w:pPr>
        <w:jc w:val="both"/>
      </w:pPr>
      <w:r w:rsidRPr="00CF334A">
        <w:t xml:space="preserve">  -w następujące dni tygodnia........................................................................................................................</w:t>
      </w:r>
    </w:p>
    <w:p w:rsidR="001821C0" w:rsidRPr="00CF334A" w:rsidRDefault="001821C0">
      <w:pPr>
        <w:jc w:val="both"/>
      </w:pPr>
      <w:r w:rsidRPr="00CF334A">
        <w:t xml:space="preserve"> - w następujących godzinach ..........................................................................................................................</w:t>
      </w:r>
    </w:p>
    <w:p w:rsidR="001821C0" w:rsidRPr="00CF334A"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rsidP="00AF13D9">
      <w:pPr>
        <w:suppressAutoHyphens w:val="0"/>
        <w:jc w:val="both"/>
        <w:rPr>
          <w:b/>
          <w:bCs/>
        </w:rPr>
      </w:pPr>
      <w:r>
        <w:t xml:space="preserve">                                                                                 ( podpis i pieczątka Wykonawcy lub osoby upoważnionej</w:t>
      </w:r>
      <w:r>
        <w:br w:type="page"/>
      </w:r>
      <w:r>
        <w:lastRenderedPageBreak/>
        <w:t xml:space="preserve">......................................................... </w:t>
      </w:r>
      <w:r>
        <w:tab/>
      </w:r>
      <w:r>
        <w:tab/>
      </w:r>
      <w:r>
        <w:tab/>
      </w:r>
      <w:r>
        <w:tab/>
      </w:r>
      <w:r>
        <w:tab/>
      </w:r>
      <w:r>
        <w:tab/>
      </w:r>
      <w:r>
        <w:tab/>
      </w:r>
      <w:r>
        <w:tab/>
      </w:r>
      <w:r>
        <w:rPr>
          <w:b/>
          <w:bCs/>
        </w:rPr>
        <w:t xml:space="preserve">Załącznik Nr  2.11.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11 </w:t>
      </w:r>
    </w:p>
    <w:p w:rsidR="001821C0" w:rsidRDefault="001821C0">
      <w:pPr>
        <w:jc w:val="both"/>
        <w:rPr>
          <w:sz w:val="22"/>
        </w:rPr>
      </w:pPr>
    </w:p>
    <w:p w:rsidR="001821C0" w:rsidRPr="00D3122C" w:rsidRDefault="001821C0">
      <w:pPr>
        <w:jc w:val="both"/>
        <w:rPr>
          <w:b/>
          <w:bCs/>
          <w:u w:val="single"/>
        </w:rPr>
      </w:pPr>
      <w:r w:rsidRPr="00A97945">
        <w:t xml:space="preserve">Przedmiot zamówienia: </w:t>
      </w:r>
      <w:r>
        <w:rPr>
          <w:b/>
          <w:bCs/>
          <w:u w:val="single"/>
        </w:rPr>
        <w:t>Serwer stelażowy – 1 szt. – i akcesoria komputerowe</w:t>
      </w:r>
    </w:p>
    <w:p w:rsidR="001821C0" w:rsidRDefault="001821C0">
      <w:pPr>
        <w:rPr>
          <w:bCs/>
        </w:rPr>
      </w:pPr>
    </w:p>
    <w:p w:rsidR="001821C0" w:rsidRPr="00A97945" w:rsidRDefault="001821C0">
      <w:pPr>
        <w:rPr>
          <w:bCs/>
        </w:rPr>
      </w:pPr>
      <w:r w:rsidRPr="00A97945">
        <w:rPr>
          <w:bCs/>
        </w:rPr>
        <w:t>Producent ………......................................</w:t>
      </w:r>
    </w:p>
    <w:p w:rsidR="001821C0" w:rsidRPr="00A97945" w:rsidRDefault="001821C0">
      <w:r w:rsidRPr="00A97945">
        <w:t>Oferowany model .....................................</w:t>
      </w:r>
    </w:p>
    <w:p w:rsidR="001821C0" w:rsidRPr="00A97945" w:rsidRDefault="001821C0">
      <w:r w:rsidRPr="00A97945">
        <w:t>Rok produkcji .....................................</w:t>
      </w:r>
    </w:p>
    <w:p w:rsidR="001821C0" w:rsidRPr="00A97945" w:rsidRDefault="001821C0" w:rsidP="00A97945">
      <w:pPr>
        <w:suppressAutoHyphens w:val="0"/>
        <w:jc w:val="both"/>
        <w:rPr>
          <w:bCs/>
          <w:u w:val="single"/>
        </w:rPr>
      </w:pPr>
    </w:p>
    <w:p w:rsidR="001821C0" w:rsidRPr="00CF334A" w:rsidRDefault="001821C0" w:rsidP="00A97945">
      <w:pPr>
        <w:suppressAutoHyphens w:val="0"/>
        <w:jc w:val="both"/>
        <w:rPr>
          <w:bCs/>
          <w:u w:val="single"/>
        </w:rPr>
      </w:pPr>
      <w:r w:rsidRPr="00CF334A">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Default="001821C0">
      <w:pPr>
        <w:rPr>
          <w:sz w:val="22"/>
        </w:rPr>
      </w:pPr>
    </w:p>
    <w:p w:rsidR="001821C0" w:rsidRDefault="001821C0">
      <w:pPr>
        <w:jc w:val="center"/>
        <w:rPr>
          <w:b/>
          <w:sz w:val="22"/>
          <w:szCs w:val="22"/>
        </w:rPr>
      </w:pPr>
      <w:r>
        <w:rPr>
          <w:b/>
          <w:sz w:val="22"/>
          <w:szCs w:val="22"/>
        </w:rPr>
        <w:t>Zestawienie parametrów technicznych - parametry wymagane</w:t>
      </w:r>
    </w:p>
    <w:p w:rsidR="001821C0" w:rsidRPr="00226EA6" w:rsidRDefault="001821C0" w:rsidP="00C53C47">
      <w:pPr>
        <w:rPr>
          <w:b/>
          <w:sz w:val="22"/>
          <w:szCs w:val="22"/>
        </w:rPr>
      </w:pPr>
      <w:r>
        <w:rPr>
          <w:b/>
          <w:sz w:val="22"/>
          <w:szCs w:val="22"/>
        </w:rPr>
        <w:t>Serwer stelażowy</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575"/>
        <w:gridCol w:w="5417"/>
        <w:gridCol w:w="2664"/>
      </w:tblGrid>
      <w:tr w:rsidR="001821C0" w:rsidTr="00D3122C">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6E2EC4">
        <w:trPr>
          <w:trHeight w:val="150"/>
        </w:trPr>
        <w:tc>
          <w:tcPr>
            <w:tcW w:w="630" w:type="dxa"/>
            <w:vAlign w:val="center"/>
          </w:tcPr>
          <w:p w:rsidR="001821C0" w:rsidRDefault="001821C0" w:rsidP="006E2EC4">
            <w:pPr>
              <w:jc w:val="center"/>
              <w:rPr>
                <w:lang w:val="en-US"/>
              </w:rPr>
            </w:pPr>
            <w:r>
              <w:rPr>
                <w:lang w:val="en-US"/>
              </w:rPr>
              <w:t>1</w:t>
            </w:r>
          </w:p>
        </w:tc>
        <w:tc>
          <w:tcPr>
            <w:tcW w:w="1575" w:type="dxa"/>
          </w:tcPr>
          <w:p w:rsidR="001821C0" w:rsidRPr="00A7413D" w:rsidRDefault="001821C0" w:rsidP="005B39B7">
            <w:r w:rsidRPr="00A7413D">
              <w:t>Procesor</w:t>
            </w:r>
          </w:p>
        </w:tc>
        <w:tc>
          <w:tcPr>
            <w:tcW w:w="5417" w:type="dxa"/>
          </w:tcPr>
          <w:p w:rsidR="001821C0" w:rsidRPr="00A7413D" w:rsidRDefault="001821C0" w:rsidP="005B39B7">
            <w:pPr>
              <w:rPr>
                <w:color w:val="000000"/>
                <w:kern w:val="1"/>
                <w:lang w:eastAsia="hi-IN" w:bidi="hi-IN"/>
              </w:rPr>
            </w:pPr>
            <w:r w:rsidRPr="00A7413D">
              <w:rPr>
                <w:color w:val="000000"/>
                <w:kern w:val="1"/>
                <w:lang w:eastAsia="hi-IN" w:bidi="hi-IN"/>
              </w:rPr>
              <w:t xml:space="preserve">2 szt. zapewniające minimum </w:t>
            </w:r>
            <w:r>
              <w:t>4700</w:t>
            </w:r>
            <w:r w:rsidRPr="00A7413D">
              <w:rPr>
                <w:color w:val="000000"/>
                <w:kern w:val="1"/>
                <w:lang w:eastAsia="hi-IN" w:bidi="hi-IN"/>
              </w:rPr>
              <w:t xml:space="preserve"> punktów </w:t>
            </w:r>
            <w:r>
              <w:rPr>
                <w:color w:val="000000"/>
                <w:kern w:val="1"/>
                <w:lang w:eastAsia="hi-IN" w:bidi="hi-IN"/>
              </w:rPr>
              <w:t xml:space="preserve">każdy </w:t>
            </w:r>
            <w:r w:rsidRPr="00A7413D">
              <w:rPr>
                <w:color w:val="000000"/>
                <w:kern w:val="1"/>
                <w:lang w:eastAsia="hi-IN" w:bidi="hi-IN"/>
              </w:rPr>
              <w:t>w benchmarku PassMark – CPU Mark każdy (wg tabeli testów procesorów ze strony: http://cpubenchmark.net/high_end_cpus.html)</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2</w:t>
            </w:r>
          </w:p>
        </w:tc>
        <w:tc>
          <w:tcPr>
            <w:tcW w:w="1575" w:type="dxa"/>
          </w:tcPr>
          <w:p w:rsidR="001821C0" w:rsidRPr="00A7413D" w:rsidRDefault="001821C0" w:rsidP="005B39B7">
            <w:r w:rsidRPr="00A7413D">
              <w:t>Pamięć</w:t>
            </w:r>
          </w:p>
        </w:tc>
        <w:tc>
          <w:tcPr>
            <w:tcW w:w="5417" w:type="dxa"/>
          </w:tcPr>
          <w:p w:rsidR="001821C0" w:rsidRPr="00A7413D" w:rsidRDefault="001821C0" w:rsidP="005B39B7">
            <w:r w:rsidRPr="00A7413D">
              <w:rPr>
                <w:lang w:eastAsia="en-US"/>
              </w:rPr>
              <w:t>12 GB</w:t>
            </w:r>
            <w:r>
              <w:rPr>
                <w:lang w:eastAsia="en-US"/>
              </w:rPr>
              <w:t xml:space="preserve"> ECC DDR3 1333 MHz (</w:t>
            </w:r>
            <w:r w:rsidRPr="00A7413D">
              <w:rPr>
                <w:lang w:eastAsia="en-US"/>
              </w:rPr>
              <w:t xml:space="preserve">z możliwością rozbudowy do </w:t>
            </w:r>
            <w:r>
              <w:rPr>
                <w:lang w:eastAsia="en-US"/>
              </w:rPr>
              <w:t xml:space="preserve">96 </w:t>
            </w:r>
            <w:r w:rsidRPr="00A7413D">
              <w:rPr>
                <w:lang w:eastAsia="en-US"/>
              </w:rPr>
              <w:t>GB)</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3</w:t>
            </w:r>
          </w:p>
        </w:tc>
        <w:tc>
          <w:tcPr>
            <w:tcW w:w="1575" w:type="dxa"/>
          </w:tcPr>
          <w:p w:rsidR="001821C0" w:rsidRPr="00A7413D" w:rsidRDefault="001821C0" w:rsidP="005B39B7">
            <w:r w:rsidRPr="00A7413D">
              <w:t>Gniazda pamięci</w:t>
            </w:r>
          </w:p>
        </w:tc>
        <w:tc>
          <w:tcPr>
            <w:tcW w:w="5417" w:type="dxa"/>
          </w:tcPr>
          <w:p w:rsidR="001821C0" w:rsidRPr="00A7413D" w:rsidRDefault="001821C0" w:rsidP="005B39B7">
            <w:r>
              <w:t>12 gniazd</w:t>
            </w:r>
            <w:r w:rsidRPr="00A7413D">
              <w:t xml:space="preserve"> DIMM</w:t>
            </w:r>
            <w:r>
              <w:t xml:space="preserve"> w tym 9 gniazd wolnych</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4</w:t>
            </w:r>
          </w:p>
        </w:tc>
        <w:tc>
          <w:tcPr>
            <w:tcW w:w="1575" w:type="dxa"/>
          </w:tcPr>
          <w:p w:rsidR="001821C0" w:rsidRPr="00A7413D" w:rsidRDefault="001821C0" w:rsidP="005B39B7">
            <w:r w:rsidRPr="00A7413D">
              <w:t>Pamięć masowa</w:t>
            </w:r>
          </w:p>
        </w:tc>
        <w:tc>
          <w:tcPr>
            <w:tcW w:w="5417" w:type="dxa"/>
          </w:tcPr>
          <w:p w:rsidR="001821C0" w:rsidRPr="00A7413D" w:rsidRDefault="001821C0" w:rsidP="005B39B7">
            <w:r>
              <w:t>Zainstalowany 160 GB SSD dedykowany przez producenta sprzętu, np. Intel 320 Series MLC</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5</w:t>
            </w:r>
          </w:p>
        </w:tc>
        <w:tc>
          <w:tcPr>
            <w:tcW w:w="1575" w:type="dxa"/>
          </w:tcPr>
          <w:p w:rsidR="001821C0" w:rsidRPr="00A7413D" w:rsidRDefault="001821C0" w:rsidP="005B39B7">
            <w:r w:rsidRPr="00A7413D">
              <w:t>Kontroler pamięci masowej</w:t>
            </w:r>
          </w:p>
        </w:tc>
        <w:tc>
          <w:tcPr>
            <w:tcW w:w="5417" w:type="dxa"/>
          </w:tcPr>
          <w:p w:rsidR="001821C0" w:rsidRPr="00A7413D" w:rsidRDefault="001821C0" w:rsidP="005B39B7">
            <w:r>
              <w:t>Kontroler RAID 256</w:t>
            </w:r>
            <w:r w:rsidRPr="00A7413D">
              <w:t xml:space="preserve"> MB zapewniający obsługę </w:t>
            </w:r>
            <w:r>
              <w:t xml:space="preserve">min. 8 dysków </w:t>
            </w:r>
            <w:r w:rsidRPr="00A7413D">
              <w:t xml:space="preserve">RAID 0, 1, 5, </w:t>
            </w:r>
            <w:r>
              <w:t xml:space="preserve">10, </w:t>
            </w:r>
            <w:r w:rsidRPr="00A7413D">
              <w:t xml:space="preserve">50 </w:t>
            </w:r>
            <w:r>
              <w:t xml:space="preserve">SAS/SATAII </w:t>
            </w:r>
            <w:r w:rsidRPr="00A7413D">
              <w:t xml:space="preserve">z </w:t>
            </w:r>
            <w:r w:rsidRPr="00A7413D">
              <w:rPr>
                <w:lang w:eastAsia="pl-PL"/>
              </w:rPr>
              <w:t>modułem pamięci podręcznej zapisu z podtrzymywaniem bateryjnym</w:t>
            </w:r>
            <w:r>
              <w:rPr>
                <w:lang w:eastAsia="pl-PL"/>
              </w:rPr>
              <w:t xml:space="preserve"> oraz obsługa dysków 3 TB</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6</w:t>
            </w:r>
          </w:p>
        </w:tc>
        <w:tc>
          <w:tcPr>
            <w:tcW w:w="1575" w:type="dxa"/>
          </w:tcPr>
          <w:p w:rsidR="001821C0" w:rsidRPr="00A7413D" w:rsidRDefault="001821C0" w:rsidP="005B39B7">
            <w:r w:rsidRPr="00A7413D">
              <w:t>Karta sieciowa</w:t>
            </w:r>
          </w:p>
        </w:tc>
        <w:tc>
          <w:tcPr>
            <w:tcW w:w="5417" w:type="dxa"/>
          </w:tcPr>
          <w:p w:rsidR="001821C0" w:rsidRPr="00A7413D" w:rsidRDefault="001821C0" w:rsidP="005B39B7">
            <w:r>
              <w:t>2 x Intel PRO/1000 Server Network lub równoważne</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7</w:t>
            </w:r>
          </w:p>
        </w:tc>
        <w:tc>
          <w:tcPr>
            <w:tcW w:w="1575" w:type="dxa"/>
          </w:tcPr>
          <w:p w:rsidR="001821C0" w:rsidRPr="00A7413D" w:rsidRDefault="001821C0" w:rsidP="005B39B7">
            <w:r w:rsidRPr="00A7413D">
              <w:t>Zasilanie</w:t>
            </w:r>
          </w:p>
        </w:tc>
        <w:tc>
          <w:tcPr>
            <w:tcW w:w="5417" w:type="dxa"/>
          </w:tcPr>
          <w:p w:rsidR="001821C0" w:rsidRPr="00A7413D" w:rsidRDefault="001821C0" w:rsidP="005B39B7">
            <w:r w:rsidRPr="00A7413D">
              <w:t>2 x 750 W, podłączany/odłączany podczas pracy (hot plug)</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8</w:t>
            </w:r>
          </w:p>
        </w:tc>
        <w:tc>
          <w:tcPr>
            <w:tcW w:w="1575" w:type="dxa"/>
          </w:tcPr>
          <w:p w:rsidR="001821C0" w:rsidRPr="00A7413D" w:rsidRDefault="001821C0" w:rsidP="005B39B7">
            <w:r w:rsidRPr="00A7413D">
              <w:t>Chłodzenie</w:t>
            </w:r>
          </w:p>
        </w:tc>
        <w:tc>
          <w:tcPr>
            <w:tcW w:w="5417" w:type="dxa"/>
          </w:tcPr>
          <w:p w:rsidR="001821C0" w:rsidRPr="00A7413D" w:rsidRDefault="001821C0" w:rsidP="005B39B7">
            <w:r w:rsidRPr="00A7413D">
              <w:t>Nadmiarowe, wymienialne podczas pracy serwera (hot plug)</w:t>
            </w:r>
            <w:r>
              <w:t xml:space="preserve">, dedykowane przez producenta </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9</w:t>
            </w:r>
          </w:p>
        </w:tc>
        <w:tc>
          <w:tcPr>
            <w:tcW w:w="1575" w:type="dxa"/>
          </w:tcPr>
          <w:p w:rsidR="001821C0" w:rsidRPr="00A7413D" w:rsidRDefault="001821C0" w:rsidP="005B39B7">
            <w:r w:rsidRPr="00A7413D">
              <w:t>Napędu optyczny</w:t>
            </w:r>
          </w:p>
        </w:tc>
        <w:tc>
          <w:tcPr>
            <w:tcW w:w="5417" w:type="dxa"/>
          </w:tcPr>
          <w:p w:rsidR="001821C0" w:rsidRPr="00A7413D" w:rsidRDefault="001821C0" w:rsidP="005B39B7">
            <w:r w:rsidRPr="00A7413D">
              <w:t>DVD-RW</w:t>
            </w:r>
            <w:r>
              <w:t xml:space="preserve"> 16x</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10</w:t>
            </w:r>
          </w:p>
        </w:tc>
        <w:tc>
          <w:tcPr>
            <w:tcW w:w="1575" w:type="dxa"/>
          </w:tcPr>
          <w:p w:rsidR="001821C0" w:rsidRPr="00A7413D" w:rsidRDefault="001821C0" w:rsidP="005B39B7">
            <w:r w:rsidRPr="00A7413D">
              <w:t>Obudowa</w:t>
            </w:r>
          </w:p>
        </w:tc>
        <w:tc>
          <w:tcPr>
            <w:tcW w:w="5417" w:type="dxa"/>
          </w:tcPr>
          <w:p w:rsidR="001821C0" w:rsidRPr="00A7413D" w:rsidRDefault="001821C0" w:rsidP="005B39B7">
            <w:r>
              <w:t>RACK 5U, z s</w:t>
            </w:r>
            <w:r w:rsidRPr="00A7413D">
              <w:t>ystem</w:t>
            </w:r>
            <w:r>
              <w:t>em</w:t>
            </w:r>
            <w:r w:rsidRPr="00A7413D">
              <w:t xml:space="preserve"> prowadnic do szybkiego montażu</w:t>
            </w:r>
            <w:r>
              <w:t>, 10</w:t>
            </w:r>
            <w:r w:rsidRPr="00A7413D">
              <w:t xml:space="preserve"> wnęk na dyski SAS/SATA </w:t>
            </w:r>
            <w:r>
              <w:t>3,5 cala (hot-swap</w:t>
            </w:r>
            <w:r w:rsidRPr="00A7413D">
              <w:t>)</w:t>
            </w:r>
            <w:r>
              <w:t>, zainstalowane klatki hot-swap’owe na 10 dysków twardych 3,5 calowych</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11</w:t>
            </w:r>
          </w:p>
        </w:tc>
        <w:tc>
          <w:tcPr>
            <w:tcW w:w="1575" w:type="dxa"/>
          </w:tcPr>
          <w:p w:rsidR="001821C0" w:rsidRPr="00A7413D" w:rsidRDefault="001821C0" w:rsidP="005B39B7">
            <w:r>
              <w:rPr>
                <w:bCs/>
              </w:rPr>
              <w:t>System operacyjny</w:t>
            </w:r>
          </w:p>
          <w:p w:rsidR="001821C0" w:rsidRPr="00A7413D" w:rsidRDefault="001821C0" w:rsidP="005B39B7">
            <w:pPr>
              <w:jc w:val="center"/>
            </w:pPr>
          </w:p>
        </w:tc>
        <w:tc>
          <w:tcPr>
            <w:tcW w:w="5417" w:type="dxa"/>
          </w:tcPr>
          <w:p w:rsidR="001821C0" w:rsidRPr="00A7413D" w:rsidRDefault="001821C0" w:rsidP="005B39B7">
            <w:r>
              <w:t>Red Hat Enterprise Linux ES 4 Basic NPM (z nośnikami)</w:t>
            </w:r>
          </w:p>
        </w:tc>
        <w:tc>
          <w:tcPr>
            <w:tcW w:w="2664" w:type="dxa"/>
          </w:tcPr>
          <w:p w:rsidR="001821C0" w:rsidRDefault="001821C0">
            <w:pPr>
              <w:snapToGrid w:val="0"/>
              <w:rPr>
                <w:color w:val="000000"/>
                <w:kern w:val="1"/>
                <w:lang w:eastAsia="hi-IN" w:bidi="hi-IN"/>
              </w:rPr>
            </w:pPr>
          </w:p>
        </w:tc>
      </w:tr>
      <w:tr w:rsidR="001821C0" w:rsidTr="006E2EC4">
        <w:trPr>
          <w:trHeight w:val="150"/>
        </w:trPr>
        <w:tc>
          <w:tcPr>
            <w:tcW w:w="630" w:type="dxa"/>
            <w:vAlign w:val="center"/>
          </w:tcPr>
          <w:p w:rsidR="001821C0" w:rsidRDefault="001821C0" w:rsidP="006E2EC4">
            <w:pPr>
              <w:jc w:val="center"/>
              <w:rPr>
                <w:lang w:val="en-US"/>
              </w:rPr>
            </w:pPr>
            <w:r>
              <w:rPr>
                <w:lang w:val="en-US"/>
              </w:rPr>
              <w:t>12</w:t>
            </w:r>
          </w:p>
        </w:tc>
        <w:tc>
          <w:tcPr>
            <w:tcW w:w="1575" w:type="dxa"/>
          </w:tcPr>
          <w:p w:rsidR="001821C0" w:rsidRPr="00A7413D" w:rsidRDefault="001821C0" w:rsidP="005B39B7">
            <w:r w:rsidRPr="00A7413D">
              <w:t>Gwarancja</w:t>
            </w:r>
          </w:p>
        </w:tc>
        <w:tc>
          <w:tcPr>
            <w:tcW w:w="5417" w:type="dxa"/>
          </w:tcPr>
          <w:p w:rsidR="001821C0" w:rsidRPr="00A7413D" w:rsidRDefault="001821C0" w:rsidP="005B39B7">
            <w:r>
              <w:t>3 lata D2D - gwarancja door-to-door</w:t>
            </w:r>
          </w:p>
        </w:tc>
        <w:tc>
          <w:tcPr>
            <w:tcW w:w="2664" w:type="dxa"/>
          </w:tcPr>
          <w:p w:rsidR="001821C0" w:rsidRDefault="001821C0">
            <w:pPr>
              <w:snapToGrid w:val="0"/>
              <w:rPr>
                <w:color w:val="000000"/>
                <w:kern w:val="1"/>
                <w:lang w:eastAsia="hi-IN" w:bidi="hi-IN"/>
              </w:rPr>
            </w:pPr>
          </w:p>
        </w:tc>
      </w:tr>
    </w:tbl>
    <w:p w:rsidR="001821C0" w:rsidRPr="00A7413D" w:rsidRDefault="001821C0" w:rsidP="005B39B7">
      <w:r>
        <w:t xml:space="preserve">Przykład serwera spełniającego powyższe wymagania: </w:t>
      </w:r>
      <w:r w:rsidRPr="00CE14AC">
        <w:t>Ideal Server 7950</w:t>
      </w:r>
    </w:p>
    <w:p w:rsidR="001821C0" w:rsidRDefault="001821C0" w:rsidP="005B39B7">
      <w:pPr>
        <w:suppressAutoHyphens w:val="0"/>
        <w:spacing w:after="200" w:line="276" w:lineRule="auto"/>
        <w:rPr>
          <w:lang w:eastAsia="pl-PL"/>
        </w:rPr>
      </w:pPr>
    </w:p>
    <w:p w:rsidR="001821C0" w:rsidRDefault="001821C0" w:rsidP="005B39B7">
      <w:pPr>
        <w:suppressAutoHyphens w:val="0"/>
        <w:spacing w:after="200" w:line="276" w:lineRule="auto"/>
        <w:rPr>
          <w:lang w:eastAsia="pl-PL"/>
        </w:rPr>
      </w:pPr>
      <w:r>
        <w:rPr>
          <w:lang w:eastAsia="pl-PL"/>
        </w:rPr>
        <w:t>Akcesoria komputerowe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575"/>
        <w:gridCol w:w="5417"/>
        <w:gridCol w:w="2664"/>
      </w:tblGrid>
      <w:tr w:rsidR="001821C0" w:rsidTr="005B39B7">
        <w:trPr>
          <w:trHeight w:val="150"/>
        </w:trPr>
        <w:tc>
          <w:tcPr>
            <w:tcW w:w="630" w:type="dxa"/>
          </w:tcPr>
          <w:p w:rsidR="001821C0" w:rsidRDefault="001821C0" w:rsidP="005B39B7">
            <w:pPr>
              <w:widowControl w:val="0"/>
              <w:overflowPunct w:val="0"/>
              <w:autoSpaceDE w:val="0"/>
              <w:snapToGrid w:val="0"/>
              <w:jc w:val="center"/>
              <w:rPr>
                <w:b/>
                <w:sz w:val="22"/>
              </w:rPr>
            </w:pPr>
            <w:r>
              <w:rPr>
                <w:b/>
                <w:sz w:val="22"/>
              </w:rPr>
              <w:t>Lp.</w:t>
            </w:r>
          </w:p>
        </w:tc>
        <w:tc>
          <w:tcPr>
            <w:tcW w:w="6992" w:type="dxa"/>
            <w:gridSpan w:val="2"/>
          </w:tcPr>
          <w:p w:rsidR="001821C0" w:rsidRDefault="001821C0" w:rsidP="005B39B7">
            <w:pPr>
              <w:widowControl w:val="0"/>
              <w:overflowPunct w:val="0"/>
              <w:autoSpaceDE w:val="0"/>
              <w:snapToGrid w:val="0"/>
              <w:jc w:val="center"/>
              <w:rPr>
                <w:b/>
                <w:iCs/>
              </w:rPr>
            </w:pPr>
            <w:r>
              <w:rPr>
                <w:b/>
                <w:iCs/>
              </w:rPr>
              <w:t>Opis parametrów wymaganych</w:t>
            </w:r>
          </w:p>
        </w:tc>
        <w:tc>
          <w:tcPr>
            <w:tcW w:w="2664" w:type="dxa"/>
          </w:tcPr>
          <w:p w:rsidR="001821C0" w:rsidRDefault="001821C0" w:rsidP="005B39B7">
            <w:pPr>
              <w:widowControl w:val="0"/>
              <w:overflowPunct w:val="0"/>
              <w:autoSpaceDE w:val="0"/>
              <w:snapToGrid w:val="0"/>
              <w:jc w:val="center"/>
              <w:rPr>
                <w:b/>
                <w:iCs/>
              </w:rPr>
            </w:pPr>
            <w:r>
              <w:rPr>
                <w:b/>
                <w:iCs/>
              </w:rPr>
              <w:t>Parametry  oferowane</w:t>
            </w:r>
          </w:p>
          <w:p w:rsidR="001821C0" w:rsidRDefault="001821C0" w:rsidP="005B39B7">
            <w:pPr>
              <w:widowControl w:val="0"/>
              <w:overflowPunct w:val="0"/>
              <w:autoSpaceDE w:val="0"/>
              <w:snapToGrid w:val="0"/>
              <w:jc w:val="center"/>
              <w:rPr>
                <w:b/>
                <w:iCs/>
                <w:sz w:val="18"/>
                <w:szCs w:val="18"/>
              </w:rPr>
            </w:pPr>
            <w:r>
              <w:rPr>
                <w:b/>
                <w:iCs/>
                <w:sz w:val="18"/>
                <w:szCs w:val="18"/>
              </w:rPr>
              <w:t>(wymagane podanie parametrów oferowanych)</w:t>
            </w:r>
          </w:p>
        </w:tc>
      </w:tr>
      <w:tr w:rsidR="001821C0" w:rsidTr="005B39B7">
        <w:trPr>
          <w:trHeight w:val="150"/>
        </w:trPr>
        <w:tc>
          <w:tcPr>
            <w:tcW w:w="630" w:type="dxa"/>
            <w:vAlign w:val="center"/>
          </w:tcPr>
          <w:p w:rsidR="001821C0" w:rsidRDefault="001821C0" w:rsidP="005B39B7">
            <w:pPr>
              <w:jc w:val="center"/>
              <w:rPr>
                <w:lang w:val="en-US"/>
              </w:rPr>
            </w:pPr>
            <w:r>
              <w:rPr>
                <w:lang w:val="en-US"/>
              </w:rPr>
              <w:t>1</w:t>
            </w:r>
          </w:p>
        </w:tc>
        <w:tc>
          <w:tcPr>
            <w:tcW w:w="1575" w:type="dxa"/>
          </w:tcPr>
          <w:p w:rsidR="001821C0" w:rsidRDefault="001821C0" w:rsidP="005B39B7">
            <w:pPr>
              <w:spacing w:line="276" w:lineRule="auto"/>
            </w:pPr>
            <w:r>
              <w:t>Monitor – 1 szt.</w:t>
            </w:r>
          </w:p>
        </w:tc>
        <w:tc>
          <w:tcPr>
            <w:tcW w:w="5417" w:type="dxa"/>
          </w:tcPr>
          <w:p w:rsidR="001821C0" w:rsidRPr="00B1000F" w:rsidRDefault="001821C0" w:rsidP="005B39B7">
            <w:r>
              <w:t xml:space="preserve">Obszar aktywny min.27” w proporcjach 16:9, rozdzielczość 1920x1080, matryca w technologii VA, podświetlenie LED, jasność 300 cd/m2, kontrast 3000:1 (5000000:1 ACR), czas reakcji max. 8ms, kąty widzialności 178 stopni w pionie, 178 stopni w poziomie, plamka 0,311 mm, w kolorze czarnym,  złącza DVI, D-Sub, HDMI, gwarancja 3 lata tupu „zero pikseli” (uszkodzonych, wypalonych), zasilacz wewnętrzny, </w:t>
            </w:r>
            <w:r>
              <w:lastRenderedPageBreak/>
              <w:t xml:space="preserve">zintegrowane głośniki stereo 2 x 2W, gniazda USB min. 2 szt.; spełnia normy w zakresie zarządzania energią </w:t>
            </w:r>
            <w:r w:rsidRPr="000473CB">
              <w:t>VESA DPMS, ENERGY STAR</w:t>
            </w:r>
            <w:r>
              <w:t xml:space="preserve"> i w zakresie ergonomii </w:t>
            </w:r>
            <w:r w:rsidRPr="000473CB">
              <w:t>CE, VCCI-B, TUV-Bauart</w:t>
            </w:r>
            <w:r>
              <w:t xml:space="preserve"> (np. 24'' I</w:t>
            </w:r>
            <w:r w:rsidRPr="000473CB">
              <w:t xml:space="preserve">iyama ProLite </w:t>
            </w:r>
            <w:r w:rsidRPr="00C11F5A">
              <w:t>X2775HDS</w:t>
            </w:r>
            <w:r w:rsidRPr="000473CB">
              <w:t>LED</w:t>
            </w:r>
            <w:r>
              <w:t>)</w:t>
            </w:r>
          </w:p>
        </w:tc>
        <w:tc>
          <w:tcPr>
            <w:tcW w:w="2664" w:type="dxa"/>
          </w:tcPr>
          <w:p w:rsidR="001821C0" w:rsidRDefault="001821C0" w:rsidP="005B39B7">
            <w:pPr>
              <w:snapToGrid w:val="0"/>
              <w:rPr>
                <w:color w:val="000000"/>
                <w:kern w:val="1"/>
                <w:lang w:eastAsia="hi-IN" w:bidi="hi-IN"/>
              </w:rPr>
            </w:pPr>
          </w:p>
        </w:tc>
      </w:tr>
      <w:tr w:rsidR="001821C0" w:rsidTr="005B39B7">
        <w:trPr>
          <w:trHeight w:val="150"/>
        </w:trPr>
        <w:tc>
          <w:tcPr>
            <w:tcW w:w="630" w:type="dxa"/>
            <w:vAlign w:val="center"/>
          </w:tcPr>
          <w:p w:rsidR="001821C0" w:rsidRDefault="001821C0" w:rsidP="005B39B7">
            <w:pPr>
              <w:jc w:val="center"/>
              <w:rPr>
                <w:lang w:val="en-US"/>
              </w:rPr>
            </w:pPr>
            <w:r>
              <w:rPr>
                <w:lang w:val="en-US"/>
              </w:rPr>
              <w:lastRenderedPageBreak/>
              <w:t>2</w:t>
            </w:r>
          </w:p>
        </w:tc>
        <w:tc>
          <w:tcPr>
            <w:tcW w:w="1575" w:type="dxa"/>
          </w:tcPr>
          <w:p w:rsidR="001821C0" w:rsidRDefault="001821C0" w:rsidP="005B39B7">
            <w:pPr>
              <w:spacing w:line="276" w:lineRule="auto"/>
            </w:pPr>
            <w:r>
              <w:t>Pendrive – 1 szt.</w:t>
            </w:r>
          </w:p>
        </w:tc>
        <w:tc>
          <w:tcPr>
            <w:tcW w:w="5417" w:type="dxa"/>
          </w:tcPr>
          <w:p w:rsidR="001821C0" w:rsidRDefault="001821C0" w:rsidP="005B39B7">
            <w:r>
              <w:t xml:space="preserve">pojemność 64 GB, interfejs USB 3.0, prędkość odczytu do 100 MB/s, prędkość zapisu 70 MB/s, obsługiwane systemy operacyjne </w:t>
            </w:r>
            <w:r>
              <w:tab/>
              <w:t xml:space="preserve">Windows 2000, Windows 7, Windows 98, Windows Vista, Windows XP, MAC OS X, gwarancja min 5 lat, np. </w:t>
            </w:r>
            <w:r w:rsidRPr="00D45455">
              <w:t>Kingston DataTraveler Ultimate 3.0 G2</w:t>
            </w:r>
          </w:p>
        </w:tc>
        <w:tc>
          <w:tcPr>
            <w:tcW w:w="2664" w:type="dxa"/>
          </w:tcPr>
          <w:p w:rsidR="001821C0" w:rsidRDefault="001821C0" w:rsidP="005B39B7">
            <w:pPr>
              <w:snapToGrid w:val="0"/>
              <w:rPr>
                <w:color w:val="000000"/>
                <w:kern w:val="1"/>
                <w:lang w:eastAsia="hi-IN" w:bidi="hi-IN"/>
              </w:rPr>
            </w:pPr>
          </w:p>
        </w:tc>
      </w:tr>
      <w:tr w:rsidR="001821C0" w:rsidTr="005B39B7">
        <w:trPr>
          <w:trHeight w:val="150"/>
        </w:trPr>
        <w:tc>
          <w:tcPr>
            <w:tcW w:w="630" w:type="dxa"/>
            <w:vAlign w:val="center"/>
          </w:tcPr>
          <w:p w:rsidR="001821C0" w:rsidRDefault="001821C0" w:rsidP="005B39B7">
            <w:pPr>
              <w:jc w:val="center"/>
              <w:rPr>
                <w:lang w:val="en-US"/>
              </w:rPr>
            </w:pPr>
            <w:r>
              <w:rPr>
                <w:lang w:val="en-US"/>
              </w:rPr>
              <w:t>3</w:t>
            </w:r>
          </w:p>
        </w:tc>
        <w:tc>
          <w:tcPr>
            <w:tcW w:w="1575" w:type="dxa"/>
          </w:tcPr>
          <w:p w:rsidR="001821C0" w:rsidRPr="00B1000F" w:rsidRDefault="001821C0" w:rsidP="005B39B7">
            <w:pPr>
              <w:rPr>
                <w:lang w:val="en-US"/>
              </w:rPr>
            </w:pPr>
            <w:r w:rsidRPr="00B1000F">
              <w:t>Dysk tward</w:t>
            </w:r>
            <w:r>
              <w:t>ywewnętrzny – 1 szt.</w:t>
            </w:r>
          </w:p>
        </w:tc>
        <w:tc>
          <w:tcPr>
            <w:tcW w:w="5417" w:type="dxa"/>
          </w:tcPr>
          <w:p w:rsidR="001821C0" w:rsidRDefault="001821C0" w:rsidP="005B39B7">
            <w:pPr>
              <w:spacing w:line="276" w:lineRule="auto"/>
            </w:pPr>
            <w:r>
              <w:t xml:space="preserve">4 szt., 3,5 cala, SATAIII </w:t>
            </w:r>
            <w:r w:rsidRPr="00CE5EED">
              <w:t>6Gb/s</w:t>
            </w:r>
            <w:r>
              <w:t xml:space="preserve">, pojemność min.3 TB, prędkość obrotowa min. 7200 obr./min, wielkość pamięci podręcznej cache: min. 64 MB, NCQ, sredni czas dostępu max. 4,16 ms, czas wyszukiwania przy odczycie losowym max. 8.5ms, czas wyszukiwania przy zapisie losowym max 9.5ms, gwarancja min. 12 m-cy, np. </w:t>
            </w:r>
            <w:r w:rsidRPr="00CE5EED">
              <w:t xml:space="preserve">Seagate </w:t>
            </w:r>
            <w:r w:rsidRPr="00B235B1">
              <w:t>Barracuda 3TB</w:t>
            </w:r>
          </w:p>
        </w:tc>
        <w:tc>
          <w:tcPr>
            <w:tcW w:w="2664" w:type="dxa"/>
          </w:tcPr>
          <w:p w:rsidR="001821C0" w:rsidRDefault="001821C0" w:rsidP="005B39B7">
            <w:pPr>
              <w:snapToGrid w:val="0"/>
              <w:rPr>
                <w:color w:val="000000"/>
                <w:kern w:val="1"/>
                <w:lang w:eastAsia="hi-IN" w:bidi="hi-IN"/>
              </w:rPr>
            </w:pPr>
          </w:p>
        </w:tc>
      </w:tr>
    </w:tbl>
    <w:p w:rsidR="001821C0" w:rsidRDefault="001821C0" w:rsidP="005B39B7">
      <w:pPr>
        <w:suppressAutoHyphens w:val="0"/>
        <w:spacing w:after="200" w:line="276" w:lineRule="auto"/>
        <w:rPr>
          <w:lang w:eastAsia="pl-PL"/>
        </w:rPr>
      </w:pPr>
    </w:p>
    <w:p w:rsidR="001821C0" w:rsidRPr="00A97945" w:rsidRDefault="001821C0">
      <w:pPr>
        <w:widowControl w:val="0"/>
        <w:overflowPunct w:val="0"/>
        <w:autoSpaceDE w:val="0"/>
        <w:jc w:val="both"/>
      </w:pPr>
      <w:r w:rsidRPr="00A97945">
        <w:t>Niespełnienie któregokolwiek z wymaganych parametrów powoduje odrzucenie oferty</w:t>
      </w:r>
    </w:p>
    <w:p w:rsidR="001821C0" w:rsidRDefault="001821C0">
      <w:pPr>
        <w:pStyle w:val="Tekstpodstawowywcity"/>
        <w:ind w:left="0"/>
        <w:rPr>
          <w:sz w:val="20"/>
        </w:rPr>
      </w:pPr>
      <w:r w:rsidRPr="00A97945">
        <w:rPr>
          <w:sz w:val="20"/>
        </w:rPr>
        <w:t>Oświadczamy, że oferowane powyżej wyspecyfikowane urządzenie jest kompletne i będzie gotowe do użytkowania bez  żadnych dodatkowych zakupów i inwestycji.</w:t>
      </w:r>
    </w:p>
    <w:p w:rsidR="001821C0" w:rsidRPr="00A97945" w:rsidRDefault="001821C0">
      <w:pPr>
        <w:pStyle w:val="Tekstpodstawowywcity"/>
        <w:ind w:left="0"/>
        <w:rPr>
          <w:sz w:val="20"/>
        </w:rPr>
      </w:pPr>
    </w:p>
    <w:p w:rsidR="001821C0" w:rsidRDefault="001821C0" w:rsidP="00D23F8B">
      <w:pPr>
        <w:tabs>
          <w:tab w:val="left" w:pos="360"/>
        </w:tabs>
        <w:jc w:val="both"/>
      </w:pPr>
      <w:r w:rsidRPr="00A97945">
        <w:t xml:space="preserve">Serwis gwarancyjny wykonywany będzie przez :........................................................................................................., </w:t>
      </w:r>
    </w:p>
    <w:p w:rsidR="001821C0" w:rsidRPr="00A97945" w:rsidRDefault="001821C0" w:rsidP="00D23F8B">
      <w:pPr>
        <w:tabs>
          <w:tab w:val="left" w:pos="360"/>
        </w:tabs>
        <w:jc w:val="both"/>
      </w:pPr>
      <w:r w:rsidRPr="00A97945">
        <w:t>adres: .....................................................................................................................................................</w:t>
      </w:r>
    </w:p>
    <w:p w:rsidR="001821C0" w:rsidRPr="00A97945" w:rsidRDefault="001821C0">
      <w:pPr>
        <w:jc w:val="both"/>
      </w:pPr>
      <w:r w:rsidRPr="00A97945">
        <w:t>Nr telefonu pod który należy zgłaszać awarie sprzętu .............................................................</w:t>
      </w:r>
    </w:p>
    <w:p w:rsidR="001821C0" w:rsidRPr="00A97945" w:rsidRDefault="001821C0">
      <w:pPr>
        <w:jc w:val="both"/>
      </w:pPr>
      <w:r w:rsidRPr="00A97945">
        <w:t>Serwis dostępny będzie jak niżej:</w:t>
      </w:r>
    </w:p>
    <w:p w:rsidR="001821C0" w:rsidRPr="00A97945" w:rsidRDefault="001821C0">
      <w:pPr>
        <w:jc w:val="both"/>
      </w:pPr>
      <w:r w:rsidRPr="00A97945">
        <w:t xml:space="preserve">  -w następujące dni tygodnia........................................................................................................................</w:t>
      </w:r>
    </w:p>
    <w:p w:rsidR="001821C0" w:rsidRPr="00A97945" w:rsidRDefault="001821C0">
      <w:pPr>
        <w:jc w:val="both"/>
      </w:pPr>
      <w:r w:rsidRPr="00A97945">
        <w:t xml:space="preserve"> - w następujących godzinach ..........................................................................................................................</w:t>
      </w:r>
    </w:p>
    <w:p w:rsidR="001821C0" w:rsidRPr="00A97945"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rsidP="00D23F8B">
      <w:pPr>
        <w:pStyle w:val="Tekstpodstawowywcity"/>
        <w:ind w:left="3545" w:firstLine="709"/>
        <w:rPr>
          <w:sz w:val="20"/>
        </w:rPr>
      </w:pPr>
      <w:r>
        <w:rPr>
          <w:sz w:val="20"/>
        </w:rPr>
        <w:t>............................................................................................</w:t>
      </w:r>
    </w:p>
    <w:p w:rsidR="001821C0" w:rsidRDefault="001821C0">
      <w:pPr>
        <w:pStyle w:val="Tekstpodstawowywcity"/>
        <w:ind w:left="0"/>
        <w:rPr>
          <w:sz w:val="20"/>
        </w:rPr>
      </w:pPr>
      <w:r>
        <w:rPr>
          <w:sz w:val="20"/>
        </w:rPr>
        <w:tab/>
      </w:r>
      <w:r>
        <w:rPr>
          <w:sz w:val="20"/>
        </w:rPr>
        <w:tab/>
      </w:r>
      <w:r>
        <w:rPr>
          <w:sz w:val="20"/>
        </w:rPr>
        <w:tab/>
      </w:r>
      <w:r>
        <w:rPr>
          <w:sz w:val="20"/>
        </w:rPr>
        <w:tab/>
      </w:r>
      <w:r>
        <w:rPr>
          <w:sz w:val="20"/>
        </w:rPr>
        <w:tab/>
      </w:r>
      <w:r>
        <w:rPr>
          <w:sz w:val="20"/>
        </w:rPr>
        <w:tab/>
        <w:t>( podpis i pieczątka Wykonawcy lub osoby upoważnionej )</w:t>
      </w:r>
    </w:p>
    <w:p w:rsidR="001821C0" w:rsidRDefault="001821C0" w:rsidP="003A0CA7">
      <w:pPr>
        <w:pStyle w:val="Tekstpodstawowywcity"/>
        <w:ind w:left="0"/>
        <w:rPr>
          <w:b/>
          <w:bCs/>
          <w:sz w:val="20"/>
        </w:rPr>
      </w:pPr>
      <w:r>
        <w:rPr>
          <w:sz w:val="20"/>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2.12.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Pr="00A97945" w:rsidRDefault="001821C0">
      <w:pPr>
        <w:jc w:val="center"/>
        <w:rPr>
          <w:b/>
          <w:sz w:val="22"/>
          <w:szCs w:val="22"/>
          <w:u w:val="single"/>
        </w:rPr>
      </w:pPr>
      <w:r w:rsidRPr="00A97945">
        <w:rPr>
          <w:b/>
          <w:sz w:val="22"/>
          <w:szCs w:val="22"/>
          <w:u w:val="single"/>
        </w:rPr>
        <w:t>PAKIET NR 12</w:t>
      </w:r>
    </w:p>
    <w:p w:rsidR="001821C0" w:rsidRDefault="001821C0">
      <w:pPr>
        <w:jc w:val="both"/>
        <w:rPr>
          <w:b/>
          <w:u w:val="single"/>
        </w:rPr>
      </w:pPr>
    </w:p>
    <w:p w:rsidR="001821C0" w:rsidRDefault="001821C0">
      <w:pPr>
        <w:jc w:val="both"/>
        <w:rPr>
          <w:b/>
          <w:u w:val="single"/>
        </w:rPr>
      </w:pPr>
    </w:p>
    <w:p w:rsidR="001821C0" w:rsidRPr="00A97945" w:rsidRDefault="001821C0">
      <w:pPr>
        <w:jc w:val="both"/>
        <w:rPr>
          <w:b/>
          <w:bCs/>
          <w:u w:val="single"/>
        </w:rPr>
      </w:pPr>
      <w:r w:rsidRPr="00C53C47">
        <w:t>Przedmiot zamówienia:</w:t>
      </w:r>
      <w:r w:rsidR="009816D2">
        <w:t xml:space="preserve"> </w:t>
      </w:r>
      <w:bookmarkStart w:id="0" w:name="_GoBack"/>
      <w:bookmarkEnd w:id="0"/>
      <w:r>
        <w:rPr>
          <w:b/>
          <w:bCs/>
          <w:u w:val="single"/>
        </w:rPr>
        <w:t>Komputery stacjonarne i monitor</w:t>
      </w:r>
    </w:p>
    <w:p w:rsidR="001821C0" w:rsidRDefault="001821C0">
      <w:pPr>
        <w:rPr>
          <w:bCs/>
        </w:rPr>
      </w:pPr>
    </w:p>
    <w:p w:rsidR="001821C0" w:rsidRPr="00A97945" w:rsidRDefault="001821C0">
      <w:pPr>
        <w:rPr>
          <w:bCs/>
        </w:rPr>
      </w:pPr>
      <w:r w:rsidRPr="00A97945">
        <w:rPr>
          <w:bCs/>
        </w:rPr>
        <w:t>Producent ………......................................</w:t>
      </w:r>
    </w:p>
    <w:p w:rsidR="001821C0" w:rsidRPr="00A97945" w:rsidRDefault="001821C0">
      <w:r w:rsidRPr="00A97945">
        <w:t>Oferowany model .....................................</w:t>
      </w:r>
    </w:p>
    <w:p w:rsidR="001821C0" w:rsidRPr="00A97945" w:rsidRDefault="001821C0">
      <w:r w:rsidRPr="00A97945">
        <w:t>Rok produkcji .....................................</w:t>
      </w:r>
    </w:p>
    <w:p w:rsidR="001821C0" w:rsidRPr="00A97945" w:rsidRDefault="001821C0">
      <w:pPr>
        <w:rPr>
          <w:bCs/>
        </w:rPr>
      </w:pPr>
    </w:p>
    <w:p w:rsidR="001821C0" w:rsidRPr="008D043E" w:rsidRDefault="001821C0" w:rsidP="008D043E">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Default="001821C0"/>
    <w:p w:rsidR="001821C0" w:rsidRPr="00A97945" w:rsidRDefault="001821C0"/>
    <w:p w:rsidR="001821C0" w:rsidRDefault="001821C0">
      <w:pPr>
        <w:jc w:val="center"/>
        <w:rPr>
          <w:b/>
          <w:sz w:val="22"/>
          <w:szCs w:val="22"/>
        </w:rPr>
      </w:pPr>
      <w:r>
        <w:rPr>
          <w:b/>
          <w:sz w:val="22"/>
          <w:szCs w:val="22"/>
        </w:rPr>
        <w:t>Zestawienie parametrów technicznych - parametry wymagane</w:t>
      </w:r>
    </w:p>
    <w:p w:rsidR="001821C0" w:rsidRDefault="001821C0">
      <w:pPr>
        <w:jc w:val="center"/>
        <w:rPr>
          <w:b/>
          <w:sz w:val="22"/>
          <w:szCs w:val="22"/>
        </w:rPr>
      </w:pPr>
    </w:p>
    <w:p w:rsidR="001821C0" w:rsidRDefault="001821C0">
      <w:pPr>
        <w:jc w:val="center"/>
        <w:rPr>
          <w:b/>
          <w:sz w:val="22"/>
          <w:szCs w:val="22"/>
        </w:rPr>
      </w:pPr>
    </w:p>
    <w:p w:rsidR="001821C0" w:rsidRDefault="001821C0" w:rsidP="00C53C47">
      <w:pPr>
        <w:rPr>
          <w:b/>
          <w:sz w:val="22"/>
          <w:szCs w:val="22"/>
        </w:rPr>
      </w:pPr>
      <w:r>
        <w:rPr>
          <w:b/>
          <w:sz w:val="22"/>
          <w:szCs w:val="22"/>
        </w:rPr>
        <w:t>Komputer stacjonarny – 2 szt.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5052"/>
        <w:gridCol w:w="2664"/>
      </w:tblGrid>
      <w:tr w:rsidR="001821C0" w:rsidTr="00226EA6">
        <w:trPr>
          <w:trHeight w:val="718"/>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 oferowanych)</w:t>
            </w: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1</w:t>
            </w:r>
          </w:p>
        </w:tc>
        <w:tc>
          <w:tcPr>
            <w:tcW w:w="1940" w:type="dxa"/>
          </w:tcPr>
          <w:p w:rsidR="001821C0" w:rsidRDefault="001821C0" w:rsidP="00872285">
            <w:pPr>
              <w:spacing w:line="276" w:lineRule="auto"/>
            </w:pPr>
            <w:r>
              <w:t>Procesor</w:t>
            </w:r>
          </w:p>
        </w:tc>
        <w:tc>
          <w:tcPr>
            <w:tcW w:w="5052" w:type="dxa"/>
          </w:tcPr>
          <w:p w:rsidR="001821C0" w:rsidRDefault="001821C0" w:rsidP="00226EA6">
            <w:pPr>
              <w:spacing w:line="20" w:lineRule="atLeast"/>
              <w:rPr>
                <w:color w:val="000000"/>
                <w:kern w:val="2"/>
                <w:lang w:eastAsia="hi-IN" w:bidi="hi-IN"/>
              </w:rPr>
            </w:pPr>
            <w:r>
              <w:rPr>
                <w:color w:val="000000"/>
                <w:kern w:val="2"/>
                <w:lang w:eastAsia="hi-IN" w:bidi="hi-IN"/>
              </w:rPr>
              <w:t xml:space="preserve">Procesor x86 – zapewniający minimum </w:t>
            </w:r>
            <w:r>
              <w:t>9105</w:t>
            </w:r>
            <w:r>
              <w:rPr>
                <w:color w:val="000000"/>
                <w:kern w:val="2"/>
                <w:lang w:eastAsia="hi-IN" w:bidi="hi-IN"/>
              </w:rPr>
              <w:t xml:space="preserve"> punktów w benchmarku PassMark – CPU Mark (wg tabeli testów procesorów ze strony: http://www.cpubenchmark.net/high_end_cpus.html)</w:t>
            </w:r>
          </w:p>
        </w:tc>
        <w:tc>
          <w:tcPr>
            <w:tcW w:w="2664" w:type="dxa"/>
          </w:tcPr>
          <w:p w:rsidR="001821C0" w:rsidRPr="0073736A" w:rsidRDefault="001821C0" w:rsidP="00BD5FA2">
            <w:pPr>
              <w:rPr>
                <w:rFonts w:cs="Calibri"/>
                <w:color w:val="000000"/>
                <w:kern w:val="1"/>
                <w:lang w:eastAsia="hi-IN" w:bidi="hi-IN"/>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2</w:t>
            </w:r>
          </w:p>
        </w:tc>
        <w:tc>
          <w:tcPr>
            <w:tcW w:w="1940" w:type="dxa"/>
          </w:tcPr>
          <w:p w:rsidR="001821C0" w:rsidRDefault="001821C0" w:rsidP="00872285">
            <w:pPr>
              <w:spacing w:line="276" w:lineRule="auto"/>
            </w:pPr>
            <w:r>
              <w:t>Płyta główna</w:t>
            </w:r>
          </w:p>
        </w:tc>
        <w:tc>
          <w:tcPr>
            <w:tcW w:w="5052" w:type="dxa"/>
          </w:tcPr>
          <w:p w:rsidR="001821C0" w:rsidRDefault="001821C0" w:rsidP="00226EA6">
            <w:pPr>
              <w:spacing w:line="20" w:lineRule="atLeast"/>
              <w:rPr>
                <w:lang w:eastAsia="pl-PL"/>
              </w:rPr>
            </w:pPr>
            <w:r>
              <w:t xml:space="preserve">Min. 4 x port USB 3.0 (2 z tyłu obudowy, 2 na płycie głównej </w:t>
            </w:r>
            <w:r>
              <w:rPr>
                <w:lang w:eastAsia="pl-PL"/>
              </w:rPr>
              <w:t>z możliwościa wyprowadzenia 2 portow  z przodu obudowy komputera)</w:t>
            </w:r>
          </w:p>
          <w:p w:rsidR="001821C0" w:rsidRDefault="001821C0" w:rsidP="00226EA6">
            <w:pPr>
              <w:spacing w:line="20" w:lineRule="atLeast"/>
              <w:rPr>
                <w:lang w:eastAsia="pl-PL"/>
              </w:rPr>
            </w:pPr>
            <w:r>
              <w:t>min. 12 x port USB 2.0 (w tym 6 z tyłu obudowy)</w:t>
            </w:r>
          </w:p>
          <w:p w:rsidR="001821C0" w:rsidRDefault="001821C0" w:rsidP="00226EA6">
            <w:pPr>
              <w:spacing w:line="20" w:lineRule="atLeast"/>
            </w:pPr>
            <w:r>
              <w:t>2 x PCIe 2.0 x16</w:t>
            </w:r>
          </w:p>
          <w:p w:rsidR="001821C0" w:rsidRDefault="001821C0" w:rsidP="00226EA6">
            <w:pPr>
              <w:spacing w:line="20" w:lineRule="atLeast"/>
            </w:pPr>
            <w:r>
              <w:t>2 x PCIe 2.0 x1</w:t>
            </w:r>
          </w:p>
          <w:p w:rsidR="001821C0" w:rsidRDefault="001821C0" w:rsidP="00226EA6">
            <w:pPr>
              <w:spacing w:line="20" w:lineRule="atLeast"/>
            </w:pPr>
            <w:r>
              <w:t xml:space="preserve">3 x PCI </w:t>
            </w:r>
          </w:p>
          <w:p w:rsidR="001821C0" w:rsidRDefault="001821C0" w:rsidP="00226EA6">
            <w:pPr>
              <w:spacing w:line="20" w:lineRule="atLeast"/>
            </w:pPr>
            <w:r>
              <w:t xml:space="preserve">2 x port SATA 6Gb/s </w:t>
            </w:r>
            <w:r>
              <w:rPr>
                <w:color w:val="000000"/>
                <w:kern w:val="2"/>
                <w:lang w:eastAsia="hi-IN" w:bidi="hi-IN"/>
              </w:rPr>
              <w:t>(SATA III)*</w:t>
            </w:r>
          </w:p>
          <w:p w:rsidR="001821C0" w:rsidRDefault="001821C0" w:rsidP="00226EA6">
            <w:pPr>
              <w:spacing w:line="20" w:lineRule="atLeast"/>
            </w:pPr>
            <w:r>
              <w:t>4 x port SATA 3Gb/s</w:t>
            </w:r>
          </w:p>
          <w:p w:rsidR="001821C0" w:rsidRDefault="001821C0" w:rsidP="00226EA6">
            <w:pPr>
              <w:spacing w:line="20" w:lineRule="atLeast"/>
            </w:pPr>
            <w:r>
              <w:t>Obsługa Raid 0, 1, 5, 10</w:t>
            </w:r>
          </w:p>
          <w:p w:rsidR="001821C0" w:rsidRDefault="001821C0" w:rsidP="00226EA6">
            <w:pPr>
              <w:spacing w:line="20" w:lineRule="atLeast"/>
            </w:pPr>
            <w:r>
              <w:t>pamięć min. 4 x DIMM, obsługa do 32GB DDR3 2200(O.C.)/2133(O.C.)/1866(O.C.)/1600/1333/1066 Hz Non-ECC, niebuforowana, dwukanałowa architektura pamięci</w:t>
            </w:r>
          </w:p>
          <w:p w:rsidR="001821C0" w:rsidRDefault="001821C0" w:rsidP="00226EA6">
            <w:pPr>
              <w:spacing w:line="20" w:lineRule="atLeast"/>
            </w:pPr>
            <w:r w:rsidRPr="001310DF">
              <w:t xml:space="preserve">1 x złącze wyjścia S/PDIF </w:t>
            </w:r>
          </w:p>
          <w:p w:rsidR="001821C0" w:rsidRDefault="001821C0" w:rsidP="00226EA6">
            <w:pPr>
              <w:spacing w:line="20" w:lineRule="atLeast"/>
            </w:pPr>
            <w:r w:rsidRPr="001310DF">
              <w:t xml:space="preserve">1 </w:t>
            </w:r>
            <w:r>
              <w:t xml:space="preserve">x </w:t>
            </w:r>
            <w:r w:rsidRPr="001310DF">
              <w:t>złącze portu COM</w:t>
            </w:r>
          </w:p>
          <w:p w:rsidR="001821C0" w:rsidRDefault="001821C0" w:rsidP="00226EA6">
            <w:pPr>
              <w:spacing w:line="20" w:lineRule="atLeast"/>
            </w:pPr>
          </w:p>
          <w:p w:rsidR="001821C0" w:rsidRDefault="001821C0" w:rsidP="00226EA6">
            <w:pPr>
              <w:spacing w:line="20" w:lineRule="atLeast"/>
              <w:rPr>
                <w:color w:val="000000"/>
                <w:kern w:val="2"/>
                <w:lang w:eastAsia="hi-IN" w:bidi="hi-IN"/>
              </w:rPr>
            </w:pPr>
            <w:r>
              <w:rPr>
                <w:color w:val="000000"/>
                <w:kern w:val="2"/>
                <w:lang w:eastAsia="hi-IN" w:bidi="hi-IN"/>
              </w:rPr>
              <w:t>*</w:t>
            </w:r>
            <w:r w:rsidRPr="00B5526B">
              <w:rPr>
                <w:color w:val="000000"/>
                <w:kern w:val="2"/>
                <w:lang w:eastAsia="hi-IN" w:bidi="hi-IN"/>
              </w:rPr>
              <w:t>W przypadku konfiguracji opartej o chipsety firmy Intel szóstej generacji, dostarczony produkt ma być wolny od wad  wykrytych w styczniu 2011 roku związanych z obsługą</w:t>
            </w:r>
            <w:r>
              <w:rPr>
                <w:color w:val="000000"/>
                <w:kern w:val="2"/>
                <w:lang w:eastAsia="hi-IN" w:bidi="hi-IN"/>
              </w:rPr>
              <w:t xml:space="preserve"> u</w:t>
            </w:r>
            <w:r w:rsidRPr="00B5526B">
              <w:rPr>
                <w:color w:val="000000"/>
                <w:kern w:val="2"/>
                <w:lang w:eastAsia="hi-IN" w:bidi="hi-IN"/>
              </w:rPr>
              <w:t>rządzeń SATA (pr</w:t>
            </w:r>
            <w:r>
              <w:rPr>
                <w:color w:val="000000"/>
                <w:kern w:val="2"/>
                <w:lang w:eastAsia="hi-IN" w:bidi="hi-IN"/>
              </w:rPr>
              <w:t>o</w:t>
            </w:r>
            <w:r w:rsidRPr="00B5526B">
              <w:rPr>
                <w:color w:val="000000"/>
                <w:kern w:val="2"/>
                <w:lang w:eastAsia="hi-IN" w:bidi="hi-IN"/>
              </w:rPr>
              <w:t xml:space="preserve">blem  Cougar Point), a chipset płyty głównej oznaczony rev.3.0 </w:t>
            </w:r>
            <w:r>
              <w:rPr>
                <w:color w:val="000000"/>
                <w:kern w:val="2"/>
                <w:lang w:eastAsia="hi-IN" w:bidi="hi-IN"/>
              </w:rPr>
              <w:t xml:space="preserve">(3.1) </w:t>
            </w:r>
            <w:r w:rsidRPr="00B5526B">
              <w:rPr>
                <w:color w:val="000000"/>
                <w:kern w:val="2"/>
                <w:lang w:eastAsia="hi-IN" w:bidi="hi-IN"/>
              </w:rPr>
              <w:t>lub B3</w:t>
            </w:r>
          </w:p>
        </w:tc>
        <w:tc>
          <w:tcPr>
            <w:tcW w:w="2664" w:type="dxa"/>
          </w:tcPr>
          <w:p w:rsidR="001821C0" w:rsidRPr="0073736A"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3</w:t>
            </w:r>
          </w:p>
        </w:tc>
        <w:tc>
          <w:tcPr>
            <w:tcW w:w="1940" w:type="dxa"/>
          </w:tcPr>
          <w:p w:rsidR="001821C0" w:rsidRDefault="001821C0" w:rsidP="00872285">
            <w:pPr>
              <w:spacing w:line="276" w:lineRule="auto"/>
            </w:pPr>
            <w:r>
              <w:t>Pamięć</w:t>
            </w:r>
          </w:p>
        </w:tc>
        <w:tc>
          <w:tcPr>
            <w:tcW w:w="5052" w:type="dxa"/>
          </w:tcPr>
          <w:p w:rsidR="001821C0" w:rsidRDefault="001821C0" w:rsidP="00226EA6">
            <w:pPr>
              <w:spacing w:line="20" w:lineRule="atLeast"/>
            </w:pPr>
            <w:r>
              <w:t>Min. 8 GB DDR3, częstotliwość szyny pamięci: 1600 MHz, 2 moduły pamięci  z radiatorami</w:t>
            </w:r>
          </w:p>
        </w:tc>
        <w:tc>
          <w:tcPr>
            <w:tcW w:w="2664" w:type="dxa"/>
          </w:tcPr>
          <w:p w:rsidR="001821C0" w:rsidRPr="0073736A"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4</w:t>
            </w:r>
          </w:p>
        </w:tc>
        <w:tc>
          <w:tcPr>
            <w:tcW w:w="1940" w:type="dxa"/>
          </w:tcPr>
          <w:p w:rsidR="001821C0" w:rsidRDefault="001821C0" w:rsidP="00872285">
            <w:pPr>
              <w:spacing w:line="276" w:lineRule="auto"/>
            </w:pPr>
            <w:r>
              <w:t>Dysk twardy</w:t>
            </w:r>
          </w:p>
        </w:tc>
        <w:tc>
          <w:tcPr>
            <w:tcW w:w="5052" w:type="dxa"/>
          </w:tcPr>
          <w:p w:rsidR="001821C0" w:rsidRDefault="001821C0" w:rsidP="00226EA6">
            <w:pPr>
              <w:spacing w:line="20" w:lineRule="atLeast"/>
            </w:pPr>
            <w:r>
              <w:t>SATAIII, pojemność min. 500 GB, prędkość obrotowa min. 7200 obr./min, wielkość pamięci podręcznej cache: min. 16 MB, NCQ</w:t>
            </w:r>
          </w:p>
        </w:tc>
        <w:tc>
          <w:tcPr>
            <w:tcW w:w="2664" w:type="dxa"/>
          </w:tcPr>
          <w:p w:rsidR="001821C0" w:rsidRPr="0073736A"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5</w:t>
            </w:r>
          </w:p>
        </w:tc>
        <w:tc>
          <w:tcPr>
            <w:tcW w:w="1940" w:type="dxa"/>
          </w:tcPr>
          <w:p w:rsidR="001821C0" w:rsidRDefault="001821C0" w:rsidP="00872285">
            <w:pPr>
              <w:spacing w:line="276" w:lineRule="auto"/>
            </w:pPr>
            <w:r>
              <w:t>Karta dźwiękowa</w:t>
            </w:r>
          </w:p>
        </w:tc>
        <w:tc>
          <w:tcPr>
            <w:tcW w:w="5052" w:type="dxa"/>
          </w:tcPr>
          <w:p w:rsidR="001821C0" w:rsidRDefault="001821C0" w:rsidP="00226EA6">
            <w:pPr>
              <w:spacing w:line="20" w:lineRule="atLeast"/>
            </w:pPr>
            <w:r>
              <w:t>8-kanałowe High Definition Audio, zintegrowana z płyta główną, z funkcją wykrywanie wtyczki, obsługa wielu strumieni, funkcją zmiany przeznaczenia gniazda na panelu przednim</w:t>
            </w:r>
          </w:p>
        </w:tc>
        <w:tc>
          <w:tcPr>
            <w:tcW w:w="2664" w:type="dxa"/>
          </w:tcPr>
          <w:p w:rsidR="001821C0" w:rsidRPr="00E5290B" w:rsidRDefault="001821C0" w:rsidP="00BD5FA2">
            <w:pPr>
              <w:rPr>
                <w:rFonts w:cs="Calibri"/>
                <w:lang w:val="en-US"/>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lastRenderedPageBreak/>
              <w:t>6</w:t>
            </w:r>
          </w:p>
        </w:tc>
        <w:tc>
          <w:tcPr>
            <w:tcW w:w="1940" w:type="dxa"/>
          </w:tcPr>
          <w:p w:rsidR="001821C0" w:rsidRDefault="001821C0" w:rsidP="00872285">
            <w:pPr>
              <w:spacing w:line="276" w:lineRule="auto"/>
            </w:pPr>
            <w:r>
              <w:t>Karta sieciowa</w:t>
            </w:r>
          </w:p>
        </w:tc>
        <w:tc>
          <w:tcPr>
            <w:tcW w:w="5052" w:type="dxa"/>
          </w:tcPr>
          <w:p w:rsidR="001821C0" w:rsidRDefault="001821C0" w:rsidP="00226EA6">
            <w:pPr>
              <w:spacing w:line="20" w:lineRule="atLeast"/>
            </w:pPr>
            <w:r>
              <w:rPr>
                <w:color w:val="000000"/>
                <w:kern w:val="2"/>
                <w:lang w:eastAsia="hi-IN" w:bidi="hi-IN"/>
              </w:rPr>
              <w:t>10/100/1000 Mbps WoL,</w:t>
            </w:r>
            <w:r>
              <w:t xml:space="preserve"> zintegrowana z płyta główną</w:t>
            </w:r>
          </w:p>
        </w:tc>
        <w:tc>
          <w:tcPr>
            <w:tcW w:w="2664" w:type="dxa"/>
          </w:tcPr>
          <w:p w:rsidR="001821C0" w:rsidRPr="0073736A"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7</w:t>
            </w:r>
          </w:p>
        </w:tc>
        <w:tc>
          <w:tcPr>
            <w:tcW w:w="1940" w:type="dxa"/>
          </w:tcPr>
          <w:p w:rsidR="001821C0" w:rsidRDefault="001821C0" w:rsidP="00872285">
            <w:pPr>
              <w:spacing w:line="276" w:lineRule="auto"/>
            </w:pPr>
            <w:r>
              <w:t>Karta graficzna</w:t>
            </w:r>
          </w:p>
        </w:tc>
        <w:tc>
          <w:tcPr>
            <w:tcW w:w="5052" w:type="dxa"/>
          </w:tcPr>
          <w:p w:rsidR="001821C0" w:rsidRDefault="001821C0" w:rsidP="00226EA6">
            <w:pPr>
              <w:spacing w:line="20" w:lineRule="atLeast"/>
            </w:pPr>
            <w:r>
              <w:t>Zintegrowana, o</w:t>
            </w:r>
            <w:r w:rsidRPr="001310DF">
              <w:t>bsługa wielu wyjść VGA: porty HDMI/DVI/RGB</w:t>
            </w:r>
          </w:p>
        </w:tc>
        <w:tc>
          <w:tcPr>
            <w:tcW w:w="2664" w:type="dxa"/>
          </w:tcPr>
          <w:p w:rsidR="001821C0" w:rsidRPr="0073736A"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8</w:t>
            </w:r>
          </w:p>
        </w:tc>
        <w:tc>
          <w:tcPr>
            <w:tcW w:w="1940" w:type="dxa"/>
          </w:tcPr>
          <w:p w:rsidR="001821C0" w:rsidRDefault="001821C0" w:rsidP="00872285">
            <w:pPr>
              <w:spacing w:line="276" w:lineRule="auto"/>
            </w:pPr>
            <w:r>
              <w:t>Nagrywarka DVD</w:t>
            </w:r>
          </w:p>
        </w:tc>
        <w:tc>
          <w:tcPr>
            <w:tcW w:w="5052" w:type="dxa"/>
          </w:tcPr>
          <w:p w:rsidR="001821C0" w:rsidRDefault="001821C0" w:rsidP="00226EA6">
            <w:pPr>
              <w:spacing w:line="20" w:lineRule="atLeast"/>
            </w:pPr>
            <w:r>
              <w:t>interfejs serial ATA, w kolorze obudowy, z dołączonym oprogramowaniem do nagrywania</w:t>
            </w:r>
          </w:p>
        </w:tc>
        <w:tc>
          <w:tcPr>
            <w:tcW w:w="2664" w:type="dxa"/>
          </w:tcPr>
          <w:p w:rsidR="001821C0" w:rsidRPr="0073736A"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9</w:t>
            </w:r>
          </w:p>
        </w:tc>
        <w:tc>
          <w:tcPr>
            <w:tcW w:w="1940" w:type="dxa"/>
          </w:tcPr>
          <w:p w:rsidR="001821C0" w:rsidRDefault="001821C0" w:rsidP="00872285">
            <w:pPr>
              <w:spacing w:line="276" w:lineRule="auto"/>
            </w:pPr>
            <w:r>
              <w:t>Obudowa</w:t>
            </w:r>
          </w:p>
        </w:tc>
        <w:tc>
          <w:tcPr>
            <w:tcW w:w="5052" w:type="dxa"/>
          </w:tcPr>
          <w:p w:rsidR="001821C0" w:rsidRDefault="001821C0" w:rsidP="00226EA6">
            <w:pPr>
              <w:spacing w:line="20" w:lineRule="atLeast"/>
            </w:pPr>
            <w:r>
              <w:t>ATX, Midi Tower, preferowany w kolorze czarnym, zamontowane min. 2 wentylatory 12 cm ciche (max. 13.6 dB przy przepływie powietrza do 39.6 CFM i żywotności 50 000 godzin), gniazda USB 3.0 na przednim panelu: min. 2 szt., wyjście słuchawkowe i wejście mikrofonowe na przednim panelu, boczny kanał wentylacyjny; czytnik kart pamieci z obluga CFI, CFII, CF Extreme, CF Extreme III, CF Extreme IV, CF Extreme, UDMA, UDMA Extreme, UDMA6 Extreme Pro, ULTIMA II, SD, SD High Capacity(SDHC), SDXC(SD Extended Capacity), SD Ultra II, SD UDMA II, SD Extreme III, SDHC Turbo, SDHC Ultra, SDHC Extreme, SDHC Extreme III, Turbo-SD, Turbo mini SD, MINI-SD, MINI-SDHC, MMC-1, MMC-II, MMC plus, MMC PLUG Turbo, HS-MMC, HC-MMC, MMC-I, MMC-II, MMC plus, MMC plus Turbo, HS-MMC, HC-MMC, MMCmobile, MMCmobile Dual-Voltage, RS-MMC, RS-MMC4.0, MMC-Micro, Xd, XD type M, XD type H</w:t>
            </w:r>
          </w:p>
          <w:p w:rsidR="001821C0" w:rsidRDefault="001821C0" w:rsidP="00226EA6">
            <w:pPr>
              <w:spacing w:line="20" w:lineRule="atLeast"/>
            </w:pPr>
            <w:r>
              <w:t>MicroSD, Micro SDHC, Micro SDHC Turbo, Micro SDXC, T-flash, MS, MS-ROM, MS Magic Gate, MS Pro, MS Pro Magic Gate, MS-Duo, MS-Duo Magic Gate, MS-Pro Duo, MS-PRO High Speed, MS-PRO HG-DUO, MS-Pro Duo Magic Gate, MS Micro(M2) np. Modecom CR109</w:t>
            </w:r>
          </w:p>
        </w:tc>
        <w:tc>
          <w:tcPr>
            <w:tcW w:w="2664" w:type="dxa"/>
          </w:tcPr>
          <w:p w:rsidR="001821C0" w:rsidRPr="0073736A" w:rsidRDefault="001821C0" w:rsidP="00BD5FA2">
            <w:pPr>
              <w:rPr>
                <w:rFonts w:cs="Calibri"/>
                <w:lang w:val="en-US"/>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10</w:t>
            </w:r>
          </w:p>
        </w:tc>
        <w:tc>
          <w:tcPr>
            <w:tcW w:w="1940" w:type="dxa"/>
          </w:tcPr>
          <w:p w:rsidR="001821C0" w:rsidRDefault="001821C0" w:rsidP="00872285">
            <w:pPr>
              <w:spacing w:line="276" w:lineRule="auto"/>
            </w:pPr>
            <w:r>
              <w:t>Monitor</w:t>
            </w:r>
          </w:p>
        </w:tc>
        <w:tc>
          <w:tcPr>
            <w:tcW w:w="5052" w:type="dxa"/>
          </w:tcPr>
          <w:p w:rsidR="001821C0" w:rsidRPr="00B1000F" w:rsidRDefault="001821C0" w:rsidP="00226EA6">
            <w:pPr>
              <w:spacing w:line="20" w:lineRule="atLeast"/>
            </w:pPr>
            <w:r>
              <w:t xml:space="preserve">Obszar aktywny min.27” w proporcjach 16:9, rozdzielczość 1920x1080, matryca w technologii VA, podświetlenie LED, jasność 300 cd/m2, kontrast 3000:1 (5000000:1 ACR), czas reakcji max. 8ms, kąty widzialności 178 stopni w pionie, 178 stopni w poziomie, plamka 0,311 mm, preferowany w kolorze czarnym,  złącza DVI, D-Sub, HDMI, gwarancja 3 lata tupu „zero pikseli” (uszkodzonych, wypalonych), zasilacz wewnętrzny, zintegrowane głośniki stereo 2 x 2W, gniazda USB min. 2 szt.; spełnia normy w zakresie zarządzania energią </w:t>
            </w:r>
            <w:r w:rsidRPr="000473CB">
              <w:t>VESA DPMS, ENERGY STAR</w:t>
            </w:r>
            <w:r>
              <w:t xml:space="preserve"> i w zakresie ergonomii </w:t>
            </w:r>
            <w:r w:rsidRPr="000473CB">
              <w:t>CE, VCCI-B, TUV-Bauart</w:t>
            </w:r>
            <w:r>
              <w:t xml:space="preserve"> (np. 24'' I</w:t>
            </w:r>
            <w:r w:rsidRPr="000473CB">
              <w:t xml:space="preserve">iyama ProLite </w:t>
            </w:r>
            <w:r w:rsidRPr="00C11F5A">
              <w:t>X2775HDS</w:t>
            </w:r>
            <w:r w:rsidRPr="000473CB">
              <w:t>LED</w:t>
            </w:r>
            <w:r>
              <w:t>)</w:t>
            </w:r>
          </w:p>
        </w:tc>
        <w:tc>
          <w:tcPr>
            <w:tcW w:w="2664" w:type="dxa"/>
          </w:tcPr>
          <w:p w:rsidR="001821C0" w:rsidRPr="00195025"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11</w:t>
            </w:r>
          </w:p>
        </w:tc>
        <w:tc>
          <w:tcPr>
            <w:tcW w:w="1940" w:type="dxa"/>
          </w:tcPr>
          <w:p w:rsidR="001821C0" w:rsidRDefault="001821C0" w:rsidP="00872285">
            <w:pPr>
              <w:spacing w:line="276" w:lineRule="auto"/>
            </w:pPr>
            <w:r>
              <w:t>Klawiatura i mysz (zestaw)</w:t>
            </w:r>
          </w:p>
        </w:tc>
        <w:tc>
          <w:tcPr>
            <w:tcW w:w="5052" w:type="dxa"/>
          </w:tcPr>
          <w:p w:rsidR="001821C0" w:rsidRDefault="001821C0" w:rsidP="00226EA6">
            <w:pPr>
              <w:spacing w:line="20" w:lineRule="atLeast"/>
            </w:pPr>
            <w:r>
              <w:t>Bezprzewodowy, praca w pasmie 2,4 GHz, zasięg do 10m, połączenie szyfrowane (min. AES 128-bitowy), jeden miniodbiornik, klawiatura pełnowymiarowa ze zintegrowana klawiatura numeryczna, dodatkowe klawisze szybkiego dostępu (szybkie uruchomienie programu do obsługi poczty elektronicznej, przeglądarki, kalkulatora, regulacja głośności);</w:t>
            </w:r>
          </w:p>
          <w:p w:rsidR="001821C0" w:rsidRDefault="001821C0" w:rsidP="00226EA6">
            <w:pPr>
              <w:spacing w:line="20" w:lineRule="atLeast"/>
            </w:pPr>
            <w:r>
              <w:t>mysz uniwersalna dla prawo- i leworęcznych osób, rzeczywista żywotność baterii klawiatury min. 15 m-cy, żywotność baterii myszy min. 5 m-cy, gwarancja min. 3 lata, praca w środowisku Windows XP, Vista, 7 bez instalacji dodatkowego oprogramowania, komplet baterii w zestawie. Np. Logitech Wireless Desktop MK320 lub równoważna</w:t>
            </w:r>
          </w:p>
        </w:tc>
        <w:tc>
          <w:tcPr>
            <w:tcW w:w="2664" w:type="dxa"/>
          </w:tcPr>
          <w:p w:rsidR="001821C0" w:rsidRPr="0073736A"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12</w:t>
            </w:r>
          </w:p>
        </w:tc>
        <w:tc>
          <w:tcPr>
            <w:tcW w:w="1940" w:type="dxa"/>
          </w:tcPr>
          <w:p w:rsidR="001821C0" w:rsidRDefault="001821C0" w:rsidP="00872285">
            <w:pPr>
              <w:spacing w:line="276" w:lineRule="auto"/>
            </w:pPr>
            <w:r>
              <w:t>Zasilacz ATX</w:t>
            </w:r>
          </w:p>
        </w:tc>
        <w:tc>
          <w:tcPr>
            <w:tcW w:w="5052" w:type="dxa"/>
          </w:tcPr>
          <w:p w:rsidR="001821C0" w:rsidRDefault="001821C0" w:rsidP="00226EA6">
            <w:pPr>
              <w:spacing w:line="20" w:lineRule="atLeast"/>
            </w:pPr>
            <w:r>
              <w:t>Moc całkowita: 400 W (lub większa), filtry przeciwzwarciowy, przeciwprzepięciowy, przeciwprzeciążeniowy, wentylator 120 mm</w:t>
            </w:r>
          </w:p>
        </w:tc>
        <w:tc>
          <w:tcPr>
            <w:tcW w:w="2664" w:type="dxa"/>
          </w:tcPr>
          <w:p w:rsidR="001821C0" w:rsidRPr="0073736A" w:rsidRDefault="001821C0" w:rsidP="00BD5FA2">
            <w:pPr>
              <w:rPr>
                <w:rFonts w:cs="Calibri"/>
              </w:rPr>
            </w:pPr>
          </w:p>
        </w:tc>
      </w:tr>
      <w:tr w:rsidR="001821C0" w:rsidTr="00226EA6">
        <w:trPr>
          <w:trHeight w:val="150"/>
        </w:trPr>
        <w:tc>
          <w:tcPr>
            <w:tcW w:w="630" w:type="dxa"/>
            <w:vAlign w:val="center"/>
          </w:tcPr>
          <w:p w:rsidR="001821C0" w:rsidRDefault="001821C0">
            <w:pPr>
              <w:widowControl w:val="0"/>
              <w:overflowPunct w:val="0"/>
              <w:autoSpaceDE w:val="0"/>
              <w:snapToGrid w:val="0"/>
              <w:jc w:val="center"/>
              <w:rPr>
                <w:bCs/>
              </w:rPr>
            </w:pPr>
            <w:r>
              <w:rPr>
                <w:bCs/>
              </w:rPr>
              <w:t>13</w:t>
            </w:r>
          </w:p>
        </w:tc>
        <w:tc>
          <w:tcPr>
            <w:tcW w:w="1940" w:type="dxa"/>
          </w:tcPr>
          <w:p w:rsidR="001821C0" w:rsidRDefault="001821C0" w:rsidP="00872285">
            <w:pPr>
              <w:spacing w:line="276" w:lineRule="auto"/>
            </w:pPr>
            <w:r>
              <w:t>Gwarancja</w:t>
            </w:r>
          </w:p>
        </w:tc>
        <w:tc>
          <w:tcPr>
            <w:tcW w:w="5052" w:type="dxa"/>
          </w:tcPr>
          <w:p w:rsidR="001821C0" w:rsidRDefault="001821C0" w:rsidP="00226EA6">
            <w:pPr>
              <w:spacing w:line="20" w:lineRule="atLeast"/>
            </w:pPr>
            <w:r>
              <w:t>12 m-cy na zestaw (jednostka centralna), 3 lata monitor</w:t>
            </w:r>
          </w:p>
        </w:tc>
        <w:tc>
          <w:tcPr>
            <w:tcW w:w="2664" w:type="dxa"/>
          </w:tcPr>
          <w:p w:rsidR="001821C0" w:rsidRPr="0073736A" w:rsidRDefault="001821C0" w:rsidP="00BD5FA2">
            <w:pPr>
              <w:rPr>
                <w:rFonts w:cs="Calibri"/>
              </w:rPr>
            </w:pPr>
          </w:p>
        </w:tc>
      </w:tr>
    </w:tbl>
    <w:p w:rsidR="001821C0" w:rsidRDefault="001821C0" w:rsidP="007664F3">
      <w:pPr>
        <w:rPr>
          <w:rFonts w:cs="Calibri"/>
        </w:rPr>
      </w:pPr>
    </w:p>
    <w:p w:rsidR="001821C0" w:rsidRDefault="001821C0" w:rsidP="007664F3">
      <w:pPr>
        <w:rPr>
          <w:rFonts w:cs="Calibri"/>
        </w:rPr>
      </w:pPr>
    </w:p>
    <w:p w:rsidR="001821C0" w:rsidRPr="00226EA6" w:rsidRDefault="001821C0" w:rsidP="00F369A8">
      <w:pPr>
        <w:keepNext/>
        <w:rPr>
          <w:rFonts w:cs="Calibri"/>
          <w:b/>
          <w:sz w:val="22"/>
          <w:szCs w:val="22"/>
        </w:rPr>
      </w:pPr>
      <w:r>
        <w:rPr>
          <w:rFonts w:cs="Calibri"/>
          <w:b/>
          <w:sz w:val="22"/>
          <w:szCs w:val="22"/>
        </w:rPr>
        <w:lastRenderedPageBreak/>
        <w:t>Monitor LCD – 2</w:t>
      </w:r>
      <w:r w:rsidRPr="00226EA6">
        <w:rPr>
          <w:rFonts w:cs="Calibri"/>
          <w:b/>
          <w:sz w:val="22"/>
          <w:szCs w:val="22"/>
        </w:rPr>
        <w:t xml:space="preserve"> szt.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4313"/>
        <w:gridCol w:w="3403"/>
      </w:tblGrid>
      <w:tr w:rsidR="001821C0" w:rsidTr="00EC334C">
        <w:trPr>
          <w:trHeight w:val="150"/>
        </w:trPr>
        <w:tc>
          <w:tcPr>
            <w:tcW w:w="630" w:type="dxa"/>
          </w:tcPr>
          <w:p w:rsidR="001821C0" w:rsidRDefault="001821C0" w:rsidP="00F369A8">
            <w:pPr>
              <w:keepNext/>
              <w:widowControl w:val="0"/>
              <w:overflowPunct w:val="0"/>
              <w:autoSpaceDE w:val="0"/>
              <w:snapToGrid w:val="0"/>
              <w:jc w:val="center"/>
              <w:rPr>
                <w:b/>
                <w:sz w:val="22"/>
              </w:rPr>
            </w:pPr>
            <w:r>
              <w:rPr>
                <w:b/>
                <w:sz w:val="22"/>
              </w:rPr>
              <w:t>Lp.</w:t>
            </w:r>
          </w:p>
        </w:tc>
        <w:tc>
          <w:tcPr>
            <w:tcW w:w="6253" w:type="dxa"/>
            <w:gridSpan w:val="2"/>
          </w:tcPr>
          <w:p w:rsidR="001821C0" w:rsidRDefault="001821C0" w:rsidP="00F369A8">
            <w:pPr>
              <w:keepNext/>
              <w:widowControl w:val="0"/>
              <w:overflowPunct w:val="0"/>
              <w:autoSpaceDE w:val="0"/>
              <w:snapToGrid w:val="0"/>
              <w:jc w:val="center"/>
              <w:rPr>
                <w:b/>
                <w:iCs/>
              </w:rPr>
            </w:pPr>
            <w:r>
              <w:rPr>
                <w:b/>
                <w:iCs/>
              </w:rPr>
              <w:t>Opis parametrów wymaganych</w:t>
            </w:r>
          </w:p>
        </w:tc>
        <w:tc>
          <w:tcPr>
            <w:tcW w:w="3403" w:type="dxa"/>
          </w:tcPr>
          <w:p w:rsidR="001821C0" w:rsidRPr="00EC334C" w:rsidRDefault="001821C0" w:rsidP="00EC334C">
            <w:pPr>
              <w:keepNext/>
              <w:widowControl w:val="0"/>
              <w:overflowPunct w:val="0"/>
              <w:autoSpaceDE w:val="0"/>
              <w:snapToGrid w:val="0"/>
              <w:rPr>
                <w:b/>
                <w:iCs/>
              </w:rPr>
            </w:pPr>
            <w:r>
              <w:rPr>
                <w:b/>
                <w:iCs/>
              </w:rPr>
              <w:t>Parametry  oferowane</w:t>
            </w:r>
            <w:r>
              <w:rPr>
                <w:b/>
                <w:iCs/>
                <w:sz w:val="18"/>
                <w:szCs w:val="18"/>
              </w:rPr>
              <w:t xml:space="preserve">(wymagane podanie parametrów </w:t>
            </w:r>
            <w:r w:rsidRPr="00EC334C">
              <w:rPr>
                <w:b/>
                <w:iCs/>
                <w:sz w:val="18"/>
                <w:szCs w:val="18"/>
              </w:rPr>
              <w:t xml:space="preserve">rzeczywiście </w:t>
            </w:r>
            <w:r>
              <w:rPr>
                <w:b/>
                <w:iCs/>
                <w:sz w:val="18"/>
                <w:szCs w:val="18"/>
              </w:rPr>
              <w:t>oferowanych)</w:t>
            </w:r>
          </w:p>
        </w:tc>
      </w:tr>
      <w:tr w:rsidR="001821C0" w:rsidTr="00EC334C">
        <w:trPr>
          <w:trHeight w:val="150"/>
        </w:trPr>
        <w:tc>
          <w:tcPr>
            <w:tcW w:w="630" w:type="dxa"/>
            <w:vAlign w:val="center"/>
          </w:tcPr>
          <w:p w:rsidR="001821C0" w:rsidRDefault="001821C0" w:rsidP="004E4B75">
            <w:pPr>
              <w:keepNext/>
              <w:jc w:val="center"/>
              <w:rPr>
                <w:lang w:val="en-US"/>
              </w:rPr>
            </w:pPr>
            <w:r>
              <w:rPr>
                <w:lang w:val="en-US"/>
              </w:rPr>
              <w:t>1</w:t>
            </w:r>
          </w:p>
        </w:tc>
        <w:tc>
          <w:tcPr>
            <w:tcW w:w="1940" w:type="dxa"/>
          </w:tcPr>
          <w:p w:rsidR="001821C0" w:rsidRPr="00C53C47" w:rsidRDefault="001821C0" w:rsidP="009816D2">
            <w:pPr>
              <w:keepNext/>
              <w:rPr>
                <w:lang w:val="en-US"/>
              </w:rPr>
            </w:pPr>
            <w:r>
              <w:t>Monitor</w:t>
            </w:r>
            <w:r>
              <w:rPr>
                <w:lang w:val="en-US"/>
              </w:rPr>
              <w:t xml:space="preserve"> </w:t>
            </w:r>
          </w:p>
        </w:tc>
        <w:tc>
          <w:tcPr>
            <w:tcW w:w="4313" w:type="dxa"/>
          </w:tcPr>
          <w:p w:rsidR="001821C0" w:rsidRPr="005E6EE1" w:rsidRDefault="001821C0" w:rsidP="00F369A8">
            <w:pPr>
              <w:keepNext/>
            </w:pPr>
            <w:r>
              <w:t xml:space="preserve"> Obszar aktywny min.27” w proporcjach 16:9, rozdzielczość 1920x1080, matryca w technologii VA, podświetlenie LED, jasność 300 cd/m2, kontrast 3000:1 (5000000:1 ACR), czas reakcji max. 8ms, kąty widzialności 178 stopni w pionie, 178 stopni w poziomie, plamka 0,311 mm, preferowany w kolorze czarnym,  złącza DVI, D-Sub, HDMI, gwarancja 3 lata tupu „zero pikseli” (uszkodzonych, wypalonych), zasilacz wewnętrzny, zintegrowane głośniki stereo 2 x 2W, gniazda USB min. 2 szt.; spełnia normy w zakresie zarządzania energią </w:t>
            </w:r>
            <w:r w:rsidRPr="000473CB">
              <w:t>VESA DPMS, ENERGY STAR</w:t>
            </w:r>
            <w:r>
              <w:t xml:space="preserve"> i w zakresie ergonomii </w:t>
            </w:r>
            <w:r w:rsidRPr="000473CB">
              <w:t>CE, VCCI-B, TUV-Bauart</w:t>
            </w:r>
            <w:r>
              <w:t xml:space="preserve"> (np. 24'' I</w:t>
            </w:r>
            <w:r w:rsidRPr="000473CB">
              <w:t xml:space="preserve">iyama ProLite </w:t>
            </w:r>
            <w:r w:rsidRPr="00C11F5A">
              <w:t>X2775HDS</w:t>
            </w:r>
            <w:r w:rsidRPr="000473CB">
              <w:t>LED</w:t>
            </w:r>
            <w:r>
              <w:t>)</w:t>
            </w:r>
          </w:p>
        </w:tc>
        <w:tc>
          <w:tcPr>
            <w:tcW w:w="3403" w:type="dxa"/>
          </w:tcPr>
          <w:p w:rsidR="001821C0" w:rsidRDefault="001821C0" w:rsidP="00F369A8">
            <w:pPr>
              <w:keepNext/>
              <w:snapToGrid w:val="0"/>
              <w:rPr>
                <w:color w:val="000000"/>
                <w:kern w:val="1"/>
                <w:lang w:eastAsia="hi-IN" w:bidi="hi-IN"/>
              </w:rPr>
            </w:pPr>
          </w:p>
        </w:tc>
      </w:tr>
    </w:tbl>
    <w:p w:rsidR="001821C0" w:rsidRDefault="001821C0">
      <w:pPr>
        <w:widowControl w:val="0"/>
        <w:overflowPunct w:val="0"/>
        <w:autoSpaceDE w:val="0"/>
        <w:jc w:val="both"/>
      </w:pPr>
    </w:p>
    <w:p w:rsidR="001821C0" w:rsidRPr="00A97945" w:rsidRDefault="001821C0">
      <w:pPr>
        <w:widowControl w:val="0"/>
        <w:overflowPunct w:val="0"/>
        <w:autoSpaceDE w:val="0"/>
        <w:jc w:val="both"/>
      </w:pPr>
      <w:r w:rsidRPr="00A97945">
        <w:t>Niespełnienie któregokolwiek z wymaganych parametrów powoduje odrzucenie oferty.</w:t>
      </w:r>
    </w:p>
    <w:p w:rsidR="001821C0" w:rsidRPr="00A97945" w:rsidRDefault="001821C0">
      <w:pPr>
        <w:pStyle w:val="Tekstpodstawowywcity"/>
        <w:ind w:left="0"/>
        <w:rPr>
          <w:sz w:val="20"/>
        </w:rPr>
      </w:pPr>
      <w:r w:rsidRPr="00A97945">
        <w:rPr>
          <w:sz w:val="20"/>
        </w:rPr>
        <w:t>Oświadczamy, że oferowane powyżej wyspecyfikowane urządzenie jest kompletne i będzie gotowe do użytkowania bez  żadnych dodatkowych zakupów i inwestycji.</w:t>
      </w:r>
    </w:p>
    <w:p w:rsidR="001821C0" w:rsidRPr="00A97945" w:rsidRDefault="001821C0">
      <w:pPr>
        <w:pStyle w:val="Tekstpodstawowywcity"/>
        <w:ind w:left="0"/>
        <w:rPr>
          <w:sz w:val="20"/>
        </w:rPr>
      </w:pPr>
    </w:p>
    <w:p w:rsidR="001821C0" w:rsidRDefault="001821C0" w:rsidP="00D23F8B">
      <w:pPr>
        <w:tabs>
          <w:tab w:val="left" w:pos="360"/>
        </w:tabs>
        <w:jc w:val="both"/>
      </w:pPr>
      <w:r w:rsidRPr="00A97945">
        <w:t xml:space="preserve">Serwis gwarancyjny wykonywany będzie przez :........................................................................................................., </w:t>
      </w:r>
    </w:p>
    <w:p w:rsidR="001821C0" w:rsidRPr="00A97945" w:rsidRDefault="001821C0" w:rsidP="00D23F8B">
      <w:pPr>
        <w:tabs>
          <w:tab w:val="left" w:pos="360"/>
        </w:tabs>
        <w:jc w:val="both"/>
      </w:pPr>
      <w:r w:rsidRPr="00A97945">
        <w:t>adres: .....................................................................................................................................................</w:t>
      </w:r>
    </w:p>
    <w:p w:rsidR="001821C0" w:rsidRPr="00A97945" w:rsidRDefault="001821C0">
      <w:pPr>
        <w:jc w:val="both"/>
      </w:pPr>
      <w:r w:rsidRPr="00A97945">
        <w:t>Nr telefonu pod który należy zgłaszać awarie sprzętu .............................................................</w:t>
      </w:r>
    </w:p>
    <w:p w:rsidR="001821C0" w:rsidRPr="00A97945" w:rsidRDefault="001821C0">
      <w:pPr>
        <w:jc w:val="both"/>
      </w:pPr>
      <w:r w:rsidRPr="00A97945">
        <w:t>Serwis dostępny będzie jak niżej:</w:t>
      </w:r>
    </w:p>
    <w:p w:rsidR="001821C0" w:rsidRPr="00A97945" w:rsidRDefault="001821C0">
      <w:pPr>
        <w:jc w:val="both"/>
      </w:pPr>
      <w:r w:rsidRPr="00A97945">
        <w:t xml:space="preserve">  -w następujące dni tygodnia........................................................................................................................</w:t>
      </w:r>
    </w:p>
    <w:p w:rsidR="001821C0" w:rsidRPr="00A97945" w:rsidRDefault="001821C0">
      <w:pPr>
        <w:jc w:val="both"/>
      </w:pPr>
      <w:r w:rsidRPr="00A97945">
        <w:t xml:space="preserve"> - w następujących godzinach ..........................................................................................................................</w:t>
      </w:r>
    </w:p>
    <w:p w:rsidR="001821C0" w:rsidRPr="00A97945"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0"/>
          <w:szCs w:val="22"/>
        </w:rPr>
      </w:pPr>
      <w:r>
        <w:rPr>
          <w:sz w:val="20"/>
          <w:szCs w:val="22"/>
        </w:rPr>
        <w:t xml:space="preserve">                                                                                 ( podpis i pieczątka Wykonawcy lub osoby upoważnionej )</w:t>
      </w:r>
    </w:p>
    <w:p w:rsidR="001821C0" w:rsidRDefault="001821C0" w:rsidP="006147BE">
      <w:pPr>
        <w:pStyle w:val="Tekstpodstawowywcity"/>
        <w:ind w:left="0"/>
        <w:rPr>
          <w:b/>
          <w:bCs/>
          <w:sz w:val="20"/>
        </w:rPr>
      </w:pPr>
      <w:r>
        <w:rPr>
          <w:sz w:val="20"/>
          <w:szCs w:val="22"/>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2.13.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PAKIET NR 13</w:t>
      </w:r>
    </w:p>
    <w:p w:rsidR="001821C0" w:rsidRPr="007C4621" w:rsidRDefault="001821C0">
      <w:pPr>
        <w:rPr>
          <w:b/>
          <w:bCs/>
          <w:sz w:val="22"/>
          <w:szCs w:val="22"/>
          <w:u w:val="single"/>
        </w:rPr>
      </w:pPr>
    </w:p>
    <w:p w:rsidR="001821C0" w:rsidRPr="00872285" w:rsidRDefault="001821C0" w:rsidP="007C4621">
      <w:pPr>
        <w:jc w:val="both"/>
        <w:rPr>
          <w:b/>
          <w:bCs/>
          <w:u w:val="single"/>
        </w:rPr>
      </w:pPr>
      <w:r w:rsidRPr="00872285">
        <w:t xml:space="preserve">Przedmiot zamówienia: </w:t>
      </w:r>
      <w:r w:rsidRPr="00872285">
        <w:rPr>
          <w:b/>
          <w:bCs/>
          <w:u w:val="single"/>
        </w:rPr>
        <w:t>Akcesoria komputerowe</w:t>
      </w:r>
    </w:p>
    <w:p w:rsidR="001821C0" w:rsidRDefault="001821C0" w:rsidP="007C4621">
      <w:pPr>
        <w:jc w:val="both"/>
        <w:rPr>
          <w:bCs/>
        </w:rPr>
      </w:pPr>
    </w:p>
    <w:p w:rsidR="001821C0" w:rsidRPr="007C4621" w:rsidRDefault="001821C0" w:rsidP="007C4621">
      <w:pPr>
        <w:jc w:val="both"/>
        <w:rPr>
          <w:bCs/>
        </w:rPr>
      </w:pPr>
      <w:r w:rsidRPr="007C4621">
        <w:rPr>
          <w:bCs/>
        </w:rPr>
        <w:t>Producent ………......................................</w:t>
      </w:r>
    </w:p>
    <w:p w:rsidR="001821C0" w:rsidRPr="007C4621" w:rsidRDefault="001821C0" w:rsidP="007C4621">
      <w:pPr>
        <w:jc w:val="both"/>
      </w:pPr>
      <w:r w:rsidRPr="007C4621">
        <w:t>Oferowany model .....................................</w:t>
      </w:r>
    </w:p>
    <w:p w:rsidR="001821C0" w:rsidRPr="007C4621" w:rsidRDefault="001821C0" w:rsidP="007C4621">
      <w:pPr>
        <w:jc w:val="both"/>
        <w:rPr>
          <w:i/>
          <w:sz w:val="22"/>
          <w:u w:val="single"/>
        </w:rPr>
      </w:pPr>
      <w:r w:rsidRPr="007C4621">
        <w:t>Rok produkcji .....................................</w:t>
      </w:r>
    </w:p>
    <w:p w:rsidR="001821C0" w:rsidRPr="007C4621" w:rsidRDefault="001821C0" w:rsidP="007C4621">
      <w:pPr>
        <w:jc w:val="both"/>
        <w:rPr>
          <w:bCs/>
          <w:i/>
          <w:sz w:val="22"/>
          <w:szCs w:val="22"/>
          <w:u w:val="single"/>
        </w:rPr>
      </w:pPr>
    </w:p>
    <w:p w:rsidR="001821C0" w:rsidRPr="008D043E" w:rsidRDefault="001821C0" w:rsidP="007C4621">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Pr="007C4621" w:rsidRDefault="001821C0" w:rsidP="007C4621">
      <w:pPr>
        <w:suppressAutoHyphens w:val="0"/>
        <w:jc w:val="both"/>
        <w:rPr>
          <w:i/>
          <w:sz w:val="22"/>
          <w:u w:val="single"/>
        </w:rPr>
      </w:pPr>
    </w:p>
    <w:p w:rsidR="001821C0" w:rsidRDefault="001821C0">
      <w:pPr>
        <w:jc w:val="center"/>
        <w:rPr>
          <w:b/>
          <w:sz w:val="22"/>
          <w:szCs w:val="22"/>
        </w:rPr>
      </w:pPr>
      <w:r>
        <w:rPr>
          <w:b/>
          <w:sz w:val="22"/>
          <w:szCs w:val="22"/>
        </w:rPr>
        <w:t>Zestawienie parametrów technicznych - parametry wymagane</w:t>
      </w:r>
    </w:p>
    <w:p w:rsidR="001821C0" w:rsidRDefault="001821C0">
      <w:pPr>
        <w:jc w:val="center"/>
        <w:rPr>
          <w:b/>
          <w:sz w:val="22"/>
          <w:szCs w:val="22"/>
        </w:rPr>
      </w:pPr>
    </w:p>
    <w:p w:rsidR="001821C0" w:rsidRPr="00D23F8B" w:rsidRDefault="001821C0">
      <w:pPr>
        <w:widowControl w:val="0"/>
        <w:overflowPunct w:val="0"/>
        <w:autoSpaceDE w:val="0"/>
        <w:jc w:val="both"/>
        <w:rPr>
          <w:b/>
          <w:sz w:val="2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4738"/>
        <w:gridCol w:w="2978"/>
      </w:tblGrid>
      <w:tr w:rsidR="001821C0" w:rsidTr="00EC334C">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678" w:type="dxa"/>
            <w:gridSpan w:val="2"/>
          </w:tcPr>
          <w:p w:rsidR="001821C0" w:rsidRDefault="001821C0">
            <w:pPr>
              <w:widowControl w:val="0"/>
              <w:overflowPunct w:val="0"/>
              <w:autoSpaceDE w:val="0"/>
              <w:snapToGrid w:val="0"/>
              <w:jc w:val="center"/>
              <w:rPr>
                <w:b/>
                <w:iCs/>
              </w:rPr>
            </w:pPr>
            <w:r>
              <w:rPr>
                <w:b/>
                <w:iCs/>
              </w:rPr>
              <w:t>Opis parametrów wymaganych</w:t>
            </w:r>
          </w:p>
        </w:tc>
        <w:tc>
          <w:tcPr>
            <w:tcW w:w="2978"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(wymagane podanie parametrów</w:t>
            </w:r>
            <w:r w:rsidRPr="00EC334C">
              <w:rPr>
                <w:b/>
                <w:iCs/>
                <w:sz w:val="18"/>
                <w:szCs w:val="18"/>
              </w:rPr>
              <w:t>rzeczywiście</w:t>
            </w:r>
            <w:r>
              <w:rPr>
                <w:b/>
                <w:iCs/>
                <w:sz w:val="18"/>
                <w:szCs w:val="18"/>
              </w:rPr>
              <w:t xml:space="preserve"> oferowanych)</w:t>
            </w:r>
          </w:p>
        </w:tc>
      </w:tr>
      <w:tr w:rsidR="001821C0" w:rsidTr="00EC334C">
        <w:trPr>
          <w:trHeight w:val="150"/>
        </w:trPr>
        <w:tc>
          <w:tcPr>
            <w:tcW w:w="630" w:type="dxa"/>
            <w:vAlign w:val="center"/>
          </w:tcPr>
          <w:p w:rsidR="001821C0" w:rsidRDefault="001821C0">
            <w:pPr>
              <w:widowControl w:val="0"/>
              <w:overflowPunct w:val="0"/>
              <w:autoSpaceDE w:val="0"/>
              <w:snapToGrid w:val="0"/>
              <w:jc w:val="center"/>
              <w:rPr>
                <w:bCs/>
              </w:rPr>
            </w:pPr>
            <w:r>
              <w:rPr>
                <w:bCs/>
              </w:rPr>
              <w:t>1</w:t>
            </w:r>
          </w:p>
        </w:tc>
        <w:tc>
          <w:tcPr>
            <w:tcW w:w="1940" w:type="dxa"/>
          </w:tcPr>
          <w:p w:rsidR="001821C0" w:rsidRPr="007C473C" w:rsidRDefault="001821C0" w:rsidP="00BD5FA2">
            <w:r w:rsidRPr="00B1000F">
              <w:t>Dysk tward</w:t>
            </w:r>
            <w:r>
              <w:t>y</w:t>
            </w:r>
            <w:r w:rsidRPr="00B1000F">
              <w:t xml:space="preserve"> zewnętrzn</w:t>
            </w:r>
            <w:r>
              <w:t>y – 1 szt.</w:t>
            </w:r>
          </w:p>
        </w:tc>
        <w:tc>
          <w:tcPr>
            <w:tcW w:w="4738" w:type="dxa"/>
          </w:tcPr>
          <w:p w:rsidR="001821C0" w:rsidRPr="00B1000F" w:rsidRDefault="001821C0" w:rsidP="00872285">
            <w:pPr>
              <w:rPr>
                <w:rFonts w:cs="Tahoma"/>
              </w:rPr>
            </w:pPr>
            <w:r w:rsidRPr="00B1000F">
              <w:rPr>
                <w:rFonts w:cs="Tahoma"/>
              </w:rPr>
              <w:t xml:space="preserve">zewnętrzny, 2.5 calowy, magnetyczny, pojemność </w:t>
            </w:r>
            <w:r>
              <w:rPr>
                <w:rFonts w:cs="Tahoma"/>
              </w:rPr>
              <w:t>500 GB</w:t>
            </w:r>
            <w:r w:rsidRPr="00B1000F">
              <w:rPr>
                <w:rFonts w:cs="Tahoma"/>
              </w:rPr>
              <w:t>, USB 3.0</w:t>
            </w:r>
            <w:r>
              <w:rPr>
                <w:rFonts w:cs="Tahoma"/>
              </w:rPr>
              <w:t xml:space="preserve">, preferowany kolor czarny, </w:t>
            </w:r>
            <w:r w:rsidRPr="00A53DE8">
              <w:rPr>
                <w:rFonts w:cs="Tahoma"/>
              </w:rPr>
              <w:t xml:space="preserve">wymiary (Wysokosc x Szerokosc x Dlugosc): </w:t>
            </w:r>
            <w:r>
              <w:rPr>
                <w:rFonts w:cs="Tahoma"/>
              </w:rPr>
              <w:t xml:space="preserve">max. </w:t>
            </w:r>
            <w:r w:rsidRPr="00A53DE8">
              <w:rPr>
                <w:rFonts w:cs="Tahoma"/>
              </w:rPr>
              <w:t xml:space="preserve">15mm x </w:t>
            </w:r>
            <w:r>
              <w:rPr>
                <w:rFonts w:cs="Tahoma"/>
              </w:rPr>
              <w:t xml:space="preserve">max. </w:t>
            </w:r>
            <w:r w:rsidRPr="00A53DE8">
              <w:rPr>
                <w:rFonts w:cs="Tahoma"/>
              </w:rPr>
              <w:t xml:space="preserve">83mm x </w:t>
            </w:r>
            <w:r>
              <w:rPr>
                <w:rFonts w:cs="Tahoma"/>
              </w:rPr>
              <w:t xml:space="preserve">max. </w:t>
            </w:r>
            <w:r w:rsidRPr="00A53DE8">
              <w:rPr>
                <w:rFonts w:cs="Tahoma"/>
              </w:rPr>
              <w:t>110mm</w:t>
            </w:r>
            <w:r>
              <w:rPr>
                <w:rFonts w:cs="Tahoma"/>
              </w:rPr>
              <w:t xml:space="preserve">; gwarancja min. 2 lata (np. </w:t>
            </w:r>
            <w:r w:rsidRPr="00BA73FE">
              <w:rPr>
                <w:rFonts w:cs="Tahoma"/>
              </w:rPr>
              <w:t>WD My Passport Essential SE 1TB USB3.0 Black</w:t>
            </w:r>
            <w:r>
              <w:rPr>
                <w:rFonts w:cs="Tahoma"/>
              </w:rPr>
              <w:t>)</w:t>
            </w:r>
          </w:p>
        </w:tc>
        <w:tc>
          <w:tcPr>
            <w:tcW w:w="2978" w:type="dxa"/>
          </w:tcPr>
          <w:p w:rsidR="001821C0" w:rsidRDefault="001821C0">
            <w:pPr>
              <w:snapToGrid w:val="0"/>
              <w:rPr>
                <w:color w:val="000000"/>
                <w:kern w:val="1"/>
                <w:lang w:eastAsia="hi-IN" w:bidi="hi-IN"/>
              </w:rPr>
            </w:pPr>
          </w:p>
        </w:tc>
      </w:tr>
    </w:tbl>
    <w:p w:rsidR="001821C0" w:rsidRPr="007C4621" w:rsidRDefault="001821C0">
      <w:pPr>
        <w:widowControl w:val="0"/>
        <w:overflowPunct w:val="0"/>
        <w:autoSpaceDE w:val="0"/>
        <w:jc w:val="both"/>
      </w:pPr>
    </w:p>
    <w:p w:rsidR="001821C0" w:rsidRPr="007C4621" w:rsidRDefault="001821C0">
      <w:pPr>
        <w:widowControl w:val="0"/>
        <w:overflowPunct w:val="0"/>
        <w:autoSpaceDE w:val="0"/>
        <w:jc w:val="both"/>
      </w:pPr>
      <w:r w:rsidRPr="007C4621">
        <w:t>Niespełnienie któregokolwiek z wymaganych parametrów powoduje odrzucenie oferty</w:t>
      </w:r>
    </w:p>
    <w:p w:rsidR="001821C0" w:rsidRPr="007C4621" w:rsidRDefault="001821C0">
      <w:pPr>
        <w:pStyle w:val="Tekstpodstawowywcity"/>
        <w:ind w:left="0"/>
        <w:rPr>
          <w:sz w:val="20"/>
        </w:rPr>
      </w:pPr>
      <w:r w:rsidRPr="007C4621">
        <w:rPr>
          <w:sz w:val="20"/>
        </w:rPr>
        <w:t>Oświadczamy, że oferowane powyżej wyspecyfikowane urządzenie jest kompletne i będzie gotowe do użytkowania bez  żadnych dodatkowych zakupów i inwestycji.</w:t>
      </w:r>
    </w:p>
    <w:p w:rsidR="001821C0" w:rsidRPr="007C4621" w:rsidRDefault="001821C0">
      <w:pPr>
        <w:pStyle w:val="Tekstpodstawowywcity"/>
        <w:ind w:left="0"/>
        <w:rPr>
          <w:sz w:val="20"/>
        </w:rPr>
      </w:pPr>
    </w:p>
    <w:p w:rsidR="001821C0" w:rsidRDefault="001821C0" w:rsidP="00D23F8B">
      <w:pPr>
        <w:tabs>
          <w:tab w:val="left" w:pos="360"/>
        </w:tabs>
        <w:jc w:val="both"/>
      </w:pPr>
      <w:r w:rsidRPr="007C4621">
        <w:t xml:space="preserve">Serwis gwarancyjny wykonywany będzie przez :........................................................................................................., </w:t>
      </w:r>
    </w:p>
    <w:p w:rsidR="001821C0" w:rsidRPr="007C4621" w:rsidRDefault="001821C0" w:rsidP="00D23F8B">
      <w:pPr>
        <w:tabs>
          <w:tab w:val="left" w:pos="360"/>
        </w:tabs>
        <w:jc w:val="both"/>
      </w:pPr>
      <w:r w:rsidRPr="007C4621">
        <w:t>adres: .....................................................................................................................................................</w:t>
      </w:r>
    </w:p>
    <w:p w:rsidR="001821C0" w:rsidRPr="007C4621" w:rsidRDefault="001821C0">
      <w:pPr>
        <w:jc w:val="both"/>
      </w:pPr>
      <w:r w:rsidRPr="007C4621">
        <w:t>Nr telefonu pod który należy zgłaszać awarie sprzętu .............................................................</w:t>
      </w:r>
    </w:p>
    <w:p w:rsidR="001821C0" w:rsidRPr="007C4621" w:rsidRDefault="001821C0">
      <w:pPr>
        <w:jc w:val="both"/>
      </w:pPr>
      <w:r w:rsidRPr="007C4621">
        <w:t>Serwis dostępny będzie jak niżej:</w:t>
      </w:r>
    </w:p>
    <w:p w:rsidR="001821C0" w:rsidRPr="007C4621" w:rsidRDefault="001821C0">
      <w:pPr>
        <w:jc w:val="both"/>
      </w:pPr>
      <w:r w:rsidRPr="007C4621">
        <w:t xml:space="preserve">  -w następujące dni tygodnia........................................................................................................................</w:t>
      </w:r>
    </w:p>
    <w:p w:rsidR="001821C0" w:rsidRPr="007C4621" w:rsidRDefault="001821C0">
      <w:pPr>
        <w:jc w:val="both"/>
      </w:pPr>
      <w:r w:rsidRPr="007C4621">
        <w:t xml:space="preserve"> - w następujących godzinach ..........................................................................................................................</w:t>
      </w: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0"/>
          <w:szCs w:val="22"/>
        </w:rPr>
      </w:pPr>
      <w:r>
        <w:rPr>
          <w:sz w:val="20"/>
          <w:szCs w:val="22"/>
        </w:rPr>
        <w:t xml:space="preserve">                                                                                 ( podpis i pieczątka Wykonawcy lub osoby upoważnionej )</w:t>
      </w:r>
    </w:p>
    <w:p w:rsidR="001821C0" w:rsidRDefault="001821C0">
      <w:pPr>
        <w:pStyle w:val="Tekstpodstawowywcity"/>
        <w:ind w:left="0"/>
        <w:rPr>
          <w:sz w:val="20"/>
          <w:szCs w:val="22"/>
        </w:rPr>
      </w:pPr>
    </w:p>
    <w:p w:rsidR="001821C0" w:rsidRDefault="001821C0" w:rsidP="00872285">
      <w:pPr>
        <w:pStyle w:val="Tekstpodstawowywcity"/>
        <w:ind w:left="0"/>
        <w:rPr>
          <w:b/>
          <w:bCs/>
          <w:sz w:val="20"/>
        </w:rPr>
      </w:pPr>
      <w:r>
        <w:rPr>
          <w:sz w:val="20"/>
          <w:szCs w:val="22"/>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2.14.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14 </w:t>
      </w:r>
    </w:p>
    <w:p w:rsidR="001821C0" w:rsidRDefault="001821C0">
      <w:pPr>
        <w:widowControl w:val="0"/>
        <w:overflowPunct w:val="0"/>
        <w:autoSpaceDE w:val="0"/>
        <w:jc w:val="both"/>
        <w:rPr>
          <w:sz w:val="22"/>
          <w:szCs w:val="22"/>
        </w:rPr>
      </w:pPr>
    </w:p>
    <w:p w:rsidR="001821C0" w:rsidRPr="00872285" w:rsidRDefault="001821C0">
      <w:pPr>
        <w:jc w:val="both"/>
        <w:rPr>
          <w:b/>
          <w:u w:val="single"/>
        </w:rPr>
      </w:pPr>
      <w:r w:rsidRPr="00872285">
        <w:t xml:space="preserve">Przedmiot zamówienia: </w:t>
      </w:r>
      <w:r w:rsidRPr="00872285">
        <w:rPr>
          <w:b/>
          <w:u w:val="single"/>
        </w:rPr>
        <w:t>Mobilna stacja robocza ze stacja dokującą</w:t>
      </w:r>
      <w:r>
        <w:rPr>
          <w:b/>
          <w:u w:val="single"/>
        </w:rPr>
        <w:t xml:space="preserve"> i akcesoria komputerowe</w:t>
      </w:r>
    </w:p>
    <w:p w:rsidR="001821C0" w:rsidRPr="00504D91" w:rsidRDefault="001821C0">
      <w:pPr>
        <w:suppressAutoHyphens w:val="0"/>
        <w:jc w:val="both"/>
        <w:rPr>
          <w:u w:val="single"/>
        </w:rPr>
      </w:pPr>
    </w:p>
    <w:p w:rsidR="001821C0" w:rsidRPr="00504D91" w:rsidRDefault="001821C0">
      <w:pPr>
        <w:rPr>
          <w:bCs/>
        </w:rPr>
      </w:pPr>
      <w:r w:rsidRPr="00504D91">
        <w:rPr>
          <w:bCs/>
        </w:rPr>
        <w:t>Producent ………......................................</w:t>
      </w:r>
    </w:p>
    <w:p w:rsidR="001821C0" w:rsidRPr="00504D91" w:rsidRDefault="001821C0">
      <w:r w:rsidRPr="00504D91">
        <w:t>Oferowany model .....................................</w:t>
      </w:r>
    </w:p>
    <w:p w:rsidR="001821C0" w:rsidRPr="00504D91" w:rsidRDefault="001821C0">
      <w:r w:rsidRPr="00504D91">
        <w:t>Rok produkcji .....................................</w:t>
      </w:r>
      <w:r>
        <w:t>......</w:t>
      </w:r>
    </w:p>
    <w:p w:rsidR="001821C0" w:rsidRPr="00504D91" w:rsidRDefault="001821C0"/>
    <w:p w:rsidR="001821C0" w:rsidRPr="008D043E" w:rsidRDefault="001821C0" w:rsidP="008D043E">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Default="001821C0">
      <w:pPr>
        <w:rPr>
          <w:sz w:val="22"/>
        </w:rPr>
      </w:pPr>
    </w:p>
    <w:p w:rsidR="001821C0" w:rsidRDefault="001821C0">
      <w:pPr>
        <w:jc w:val="center"/>
        <w:rPr>
          <w:b/>
          <w:sz w:val="22"/>
          <w:szCs w:val="22"/>
        </w:rPr>
      </w:pPr>
      <w:r>
        <w:rPr>
          <w:b/>
          <w:sz w:val="22"/>
          <w:szCs w:val="22"/>
        </w:rPr>
        <w:t>Zestawienie parametrów technicznych - parametry wymagane</w:t>
      </w:r>
    </w:p>
    <w:p w:rsidR="001821C0" w:rsidRDefault="001821C0">
      <w:pPr>
        <w:jc w:val="center"/>
        <w:rPr>
          <w:b/>
          <w:sz w:val="22"/>
          <w:szCs w:val="22"/>
        </w:rPr>
      </w:pPr>
    </w:p>
    <w:p w:rsidR="001821C0" w:rsidRPr="00872285" w:rsidRDefault="001821C0" w:rsidP="00872285">
      <w:pPr>
        <w:rPr>
          <w:b/>
          <w:sz w:val="22"/>
          <w:szCs w:val="22"/>
        </w:rPr>
      </w:pPr>
      <w:r w:rsidRPr="00872285">
        <w:rPr>
          <w:b/>
          <w:sz w:val="22"/>
          <w:szCs w:val="22"/>
        </w:rPr>
        <w:t>Mobilna stacja robocza ze stacja dokującą</w:t>
      </w:r>
      <w:r>
        <w:rPr>
          <w:b/>
          <w:sz w:val="22"/>
          <w:szCs w:val="22"/>
        </w:rPr>
        <w:t xml:space="preserve"> – 1 szt.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858"/>
        <w:gridCol w:w="5134"/>
        <w:gridCol w:w="2664"/>
      </w:tblGrid>
      <w:tr w:rsidR="001821C0" w:rsidTr="004E4B75">
        <w:trPr>
          <w:trHeight w:val="150"/>
        </w:trPr>
        <w:tc>
          <w:tcPr>
            <w:tcW w:w="630" w:type="dxa"/>
          </w:tcPr>
          <w:p w:rsidR="001821C0" w:rsidRDefault="001821C0">
            <w:pPr>
              <w:widowControl w:val="0"/>
              <w:overflowPunct w:val="0"/>
              <w:autoSpaceDE w:val="0"/>
              <w:snapToGrid w:val="0"/>
              <w:jc w:val="center"/>
              <w:rPr>
                <w:b/>
                <w:sz w:val="22"/>
              </w:rPr>
            </w:pPr>
            <w:r>
              <w:rPr>
                <w:b/>
                <w:sz w:val="22"/>
              </w:rPr>
              <w:t>Lp.</w:t>
            </w:r>
          </w:p>
        </w:tc>
        <w:tc>
          <w:tcPr>
            <w:tcW w:w="6992" w:type="dxa"/>
            <w:gridSpan w:val="2"/>
          </w:tcPr>
          <w:p w:rsidR="001821C0" w:rsidRDefault="001821C0">
            <w:pPr>
              <w:widowControl w:val="0"/>
              <w:overflowPunct w:val="0"/>
              <w:autoSpaceDE w:val="0"/>
              <w:snapToGrid w:val="0"/>
              <w:jc w:val="center"/>
              <w:rPr>
                <w:b/>
                <w:iCs/>
              </w:rPr>
            </w:pPr>
            <w:r>
              <w:rPr>
                <w:b/>
                <w:iCs/>
              </w:rPr>
              <w:t>Opis parametrów wymaganych</w:t>
            </w:r>
          </w:p>
        </w:tc>
        <w:tc>
          <w:tcPr>
            <w:tcW w:w="2664" w:type="dxa"/>
          </w:tcPr>
          <w:p w:rsidR="001821C0" w:rsidRDefault="001821C0">
            <w:pPr>
              <w:widowControl w:val="0"/>
              <w:overflowPunct w:val="0"/>
              <w:autoSpaceDE w:val="0"/>
              <w:snapToGrid w:val="0"/>
              <w:jc w:val="center"/>
              <w:rPr>
                <w:b/>
                <w:iCs/>
              </w:rPr>
            </w:pPr>
            <w:r>
              <w:rPr>
                <w:b/>
                <w:iCs/>
              </w:rPr>
              <w:t>Parametry  oferowane</w:t>
            </w:r>
          </w:p>
          <w:p w:rsidR="001821C0" w:rsidRDefault="001821C0">
            <w:pPr>
              <w:widowControl w:val="0"/>
              <w:overflowPunct w:val="0"/>
              <w:autoSpaceDE w:val="0"/>
              <w:snapToGrid w:val="0"/>
              <w:jc w:val="center"/>
              <w:rPr>
                <w:b/>
                <w:iCs/>
                <w:sz w:val="18"/>
                <w:szCs w:val="18"/>
              </w:rPr>
            </w:pPr>
            <w:r>
              <w:rPr>
                <w:b/>
                <w:iCs/>
                <w:sz w:val="18"/>
                <w:szCs w:val="18"/>
              </w:rPr>
              <w:t xml:space="preserve">(wymagane podanie parametrów </w:t>
            </w:r>
            <w:r w:rsidRPr="00EC334C">
              <w:rPr>
                <w:b/>
                <w:iCs/>
                <w:sz w:val="18"/>
                <w:szCs w:val="18"/>
              </w:rPr>
              <w:t xml:space="preserve">rzeczywiście </w:t>
            </w:r>
            <w:r>
              <w:rPr>
                <w:b/>
                <w:iCs/>
                <w:sz w:val="18"/>
                <w:szCs w:val="18"/>
              </w:rPr>
              <w:t>oferowanych)</w:t>
            </w: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w:t>
            </w:r>
          </w:p>
        </w:tc>
        <w:tc>
          <w:tcPr>
            <w:tcW w:w="1858" w:type="dxa"/>
          </w:tcPr>
          <w:p w:rsidR="001821C0" w:rsidRDefault="001821C0" w:rsidP="00872285">
            <w:pPr>
              <w:spacing w:line="276" w:lineRule="auto"/>
            </w:pPr>
            <w:r>
              <w:t>Procesor</w:t>
            </w:r>
          </w:p>
        </w:tc>
        <w:tc>
          <w:tcPr>
            <w:tcW w:w="5134" w:type="dxa"/>
          </w:tcPr>
          <w:p w:rsidR="001821C0" w:rsidRDefault="001821C0" w:rsidP="006E2EC4">
            <w:pPr>
              <w:rPr>
                <w:color w:val="000000"/>
                <w:kern w:val="2"/>
                <w:lang w:eastAsia="hi-IN" w:bidi="hi-IN"/>
              </w:rPr>
            </w:pPr>
            <w:r>
              <w:rPr>
                <w:color w:val="000000"/>
                <w:kern w:val="2"/>
                <w:lang w:eastAsia="hi-IN" w:bidi="hi-IN"/>
              </w:rPr>
              <w:t xml:space="preserve">Procesor x86 – zapewniający minimum </w:t>
            </w:r>
            <w:r>
              <w:t>3478</w:t>
            </w:r>
            <w:r>
              <w:rPr>
                <w:color w:val="000000"/>
                <w:kern w:val="2"/>
                <w:lang w:eastAsia="hi-IN" w:bidi="hi-IN"/>
              </w:rPr>
              <w:t xml:space="preserve"> punktów w benchmarku PassMark – CPU Mark (wg tabeli testów procesorów ze strony: </w:t>
            </w:r>
            <w:r w:rsidRPr="00BC0F39">
              <w:rPr>
                <w:color w:val="000000"/>
                <w:kern w:val="2"/>
                <w:lang w:eastAsia="hi-IN" w:bidi="hi-IN"/>
              </w:rPr>
              <w:t>http://www.cpubenchmark.net/high_end_cpus.html</w:t>
            </w:r>
            <w:r>
              <w:rPr>
                <w:color w:val="000000"/>
                <w:kern w:val="2"/>
                <w:lang w:eastAsia="hi-IN" w:bidi="hi-IN"/>
              </w:rPr>
              <w:t>)</w:t>
            </w:r>
          </w:p>
        </w:tc>
        <w:tc>
          <w:tcPr>
            <w:tcW w:w="2664" w:type="dxa"/>
          </w:tcPr>
          <w:p w:rsidR="001821C0" w:rsidRDefault="001821C0">
            <w:pPr>
              <w:snapToGrid w:val="0"/>
              <w:rPr>
                <w:color w:val="000000"/>
                <w:kern w:val="1"/>
                <w:lang w:eastAsia="hi-IN" w:bidi="hi-IN"/>
              </w:rPr>
            </w:pPr>
          </w:p>
        </w:tc>
      </w:tr>
      <w:tr w:rsidR="001821C0" w:rsidTr="004E4B75">
        <w:trPr>
          <w:trHeight w:val="341"/>
        </w:trPr>
        <w:tc>
          <w:tcPr>
            <w:tcW w:w="630" w:type="dxa"/>
            <w:vAlign w:val="center"/>
          </w:tcPr>
          <w:p w:rsidR="001821C0" w:rsidRDefault="001821C0">
            <w:pPr>
              <w:widowControl w:val="0"/>
              <w:overflowPunct w:val="0"/>
              <w:autoSpaceDE w:val="0"/>
              <w:snapToGrid w:val="0"/>
              <w:jc w:val="center"/>
              <w:rPr>
                <w:bCs/>
              </w:rPr>
            </w:pPr>
            <w:r>
              <w:rPr>
                <w:bCs/>
              </w:rPr>
              <w:t>2</w:t>
            </w:r>
          </w:p>
        </w:tc>
        <w:tc>
          <w:tcPr>
            <w:tcW w:w="1858" w:type="dxa"/>
          </w:tcPr>
          <w:p w:rsidR="001821C0" w:rsidRDefault="001821C0" w:rsidP="00872285">
            <w:pPr>
              <w:spacing w:line="276" w:lineRule="auto"/>
            </w:pPr>
            <w:r>
              <w:t>Pamięć RAM</w:t>
            </w:r>
          </w:p>
        </w:tc>
        <w:tc>
          <w:tcPr>
            <w:tcW w:w="5134" w:type="dxa"/>
          </w:tcPr>
          <w:p w:rsidR="001821C0" w:rsidRDefault="001821C0" w:rsidP="006E2EC4">
            <w:r>
              <w:t>Pamięć o pojemności nie mniejszej niż 4 GB DDR3</w:t>
            </w:r>
          </w:p>
        </w:tc>
        <w:tc>
          <w:tcPr>
            <w:tcW w:w="2664" w:type="dxa"/>
          </w:tcPr>
          <w:p w:rsidR="001821C0"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3</w:t>
            </w:r>
          </w:p>
        </w:tc>
        <w:tc>
          <w:tcPr>
            <w:tcW w:w="1858" w:type="dxa"/>
          </w:tcPr>
          <w:p w:rsidR="001821C0" w:rsidRDefault="001821C0" w:rsidP="00872285">
            <w:pPr>
              <w:spacing w:line="276" w:lineRule="auto"/>
            </w:pPr>
            <w:r>
              <w:t>Karta graficzna</w:t>
            </w:r>
          </w:p>
        </w:tc>
        <w:tc>
          <w:tcPr>
            <w:tcW w:w="5134" w:type="dxa"/>
          </w:tcPr>
          <w:p w:rsidR="001821C0" w:rsidRDefault="001821C0" w:rsidP="006E2EC4">
            <w:r>
              <w:t xml:space="preserve">wielkość zainstalowanej pamięci: min. 512 MB; </w:t>
            </w:r>
            <w:r>
              <w:rPr>
                <w:color w:val="000000"/>
                <w:kern w:val="2"/>
                <w:lang w:eastAsia="hi-IN" w:bidi="hi-IN"/>
              </w:rPr>
              <w:t xml:space="preserve">minimum </w:t>
            </w:r>
            <w:r>
              <w:t>362</w:t>
            </w:r>
            <w:r>
              <w:rPr>
                <w:color w:val="000000"/>
                <w:kern w:val="2"/>
                <w:lang w:eastAsia="hi-IN" w:bidi="hi-IN"/>
              </w:rPr>
              <w:t xml:space="preserve"> punktów w benchmarku PassMark – </w:t>
            </w:r>
            <w:r>
              <w:t>PassMark - G3D Mark</w:t>
            </w:r>
            <w:r>
              <w:rPr>
                <w:color w:val="000000"/>
                <w:kern w:val="2"/>
                <w:lang w:eastAsia="hi-IN" w:bidi="hi-IN"/>
              </w:rPr>
              <w:t xml:space="preserve"> (wg tabeli testów procesorów ze strony: </w:t>
            </w:r>
            <w:r w:rsidRPr="00BC0F39">
              <w:t>http://www.videocardbenchmark.net/high_end_gpus.html</w:t>
            </w:r>
            <w:r>
              <w:t>)</w:t>
            </w:r>
          </w:p>
        </w:tc>
        <w:tc>
          <w:tcPr>
            <w:tcW w:w="2664" w:type="dxa"/>
          </w:tcPr>
          <w:p w:rsidR="001821C0" w:rsidRDefault="001821C0">
            <w:pPr>
              <w:snapToGrid w:val="0"/>
            </w:pPr>
          </w:p>
        </w:tc>
      </w:tr>
      <w:tr w:rsidR="001821C0" w:rsidTr="004E4B75">
        <w:trPr>
          <w:trHeight w:val="237"/>
        </w:trPr>
        <w:tc>
          <w:tcPr>
            <w:tcW w:w="630" w:type="dxa"/>
            <w:vAlign w:val="center"/>
          </w:tcPr>
          <w:p w:rsidR="001821C0" w:rsidRDefault="001821C0">
            <w:pPr>
              <w:widowControl w:val="0"/>
              <w:overflowPunct w:val="0"/>
              <w:autoSpaceDE w:val="0"/>
              <w:snapToGrid w:val="0"/>
              <w:jc w:val="center"/>
              <w:rPr>
                <w:bCs/>
              </w:rPr>
            </w:pPr>
            <w:r>
              <w:rPr>
                <w:bCs/>
              </w:rPr>
              <w:t>4</w:t>
            </w:r>
          </w:p>
        </w:tc>
        <w:tc>
          <w:tcPr>
            <w:tcW w:w="1858" w:type="dxa"/>
          </w:tcPr>
          <w:p w:rsidR="001821C0" w:rsidRDefault="001821C0" w:rsidP="00872285">
            <w:pPr>
              <w:spacing w:line="276" w:lineRule="auto"/>
            </w:pPr>
            <w:r>
              <w:t>Obudowa</w:t>
            </w:r>
          </w:p>
        </w:tc>
        <w:tc>
          <w:tcPr>
            <w:tcW w:w="5134" w:type="dxa"/>
          </w:tcPr>
          <w:p w:rsidR="001821C0" w:rsidRDefault="001821C0" w:rsidP="006E2EC4">
            <w:r>
              <w:t>Aluminiowo-magnezowa, czarna, waga nie więcej niż 1,75 kg łącznie z akumulatorem</w:t>
            </w:r>
          </w:p>
        </w:tc>
        <w:tc>
          <w:tcPr>
            <w:tcW w:w="2664" w:type="dxa"/>
          </w:tcPr>
          <w:p w:rsidR="001821C0" w:rsidRDefault="001821C0">
            <w:pPr>
              <w:snapToGrid w:val="0"/>
            </w:pPr>
          </w:p>
        </w:tc>
      </w:tr>
      <w:tr w:rsidR="001821C0" w:rsidRPr="009D0D6F" w:rsidTr="004E4B75">
        <w:trPr>
          <w:trHeight w:val="365"/>
        </w:trPr>
        <w:tc>
          <w:tcPr>
            <w:tcW w:w="630" w:type="dxa"/>
            <w:vAlign w:val="center"/>
          </w:tcPr>
          <w:p w:rsidR="001821C0" w:rsidRDefault="001821C0">
            <w:pPr>
              <w:widowControl w:val="0"/>
              <w:overflowPunct w:val="0"/>
              <w:autoSpaceDE w:val="0"/>
              <w:snapToGrid w:val="0"/>
              <w:jc w:val="center"/>
              <w:rPr>
                <w:bCs/>
              </w:rPr>
            </w:pPr>
            <w:r>
              <w:rPr>
                <w:bCs/>
              </w:rPr>
              <w:t>5</w:t>
            </w:r>
          </w:p>
        </w:tc>
        <w:tc>
          <w:tcPr>
            <w:tcW w:w="1858" w:type="dxa"/>
          </w:tcPr>
          <w:p w:rsidR="001821C0" w:rsidRDefault="001821C0" w:rsidP="00872285">
            <w:pPr>
              <w:spacing w:line="276" w:lineRule="auto"/>
            </w:pPr>
            <w:r>
              <w:t>Dysk twardy</w:t>
            </w:r>
          </w:p>
        </w:tc>
        <w:tc>
          <w:tcPr>
            <w:tcW w:w="5134" w:type="dxa"/>
          </w:tcPr>
          <w:p w:rsidR="001821C0" w:rsidRPr="00872285" w:rsidRDefault="001821C0" w:rsidP="006E2EC4">
            <w:pPr>
              <w:rPr>
                <w:lang w:val="de-DE"/>
              </w:rPr>
            </w:pPr>
            <w:r w:rsidRPr="00872285">
              <w:rPr>
                <w:lang w:val="de-DE"/>
              </w:rPr>
              <w:t>Min. 500 GB, SATA, HDD, 5400 obr./min.</w:t>
            </w:r>
          </w:p>
        </w:tc>
        <w:tc>
          <w:tcPr>
            <w:tcW w:w="2664" w:type="dxa"/>
          </w:tcPr>
          <w:p w:rsidR="001821C0" w:rsidRPr="00872285" w:rsidRDefault="001821C0">
            <w:pPr>
              <w:snapToGrid w:val="0"/>
              <w:rPr>
                <w:lang w:val="de-DE"/>
              </w:rPr>
            </w:pPr>
          </w:p>
        </w:tc>
      </w:tr>
      <w:tr w:rsidR="001821C0" w:rsidTr="004E4B75">
        <w:trPr>
          <w:trHeight w:val="377"/>
        </w:trPr>
        <w:tc>
          <w:tcPr>
            <w:tcW w:w="630" w:type="dxa"/>
            <w:vAlign w:val="center"/>
          </w:tcPr>
          <w:p w:rsidR="001821C0" w:rsidRDefault="001821C0">
            <w:pPr>
              <w:widowControl w:val="0"/>
              <w:overflowPunct w:val="0"/>
              <w:autoSpaceDE w:val="0"/>
              <w:snapToGrid w:val="0"/>
              <w:jc w:val="center"/>
              <w:rPr>
                <w:bCs/>
              </w:rPr>
            </w:pPr>
            <w:r>
              <w:rPr>
                <w:bCs/>
              </w:rPr>
              <w:t>6</w:t>
            </w:r>
          </w:p>
        </w:tc>
        <w:tc>
          <w:tcPr>
            <w:tcW w:w="1858" w:type="dxa"/>
          </w:tcPr>
          <w:p w:rsidR="001821C0" w:rsidRDefault="001821C0" w:rsidP="00872285">
            <w:pPr>
              <w:spacing w:line="276" w:lineRule="auto"/>
            </w:pPr>
            <w:r>
              <w:t>Napęd</w:t>
            </w:r>
          </w:p>
        </w:tc>
        <w:tc>
          <w:tcPr>
            <w:tcW w:w="5134" w:type="dxa"/>
          </w:tcPr>
          <w:p w:rsidR="001821C0" w:rsidRDefault="001821C0" w:rsidP="006E2EC4">
            <w:r>
              <w:t xml:space="preserve">Napęd optyczny </w:t>
            </w:r>
            <w:r w:rsidRPr="00BC0F39">
              <w:t>DVD+/-RW DL</w:t>
            </w:r>
          </w:p>
        </w:tc>
        <w:tc>
          <w:tcPr>
            <w:tcW w:w="2664" w:type="dxa"/>
          </w:tcPr>
          <w:p w:rsidR="001821C0" w:rsidRDefault="001821C0">
            <w:pPr>
              <w:snapToGrid w:val="0"/>
            </w:pPr>
          </w:p>
        </w:tc>
      </w:tr>
      <w:tr w:rsidR="001821C0" w:rsidTr="004E4B75">
        <w:trPr>
          <w:trHeight w:val="237"/>
        </w:trPr>
        <w:tc>
          <w:tcPr>
            <w:tcW w:w="630" w:type="dxa"/>
            <w:vAlign w:val="center"/>
          </w:tcPr>
          <w:p w:rsidR="001821C0" w:rsidRDefault="001821C0">
            <w:pPr>
              <w:widowControl w:val="0"/>
              <w:overflowPunct w:val="0"/>
              <w:autoSpaceDE w:val="0"/>
              <w:snapToGrid w:val="0"/>
              <w:jc w:val="center"/>
              <w:rPr>
                <w:bCs/>
              </w:rPr>
            </w:pPr>
            <w:r>
              <w:rPr>
                <w:bCs/>
              </w:rPr>
              <w:t>7</w:t>
            </w:r>
          </w:p>
        </w:tc>
        <w:tc>
          <w:tcPr>
            <w:tcW w:w="1858" w:type="dxa"/>
          </w:tcPr>
          <w:p w:rsidR="001821C0" w:rsidRDefault="001821C0" w:rsidP="00872285">
            <w:pPr>
              <w:spacing w:line="276" w:lineRule="auto"/>
            </w:pPr>
            <w:r>
              <w:t>Złącza i interfejsy</w:t>
            </w:r>
          </w:p>
        </w:tc>
        <w:tc>
          <w:tcPr>
            <w:tcW w:w="5134" w:type="dxa"/>
          </w:tcPr>
          <w:p w:rsidR="001821C0" w:rsidRDefault="001821C0" w:rsidP="006E2EC4">
            <w:r>
              <w:t xml:space="preserve">Wejście zasilania (DC-in), D-SUB (wyjście VGA), HDMI, RJ45 (LAN), słuchawki, blokada Kensington, </w:t>
            </w:r>
            <w:r w:rsidRPr="00C46CA5">
              <w:t xml:space="preserve">USB 2.0 </w:t>
            </w:r>
            <w:r>
              <w:t xml:space="preserve">– </w:t>
            </w:r>
            <w:r w:rsidRPr="00C46CA5">
              <w:t>2</w:t>
            </w:r>
            <w:r>
              <w:t>szt.</w:t>
            </w:r>
            <w:r w:rsidRPr="00C46CA5">
              <w:t>, USB 3.0</w:t>
            </w:r>
            <w:r>
              <w:t xml:space="preserve"> – 1 szt., złącze stacji dokującej</w:t>
            </w:r>
          </w:p>
        </w:tc>
        <w:tc>
          <w:tcPr>
            <w:tcW w:w="2664" w:type="dxa"/>
          </w:tcPr>
          <w:p w:rsidR="001821C0" w:rsidRDefault="001821C0">
            <w:pPr>
              <w:snapToGrid w:val="0"/>
            </w:pPr>
          </w:p>
        </w:tc>
      </w:tr>
      <w:tr w:rsidR="001821C0" w:rsidRPr="009D0D6F" w:rsidTr="004E4B75">
        <w:trPr>
          <w:trHeight w:val="1072"/>
        </w:trPr>
        <w:tc>
          <w:tcPr>
            <w:tcW w:w="630" w:type="dxa"/>
            <w:vAlign w:val="center"/>
          </w:tcPr>
          <w:p w:rsidR="001821C0" w:rsidRDefault="001821C0">
            <w:pPr>
              <w:widowControl w:val="0"/>
              <w:overflowPunct w:val="0"/>
              <w:autoSpaceDE w:val="0"/>
              <w:snapToGrid w:val="0"/>
              <w:jc w:val="center"/>
              <w:rPr>
                <w:bCs/>
              </w:rPr>
            </w:pPr>
            <w:r>
              <w:rPr>
                <w:bCs/>
              </w:rPr>
              <w:t>8</w:t>
            </w:r>
          </w:p>
        </w:tc>
        <w:tc>
          <w:tcPr>
            <w:tcW w:w="1858" w:type="dxa"/>
          </w:tcPr>
          <w:p w:rsidR="001821C0" w:rsidRDefault="001821C0" w:rsidP="00872285">
            <w:pPr>
              <w:spacing w:line="276" w:lineRule="auto"/>
            </w:pPr>
            <w:r>
              <w:t>Komunikacja</w:t>
            </w:r>
          </w:p>
        </w:tc>
        <w:tc>
          <w:tcPr>
            <w:tcW w:w="5134" w:type="dxa"/>
          </w:tcPr>
          <w:p w:rsidR="001821C0" w:rsidRPr="00872285" w:rsidRDefault="001821C0" w:rsidP="006E2EC4">
            <w:pPr>
              <w:rPr>
                <w:lang w:val="de-DE"/>
              </w:rPr>
            </w:pPr>
            <w:r w:rsidRPr="00872285">
              <w:rPr>
                <w:lang w:val="de-DE"/>
              </w:rPr>
              <w:t>modem 3G (UMTS/HSDPA)</w:t>
            </w:r>
          </w:p>
          <w:p w:rsidR="001821C0" w:rsidRPr="00872285" w:rsidRDefault="001821C0" w:rsidP="006E2EC4">
            <w:pPr>
              <w:rPr>
                <w:lang w:val="de-DE"/>
              </w:rPr>
            </w:pPr>
            <w:r w:rsidRPr="00872285">
              <w:rPr>
                <w:lang w:val="de-DE"/>
              </w:rPr>
              <w:t>LAN 1 Gbps</w:t>
            </w:r>
          </w:p>
          <w:p w:rsidR="001821C0" w:rsidRPr="00872285" w:rsidRDefault="001821C0" w:rsidP="006E2EC4">
            <w:pPr>
              <w:rPr>
                <w:lang w:val="de-DE"/>
              </w:rPr>
            </w:pPr>
            <w:r w:rsidRPr="00872285">
              <w:rPr>
                <w:lang w:val="de-DE"/>
              </w:rPr>
              <w:t>Bluetooth 3.0 + HS</w:t>
            </w:r>
          </w:p>
          <w:p w:rsidR="001821C0" w:rsidRPr="00872285" w:rsidRDefault="001821C0" w:rsidP="006E2EC4">
            <w:pPr>
              <w:rPr>
                <w:lang w:val="de-DE"/>
              </w:rPr>
            </w:pPr>
            <w:r w:rsidRPr="00872285">
              <w:rPr>
                <w:lang w:val="de-DE"/>
              </w:rPr>
              <w:t>WiFi IEEE 802.11b/g/n</w:t>
            </w:r>
          </w:p>
        </w:tc>
        <w:tc>
          <w:tcPr>
            <w:tcW w:w="2664" w:type="dxa"/>
          </w:tcPr>
          <w:p w:rsidR="001821C0" w:rsidRPr="00872285" w:rsidRDefault="001821C0">
            <w:pPr>
              <w:snapToGrid w:val="0"/>
              <w:rPr>
                <w:lang w:val="de-DE"/>
              </w:rPr>
            </w:pPr>
          </w:p>
        </w:tc>
      </w:tr>
      <w:tr w:rsidR="001821C0" w:rsidTr="004E4B75">
        <w:trPr>
          <w:trHeight w:val="301"/>
        </w:trPr>
        <w:tc>
          <w:tcPr>
            <w:tcW w:w="630" w:type="dxa"/>
            <w:vAlign w:val="center"/>
          </w:tcPr>
          <w:p w:rsidR="001821C0" w:rsidRDefault="001821C0">
            <w:pPr>
              <w:widowControl w:val="0"/>
              <w:overflowPunct w:val="0"/>
              <w:autoSpaceDE w:val="0"/>
              <w:snapToGrid w:val="0"/>
              <w:jc w:val="center"/>
              <w:rPr>
                <w:bCs/>
              </w:rPr>
            </w:pPr>
            <w:r>
              <w:rPr>
                <w:bCs/>
              </w:rPr>
              <w:t>9</w:t>
            </w:r>
          </w:p>
        </w:tc>
        <w:tc>
          <w:tcPr>
            <w:tcW w:w="1858" w:type="dxa"/>
          </w:tcPr>
          <w:p w:rsidR="001821C0" w:rsidRDefault="001821C0" w:rsidP="00872285">
            <w:pPr>
              <w:spacing w:line="276" w:lineRule="auto"/>
            </w:pPr>
            <w:r>
              <w:t>Karta dźwiękowa</w:t>
            </w:r>
          </w:p>
        </w:tc>
        <w:tc>
          <w:tcPr>
            <w:tcW w:w="5134" w:type="dxa"/>
          </w:tcPr>
          <w:p w:rsidR="001821C0" w:rsidRDefault="001821C0" w:rsidP="006E2EC4">
            <w:r>
              <w:t>wbudowane głośniki, stereo,</w:t>
            </w:r>
          </w:p>
        </w:tc>
        <w:tc>
          <w:tcPr>
            <w:tcW w:w="2664" w:type="dxa"/>
          </w:tcPr>
          <w:p w:rsidR="001821C0" w:rsidRDefault="001821C0">
            <w:pPr>
              <w:snapToGrid w:val="0"/>
            </w:pPr>
          </w:p>
        </w:tc>
      </w:tr>
      <w:tr w:rsidR="001821C0" w:rsidTr="004E4B75">
        <w:trPr>
          <w:trHeight w:val="304"/>
        </w:trPr>
        <w:tc>
          <w:tcPr>
            <w:tcW w:w="630" w:type="dxa"/>
            <w:vAlign w:val="center"/>
          </w:tcPr>
          <w:p w:rsidR="001821C0" w:rsidRDefault="001821C0">
            <w:pPr>
              <w:widowControl w:val="0"/>
              <w:overflowPunct w:val="0"/>
              <w:autoSpaceDE w:val="0"/>
              <w:snapToGrid w:val="0"/>
              <w:jc w:val="center"/>
              <w:rPr>
                <w:bCs/>
              </w:rPr>
            </w:pPr>
            <w:r>
              <w:rPr>
                <w:bCs/>
              </w:rPr>
              <w:t>10</w:t>
            </w:r>
          </w:p>
        </w:tc>
        <w:tc>
          <w:tcPr>
            <w:tcW w:w="1858" w:type="dxa"/>
          </w:tcPr>
          <w:p w:rsidR="001821C0" w:rsidRDefault="001821C0" w:rsidP="00872285">
            <w:pPr>
              <w:spacing w:line="276" w:lineRule="auto"/>
            </w:pPr>
            <w:r>
              <w:t>Ekran</w:t>
            </w:r>
          </w:p>
        </w:tc>
        <w:tc>
          <w:tcPr>
            <w:tcW w:w="5134" w:type="dxa"/>
          </w:tcPr>
          <w:p w:rsidR="001821C0" w:rsidRDefault="001821C0" w:rsidP="006E2EC4">
            <w:r>
              <w:t>13.3”, WXGA 1366x768 z powłoką antyodblaskową</w:t>
            </w:r>
          </w:p>
        </w:tc>
        <w:tc>
          <w:tcPr>
            <w:tcW w:w="2664" w:type="dxa"/>
          </w:tcPr>
          <w:p w:rsidR="001821C0" w:rsidRDefault="001821C0">
            <w:pPr>
              <w:snapToGrid w:val="0"/>
            </w:pPr>
          </w:p>
        </w:tc>
      </w:tr>
      <w:tr w:rsidR="001821C0" w:rsidRPr="00872285"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11</w:t>
            </w:r>
          </w:p>
        </w:tc>
        <w:tc>
          <w:tcPr>
            <w:tcW w:w="1858" w:type="dxa"/>
          </w:tcPr>
          <w:p w:rsidR="001821C0" w:rsidRDefault="001821C0" w:rsidP="00872285">
            <w:pPr>
              <w:spacing w:line="276" w:lineRule="auto"/>
            </w:pPr>
            <w:r>
              <w:t>Gwarancja</w:t>
            </w:r>
          </w:p>
        </w:tc>
        <w:tc>
          <w:tcPr>
            <w:tcW w:w="5134" w:type="dxa"/>
          </w:tcPr>
          <w:p w:rsidR="001821C0" w:rsidRDefault="001821C0" w:rsidP="006E2EC4">
            <w:r>
              <w:t>Nie krótsza niż 4 lata od daty dostawy (2 lata gwarancji standardowej + pakiet rozszerzenia gwarancji o kolejne 2 lata)</w:t>
            </w:r>
          </w:p>
        </w:tc>
        <w:tc>
          <w:tcPr>
            <w:tcW w:w="2664" w:type="dxa"/>
          </w:tcPr>
          <w:p w:rsidR="001821C0" w:rsidRPr="00872285"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12</w:t>
            </w:r>
          </w:p>
        </w:tc>
        <w:tc>
          <w:tcPr>
            <w:tcW w:w="1858" w:type="dxa"/>
          </w:tcPr>
          <w:p w:rsidR="001821C0" w:rsidRDefault="001821C0" w:rsidP="00872285">
            <w:pPr>
              <w:spacing w:line="276" w:lineRule="auto"/>
            </w:pPr>
            <w:r>
              <w:t>Czytniki pamięci</w:t>
            </w:r>
          </w:p>
        </w:tc>
        <w:tc>
          <w:tcPr>
            <w:tcW w:w="5134" w:type="dxa"/>
          </w:tcPr>
          <w:p w:rsidR="001821C0" w:rsidRDefault="001821C0" w:rsidP="006E2EC4">
            <w:r>
              <w:t>Zintegrowany czytnik kart pamięci SD/SDHC/SDXC, Memory Stick PRO-HG</w:t>
            </w:r>
          </w:p>
        </w:tc>
        <w:tc>
          <w:tcPr>
            <w:tcW w:w="2664" w:type="dxa"/>
          </w:tcPr>
          <w:p w:rsidR="001821C0" w:rsidRDefault="001821C0">
            <w:pPr>
              <w:snapToGrid w:val="0"/>
            </w:pPr>
          </w:p>
        </w:tc>
      </w:tr>
      <w:tr w:rsidR="001821C0"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13</w:t>
            </w:r>
          </w:p>
        </w:tc>
        <w:tc>
          <w:tcPr>
            <w:tcW w:w="1858" w:type="dxa"/>
          </w:tcPr>
          <w:p w:rsidR="001821C0" w:rsidRDefault="001821C0" w:rsidP="00872285">
            <w:pPr>
              <w:spacing w:line="276" w:lineRule="auto"/>
            </w:pPr>
            <w:r>
              <w:t>Akumulator</w:t>
            </w:r>
          </w:p>
        </w:tc>
        <w:tc>
          <w:tcPr>
            <w:tcW w:w="5134" w:type="dxa"/>
          </w:tcPr>
          <w:p w:rsidR="001821C0" w:rsidRDefault="001821C0" w:rsidP="006E2EC4">
            <w:r w:rsidRPr="00C00409">
              <w:t>Litowo-polimerowy</w:t>
            </w:r>
            <w:r>
              <w:t xml:space="preserve">, standardowy </w:t>
            </w:r>
            <w:r w:rsidRPr="006449E4">
              <w:t>4400 mAh</w:t>
            </w:r>
            <w:r>
              <w:t xml:space="preserve">, czas pracy bez ładowania do 7 godzin </w:t>
            </w:r>
          </w:p>
        </w:tc>
        <w:tc>
          <w:tcPr>
            <w:tcW w:w="2664" w:type="dxa"/>
          </w:tcPr>
          <w:p w:rsidR="001821C0" w:rsidRDefault="001821C0">
            <w:pPr>
              <w:snapToGrid w:val="0"/>
            </w:pPr>
          </w:p>
        </w:tc>
      </w:tr>
      <w:tr w:rsidR="001821C0" w:rsidRPr="00630019" w:rsidTr="004E4B75">
        <w:trPr>
          <w:trHeight w:val="375"/>
        </w:trPr>
        <w:tc>
          <w:tcPr>
            <w:tcW w:w="630" w:type="dxa"/>
            <w:vAlign w:val="center"/>
          </w:tcPr>
          <w:p w:rsidR="001821C0" w:rsidRDefault="001821C0">
            <w:pPr>
              <w:widowControl w:val="0"/>
              <w:overflowPunct w:val="0"/>
              <w:autoSpaceDE w:val="0"/>
              <w:snapToGrid w:val="0"/>
              <w:jc w:val="center"/>
              <w:rPr>
                <w:bCs/>
              </w:rPr>
            </w:pPr>
            <w:r>
              <w:rPr>
                <w:bCs/>
              </w:rPr>
              <w:t>14</w:t>
            </w:r>
          </w:p>
        </w:tc>
        <w:tc>
          <w:tcPr>
            <w:tcW w:w="1858" w:type="dxa"/>
          </w:tcPr>
          <w:p w:rsidR="001821C0" w:rsidRDefault="001821C0" w:rsidP="00872285">
            <w:pPr>
              <w:spacing w:line="276" w:lineRule="auto"/>
            </w:pPr>
            <w:r>
              <w:t>System operacyjny</w:t>
            </w:r>
          </w:p>
        </w:tc>
        <w:tc>
          <w:tcPr>
            <w:tcW w:w="5134" w:type="dxa"/>
          </w:tcPr>
          <w:p w:rsidR="001821C0" w:rsidRDefault="001821C0" w:rsidP="006E2EC4">
            <w:r>
              <w:t xml:space="preserve">Polskojęzyczny Windows 7 Professional 64 bit </w:t>
            </w:r>
          </w:p>
        </w:tc>
        <w:tc>
          <w:tcPr>
            <w:tcW w:w="2664" w:type="dxa"/>
          </w:tcPr>
          <w:p w:rsidR="001821C0" w:rsidRPr="00630019" w:rsidRDefault="001821C0">
            <w:pPr>
              <w:snapToGrid w:val="0"/>
              <w:rPr>
                <w:lang w:val="de-DE"/>
              </w:rPr>
            </w:pPr>
          </w:p>
        </w:tc>
      </w:tr>
      <w:tr w:rsidR="001821C0" w:rsidRPr="00872285" w:rsidTr="004E4B75">
        <w:trPr>
          <w:trHeight w:val="150"/>
        </w:trPr>
        <w:tc>
          <w:tcPr>
            <w:tcW w:w="630" w:type="dxa"/>
            <w:vAlign w:val="center"/>
          </w:tcPr>
          <w:p w:rsidR="001821C0" w:rsidRDefault="001821C0">
            <w:pPr>
              <w:widowControl w:val="0"/>
              <w:overflowPunct w:val="0"/>
              <w:autoSpaceDE w:val="0"/>
              <w:snapToGrid w:val="0"/>
              <w:jc w:val="center"/>
              <w:rPr>
                <w:bCs/>
              </w:rPr>
            </w:pPr>
            <w:r>
              <w:rPr>
                <w:bCs/>
              </w:rPr>
              <w:t>15</w:t>
            </w:r>
          </w:p>
        </w:tc>
        <w:tc>
          <w:tcPr>
            <w:tcW w:w="1858" w:type="dxa"/>
          </w:tcPr>
          <w:p w:rsidR="001821C0" w:rsidRDefault="001821C0" w:rsidP="00872285">
            <w:pPr>
              <w:spacing w:line="276" w:lineRule="auto"/>
            </w:pPr>
            <w:r>
              <w:t>Warunki dodatkowe</w:t>
            </w:r>
          </w:p>
        </w:tc>
        <w:tc>
          <w:tcPr>
            <w:tcW w:w="5134" w:type="dxa"/>
          </w:tcPr>
          <w:p w:rsidR="001821C0" w:rsidRDefault="001821C0" w:rsidP="006E2EC4">
            <w:r>
              <w:t xml:space="preserve">Wbudowana kamera 0,3 Mpix, wbudowany mikrofon, podświetlana klawiatura, czytnik linii papilarnych, ochrona dysku twardego przed wstrząsami, automatyczna regulacja jasności ekranu i podświetlenia klawiatury, </w:t>
            </w:r>
          </w:p>
        </w:tc>
        <w:tc>
          <w:tcPr>
            <w:tcW w:w="2664" w:type="dxa"/>
          </w:tcPr>
          <w:p w:rsidR="001821C0" w:rsidRPr="00872285" w:rsidRDefault="001821C0">
            <w:pPr>
              <w:snapToGrid w:val="0"/>
            </w:pPr>
          </w:p>
        </w:tc>
      </w:tr>
      <w:tr w:rsidR="001821C0" w:rsidRPr="00630019" w:rsidTr="004E4B75">
        <w:trPr>
          <w:trHeight w:val="150"/>
        </w:trPr>
        <w:tc>
          <w:tcPr>
            <w:tcW w:w="630" w:type="dxa"/>
            <w:vAlign w:val="center"/>
          </w:tcPr>
          <w:p w:rsidR="001821C0" w:rsidRDefault="001821C0" w:rsidP="006E2EC4">
            <w:pPr>
              <w:keepNext/>
              <w:widowControl w:val="0"/>
              <w:overflowPunct w:val="0"/>
              <w:autoSpaceDE w:val="0"/>
              <w:snapToGrid w:val="0"/>
              <w:jc w:val="center"/>
              <w:rPr>
                <w:bCs/>
              </w:rPr>
            </w:pPr>
            <w:r>
              <w:rPr>
                <w:bCs/>
              </w:rPr>
              <w:lastRenderedPageBreak/>
              <w:t>16</w:t>
            </w:r>
          </w:p>
        </w:tc>
        <w:tc>
          <w:tcPr>
            <w:tcW w:w="1858" w:type="dxa"/>
          </w:tcPr>
          <w:p w:rsidR="001821C0" w:rsidRDefault="001821C0" w:rsidP="006E2EC4">
            <w:pPr>
              <w:keepNext/>
              <w:spacing w:line="276" w:lineRule="auto"/>
            </w:pPr>
            <w:r>
              <w:t>Stacja dokująca</w:t>
            </w:r>
          </w:p>
        </w:tc>
        <w:tc>
          <w:tcPr>
            <w:tcW w:w="5134" w:type="dxa"/>
          </w:tcPr>
          <w:p w:rsidR="001821C0" w:rsidRDefault="001821C0" w:rsidP="006E2EC4">
            <w:pPr>
              <w:keepNext/>
            </w:pPr>
            <w:r>
              <w:t xml:space="preserve">2 szt., </w:t>
            </w:r>
          </w:p>
          <w:p w:rsidR="001821C0" w:rsidRDefault="001821C0" w:rsidP="006E2EC4">
            <w:pPr>
              <w:keepNext/>
            </w:pPr>
            <w:r>
              <w:t>wyposażona min. w poniższe porty:</w:t>
            </w:r>
          </w:p>
          <w:p w:rsidR="001821C0" w:rsidRDefault="001821C0" w:rsidP="006E2EC4">
            <w:pPr>
              <w:keepNext/>
            </w:pPr>
            <w:r>
              <w:t>USB 2.0 – 4 szt.</w:t>
            </w:r>
          </w:p>
          <w:p w:rsidR="001821C0" w:rsidRDefault="001821C0" w:rsidP="006E2EC4">
            <w:pPr>
              <w:keepNext/>
            </w:pPr>
            <w:r>
              <w:t>Złącze sieci Ethernet 1000BASE-T / 100BASE-TX / 10BASE-T – 2 szt.</w:t>
            </w:r>
          </w:p>
          <w:p w:rsidR="001821C0" w:rsidRDefault="001821C0" w:rsidP="006E2EC4">
            <w:pPr>
              <w:keepNext/>
            </w:pPr>
            <w:r>
              <w:t>Zasilanie napięciem stałym – 1 szt.</w:t>
            </w:r>
          </w:p>
          <w:p w:rsidR="001821C0" w:rsidRDefault="001821C0" w:rsidP="006E2EC4">
            <w:pPr>
              <w:keepNext/>
            </w:pPr>
            <w:r>
              <w:t>złącze VGA, D-sub, 15 styków – 1 szt.</w:t>
            </w:r>
          </w:p>
          <w:p w:rsidR="001821C0" w:rsidRDefault="001821C0" w:rsidP="006E2EC4">
            <w:pPr>
              <w:keepNext/>
            </w:pPr>
            <w:r>
              <w:t>Złącze HDMI – 1 szt.</w:t>
            </w:r>
          </w:p>
          <w:p w:rsidR="001821C0" w:rsidRDefault="001821C0" w:rsidP="006E2EC4">
            <w:pPr>
              <w:keepNext/>
            </w:pPr>
            <w:r>
              <w:t xml:space="preserve">Dedykowane złącze stacji dokującej </w:t>
            </w:r>
          </w:p>
          <w:p w:rsidR="001821C0" w:rsidRDefault="001821C0" w:rsidP="006E2EC4">
            <w:pPr>
              <w:keepNext/>
            </w:pPr>
            <w:r>
              <w:t>W komplecie zasilacz sieciowy</w:t>
            </w:r>
          </w:p>
        </w:tc>
        <w:tc>
          <w:tcPr>
            <w:tcW w:w="2664" w:type="dxa"/>
          </w:tcPr>
          <w:p w:rsidR="001821C0" w:rsidRPr="00630019" w:rsidRDefault="001821C0" w:rsidP="006E2EC4">
            <w:pPr>
              <w:keepNext/>
              <w:snapToGrid w:val="0"/>
              <w:rPr>
                <w:lang w:val="de-DE"/>
              </w:rPr>
            </w:pPr>
          </w:p>
        </w:tc>
      </w:tr>
    </w:tbl>
    <w:p w:rsidR="001821C0" w:rsidRDefault="001821C0" w:rsidP="006E2EC4">
      <w:pPr>
        <w:keepNext/>
      </w:pPr>
      <w:r>
        <w:t xml:space="preserve">Przykładowy produkt spełniający powyższe wymagania </w:t>
      </w:r>
      <w:r w:rsidRPr="00C00409">
        <w:t>Sony VAIO VPC-SB3S9E/B</w:t>
      </w:r>
    </w:p>
    <w:p w:rsidR="001821C0" w:rsidRDefault="001821C0">
      <w:pPr>
        <w:widowControl w:val="0"/>
        <w:overflowPunct w:val="0"/>
        <w:autoSpaceDE w:val="0"/>
        <w:jc w:val="both"/>
      </w:pPr>
    </w:p>
    <w:p w:rsidR="001821C0" w:rsidRDefault="001821C0">
      <w:pPr>
        <w:widowControl w:val="0"/>
        <w:overflowPunct w:val="0"/>
        <w:autoSpaceDE w:val="0"/>
        <w:jc w:val="both"/>
      </w:pPr>
    </w:p>
    <w:p w:rsidR="001821C0" w:rsidRPr="00872285" w:rsidRDefault="001821C0">
      <w:pPr>
        <w:widowControl w:val="0"/>
        <w:overflowPunct w:val="0"/>
        <w:autoSpaceDE w:val="0"/>
        <w:jc w:val="both"/>
        <w:rPr>
          <w:b/>
          <w:sz w:val="22"/>
          <w:szCs w:val="22"/>
        </w:rPr>
      </w:pPr>
      <w:r w:rsidRPr="00872285">
        <w:rPr>
          <w:b/>
          <w:sz w:val="22"/>
          <w:szCs w:val="22"/>
        </w:rPr>
        <w:t>Akcesoria komputerowe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5052"/>
        <w:gridCol w:w="2664"/>
      </w:tblGrid>
      <w:tr w:rsidR="001821C0" w:rsidTr="00226EA6">
        <w:trPr>
          <w:trHeight w:val="150"/>
        </w:trPr>
        <w:tc>
          <w:tcPr>
            <w:tcW w:w="630" w:type="dxa"/>
          </w:tcPr>
          <w:p w:rsidR="001821C0" w:rsidRDefault="001821C0" w:rsidP="00872285">
            <w:pPr>
              <w:widowControl w:val="0"/>
              <w:overflowPunct w:val="0"/>
              <w:autoSpaceDE w:val="0"/>
              <w:snapToGrid w:val="0"/>
              <w:jc w:val="center"/>
              <w:rPr>
                <w:b/>
                <w:sz w:val="22"/>
              </w:rPr>
            </w:pPr>
            <w:r>
              <w:rPr>
                <w:b/>
                <w:sz w:val="22"/>
              </w:rPr>
              <w:t>Lp.</w:t>
            </w:r>
          </w:p>
        </w:tc>
        <w:tc>
          <w:tcPr>
            <w:tcW w:w="6992" w:type="dxa"/>
            <w:gridSpan w:val="2"/>
          </w:tcPr>
          <w:p w:rsidR="001821C0" w:rsidRDefault="001821C0" w:rsidP="00872285">
            <w:pPr>
              <w:widowControl w:val="0"/>
              <w:overflowPunct w:val="0"/>
              <w:autoSpaceDE w:val="0"/>
              <w:snapToGrid w:val="0"/>
              <w:jc w:val="center"/>
              <w:rPr>
                <w:b/>
                <w:iCs/>
              </w:rPr>
            </w:pPr>
            <w:r>
              <w:rPr>
                <w:b/>
                <w:iCs/>
              </w:rPr>
              <w:t>Opis parametrów wymaganych</w:t>
            </w:r>
          </w:p>
        </w:tc>
        <w:tc>
          <w:tcPr>
            <w:tcW w:w="2664" w:type="dxa"/>
          </w:tcPr>
          <w:p w:rsidR="001821C0" w:rsidRDefault="001821C0" w:rsidP="00872285">
            <w:pPr>
              <w:widowControl w:val="0"/>
              <w:overflowPunct w:val="0"/>
              <w:autoSpaceDE w:val="0"/>
              <w:snapToGrid w:val="0"/>
              <w:jc w:val="center"/>
              <w:rPr>
                <w:b/>
                <w:iCs/>
              </w:rPr>
            </w:pPr>
            <w:r>
              <w:rPr>
                <w:b/>
                <w:iCs/>
              </w:rPr>
              <w:t>Parametry  oferowane</w:t>
            </w:r>
          </w:p>
          <w:p w:rsidR="001821C0" w:rsidRDefault="001821C0" w:rsidP="00872285">
            <w:pPr>
              <w:widowControl w:val="0"/>
              <w:overflowPunct w:val="0"/>
              <w:autoSpaceDE w:val="0"/>
              <w:snapToGrid w:val="0"/>
              <w:jc w:val="center"/>
              <w:rPr>
                <w:b/>
                <w:iCs/>
                <w:sz w:val="18"/>
                <w:szCs w:val="18"/>
              </w:rPr>
            </w:pPr>
            <w:r>
              <w:rPr>
                <w:b/>
                <w:iCs/>
                <w:sz w:val="18"/>
                <w:szCs w:val="18"/>
              </w:rPr>
              <w:t xml:space="preserve">(wymagane podanie parametrów </w:t>
            </w:r>
            <w:r w:rsidRPr="00EC334C">
              <w:rPr>
                <w:b/>
                <w:iCs/>
                <w:sz w:val="18"/>
                <w:szCs w:val="18"/>
              </w:rPr>
              <w:t xml:space="preserve">rzeczywiście </w:t>
            </w:r>
            <w:r>
              <w:rPr>
                <w:b/>
                <w:iCs/>
                <w:sz w:val="18"/>
                <w:szCs w:val="18"/>
              </w:rPr>
              <w:t>oferowanych)</w:t>
            </w:r>
          </w:p>
        </w:tc>
      </w:tr>
      <w:tr w:rsidR="001821C0" w:rsidTr="00226EA6">
        <w:trPr>
          <w:trHeight w:val="150"/>
        </w:trPr>
        <w:tc>
          <w:tcPr>
            <w:tcW w:w="630" w:type="dxa"/>
            <w:vAlign w:val="center"/>
          </w:tcPr>
          <w:p w:rsidR="001821C0" w:rsidRDefault="001821C0" w:rsidP="00872285">
            <w:pPr>
              <w:widowControl w:val="0"/>
              <w:overflowPunct w:val="0"/>
              <w:autoSpaceDE w:val="0"/>
              <w:snapToGrid w:val="0"/>
              <w:jc w:val="center"/>
              <w:rPr>
                <w:bCs/>
              </w:rPr>
            </w:pPr>
            <w:r>
              <w:rPr>
                <w:bCs/>
              </w:rPr>
              <w:t>1</w:t>
            </w:r>
          </w:p>
        </w:tc>
        <w:tc>
          <w:tcPr>
            <w:tcW w:w="1940" w:type="dxa"/>
          </w:tcPr>
          <w:p w:rsidR="001821C0" w:rsidRPr="007F5345" w:rsidRDefault="001821C0" w:rsidP="00872285">
            <w:pPr>
              <w:rPr>
                <w:lang w:val="en-US"/>
              </w:rPr>
            </w:pPr>
            <w:r>
              <w:t>Monitor – 2 szt.</w:t>
            </w:r>
          </w:p>
        </w:tc>
        <w:tc>
          <w:tcPr>
            <w:tcW w:w="5052" w:type="dxa"/>
          </w:tcPr>
          <w:p w:rsidR="001821C0" w:rsidRPr="00B1000F" w:rsidRDefault="001821C0" w:rsidP="006E2EC4">
            <w:pPr>
              <w:keepNext/>
            </w:pPr>
            <w:r>
              <w:t xml:space="preserve">Obszar aktywny min.24” w proporcjach 16:9, rozdzielczość 1920x1080, matryca w technologii VA, podświetlenie LED, jasność 250 cd/m2, kontrast 3000:1 (5000000:1 ACR), czas reakcji max. 8ms, kąty widzialności 178 stopni w pionie, 178 stopni w poziomie, plamka 0,28 mm, preferowany w kolorze czarnym,  złącza DVI, D-Sub, HDMI, gwarancja 3 lata tupu „zero pikseli” (uszkodzonych, wypalonych), zasilacz wewnętrzny; spełnia normy w zakresie zarządzania energią </w:t>
            </w:r>
            <w:r w:rsidRPr="000473CB">
              <w:t>VESA DPMS, ENERGY STAR</w:t>
            </w:r>
            <w:r>
              <w:t xml:space="preserve"> i w zakresie ergonomii </w:t>
            </w:r>
            <w:r w:rsidRPr="000473CB">
              <w:t>CE, VCCI-B, TUV-Bauart</w:t>
            </w:r>
            <w:r>
              <w:t xml:space="preserve"> (np. 24'' I</w:t>
            </w:r>
            <w:r w:rsidRPr="000473CB">
              <w:t>iyama ProLite X2472HD-B1 LED</w:t>
            </w:r>
            <w:r>
              <w:t>)</w:t>
            </w:r>
          </w:p>
        </w:tc>
        <w:tc>
          <w:tcPr>
            <w:tcW w:w="2664" w:type="dxa"/>
          </w:tcPr>
          <w:p w:rsidR="001821C0" w:rsidRDefault="001821C0" w:rsidP="00872285">
            <w:pPr>
              <w:snapToGrid w:val="0"/>
              <w:rPr>
                <w:color w:val="000000"/>
                <w:kern w:val="1"/>
                <w:lang w:eastAsia="hi-IN" w:bidi="hi-IN"/>
              </w:rPr>
            </w:pPr>
          </w:p>
        </w:tc>
      </w:tr>
      <w:tr w:rsidR="001821C0" w:rsidTr="00226EA6">
        <w:trPr>
          <w:trHeight w:val="150"/>
        </w:trPr>
        <w:tc>
          <w:tcPr>
            <w:tcW w:w="630" w:type="dxa"/>
            <w:vAlign w:val="center"/>
          </w:tcPr>
          <w:p w:rsidR="001821C0" w:rsidRDefault="001821C0" w:rsidP="00872285">
            <w:pPr>
              <w:widowControl w:val="0"/>
              <w:overflowPunct w:val="0"/>
              <w:autoSpaceDE w:val="0"/>
              <w:snapToGrid w:val="0"/>
              <w:jc w:val="center"/>
              <w:rPr>
                <w:bCs/>
              </w:rPr>
            </w:pPr>
            <w:r>
              <w:rPr>
                <w:bCs/>
              </w:rPr>
              <w:t>2</w:t>
            </w:r>
          </w:p>
        </w:tc>
        <w:tc>
          <w:tcPr>
            <w:tcW w:w="1940" w:type="dxa"/>
          </w:tcPr>
          <w:p w:rsidR="001821C0" w:rsidRDefault="001821C0" w:rsidP="00872285">
            <w:r>
              <w:t>Głośniki – 2 kpl.</w:t>
            </w:r>
          </w:p>
        </w:tc>
        <w:tc>
          <w:tcPr>
            <w:tcW w:w="5052" w:type="dxa"/>
          </w:tcPr>
          <w:p w:rsidR="001821C0" w:rsidRDefault="001821C0" w:rsidP="006E2EC4">
            <w:pPr>
              <w:keepNext/>
              <w:spacing w:line="276" w:lineRule="auto"/>
            </w:pPr>
            <w:r>
              <w:t>2 szt. w komplecie, o mocy 14W RMS każdy, min. częstotliwość przenoszenia 50 Hz, maks. częstotliwość przenoszenia 20 kHz, ekranowanie magnetyczne, pokrętło regulacja głośności, pokrętło regulacji tonów niskich, pokrętło regulacji tonów wysokich, wyjście słuchawkowe, wejście AUX IN, preferowany kolor czarny, technologia dynamicznego wsparcia</w:t>
            </w:r>
            <w:r w:rsidRPr="00B23936">
              <w:t xml:space="preserve"> basów bez oddzielnego głośnika niskotonowego</w:t>
            </w:r>
            <w:r>
              <w:t xml:space="preserve">,gwarancja min. 2 lata (np. </w:t>
            </w:r>
            <w:r w:rsidRPr="00B23936">
              <w:t>Creative GigaWorks T20 II</w:t>
            </w:r>
            <w:r>
              <w:t>)</w:t>
            </w:r>
          </w:p>
        </w:tc>
        <w:tc>
          <w:tcPr>
            <w:tcW w:w="2664" w:type="dxa"/>
          </w:tcPr>
          <w:p w:rsidR="001821C0" w:rsidRDefault="001821C0" w:rsidP="00872285">
            <w:pPr>
              <w:snapToGrid w:val="0"/>
              <w:rPr>
                <w:color w:val="000000"/>
                <w:kern w:val="1"/>
                <w:lang w:eastAsia="hi-IN" w:bidi="hi-IN"/>
              </w:rPr>
            </w:pPr>
          </w:p>
        </w:tc>
      </w:tr>
      <w:tr w:rsidR="001821C0" w:rsidTr="00226EA6">
        <w:trPr>
          <w:trHeight w:val="150"/>
        </w:trPr>
        <w:tc>
          <w:tcPr>
            <w:tcW w:w="630" w:type="dxa"/>
            <w:vAlign w:val="center"/>
          </w:tcPr>
          <w:p w:rsidR="001821C0" w:rsidRDefault="001821C0" w:rsidP="00872285">
            <w:pPr>
              <w:widowControl w:val="0"/>
              <w:overflowPunct w:val="0"/>
              <w:autoSpaceDE w:val="0"/>
              <w:snapToGrid w:val="0"/>
              <w:jc w:val="center"/>
              <w:rPr>
                <w:bCs/>
              </w:rPr>
            </w:pPr>
            <w:r>
              <w:rPr>
                <w:bCs/>
              </w:rPr>
              <w:t>3</w:t>
            </w:r>
          </w:p>
        </w:tc>
        <w:tc>
          <w:tcPr>
            <w:tcW w:w="1940" w:type="dxa"/>
          </w:tcPr>
          <w:p w:rsidR="001821C0" w:rsidRDefault="001821C0" w:rsidP="00872285">
            <w:r>
              <w:t>Kamera internetowa – 2 szt.</w:t>
            </w:r>
          </w:p>
        </w:tc>
        <w:tc>
          <w:tcPr>
            <w:tcW w:w="5052" w:type="dxa"/>
          </w:tcPr>
          <w:p w:rsidR="001821C0" w:rsidRDefault="001821C0" w:rsidP="006E2EC4">
            <w:pPr>
              <w:keepNext/>
              <w:spacing w:line="276" w:lineRule="auto"/>
            </w:pPr>
            <w:r>
              <w:t xml:space="preserve">Interfejs USB, nagrywanie wideo w pełnej rozdzielczości HD 1080p (do 1920 x 1080 pikseli), połączenia wideo HD (w rozdzielczości 1280 x 720 pikseli), optyka Carl Zeiss z automatycznym ustawianiem ostrości, zdjęcia do 10 megapikseli (wspomaganie oprogramowaniem), wbudowany mikrofon z technologią niwelacji echa (bez wyłączania mikrofonu), uniwersalny zaczep pasujący do monitorów LCD i CRT oraz do laptopów; technologia automatycznie dostosowująca liczbę klatek na sekundę, kolor i ostrość, dla zapewnienia jak najlepszego odwzorowania obrazu i ruchu, niwelująca efekty niedoświetlenia lub prześwietlenia obrazu; funkcjonalność automatycznego logowania do systemu z wykorzystaniem systemu rozpoznawania twarzy, gwarancja min. 2 lata (np. </w:t>
            </w:r>
            <w:r w:rsidRPr="0054626D">
              <w:t>Logitech Webcam Pro HD C910</w:t>
            </w:r>
            <w:r>
              <w:t>)</w:t>
            </w:r>
          </w:p>
        </w:tc>
        <w:tc>
          <w:tcPr>
            <w:tcW w:w="2664" w:type="dxa"/>
          </w:tcPr>
          <w:p w:rsidR="001821C0" w:rsidRDefault="001821C0" w:rsidP="00872285">
            <w:pPr>
              <w:snapToGrid w:val="0"/>
              <w:rPr>
                <w:color w:val="000000"/>
                <w:kern w:val="1"/>
                <w:lang w:eastAsia="hi-IN" w:bidi="hi-IN"/>
              </w:rPr>
            </w:pPr>
          </w:p>
        </w:tc>
      </w:tr>
      <w:tr w:rsidR="001821C0" w:rsidTr="00226EA6">
        <w:trPr>
          <w:trHeight w:val="150"/>
        </w:trPr>
        <w:tc>
          <w:tcPr>
            <w:tcW w:w="630" w:type="dxa"/>
            <w:vAlign w:val="center"/>
          </w:tcPr>
          <w:p w:rsidR="001821C0" w:rsidRDefault="001821C0" w:rsidP="00872285">
            <w:pPr>
              <w:widowControl w:val="0"/>
              <w:overflowPunct w:val="0"/>
              <w:autoSpaceDE w:val="0"/>
              <w:snapToGrid w:val="0"/>
              <w:jc w:val="center"/>
              <w:rPr>
                <w:bCs/>
              </w:rPr>
            </w:pPr>
            <w:r>
              <w:rPr>
                <w:bCs/>
              </w:rPr>
              <w:t>4</w:t>
            </w:r>
          </w:p>
        </w:tc>
        <w:tc>
          <w:tcPr>
            <w:tcW w:w="1940" w:type="dxa"/>
          </w:tcPr>
          <w:p w:rsidR="001821C0" w:rsidRDefault="001821C0" w:rsidP="00872285">
            <w:r>
              <w:t>Zestaw klawiatura z myszą – 1 kpl.</w:t>
            </w:r>
          </w:p>
        </w:tc>
        <w:tc>
          <w:tcPr>
            <w:tcW w:w="5052" w:type="dxa"/>
          </w:tcPr>
          <w:p w:rsidR="001821C0" w:rsidRDefault="001821C0" w:rsidP="006E2EC4">
            <w:pPr>
              <w:keepNext/>
              <w:spacing w:line="276" w:lineRule="auto"/>
            </w:pPr>
            <w:r>
              <w:t>Klawiatura i mysz bezprzewodowa (w komplecie pracujące na jednym odbiorniku), miniaturowy odbiornik zgodny z technologią Unifying, gwarancja 5 lat, baterie w komplecie</w:t>
            </w:r>
          </w:p>
          <w:p w:rsidR="001821C0" w:rsidRDefault="001821C0" w:rsidP="006E2EC4">
            <w:pPr>
              <w:keepNext/>
              <w:spacing w:line="276" w:lineRule="auto"/>
            </w:pPr>
            <w:r>
              <w:t xml:space="preserve">Klawiatura multimedialna 111 klawiszy, podpórka pod nadgarstek, wyświetlacz ciekłokrystaliczny wskazujący stan naładowania baterii, informujący o włączeniu klawisza Caps LOCK, Num Lock, funkcja wysuwania tacki napędu </w:t>
            </w:r>
            <w:r>
              <w:lastRenderedPageBreak/>
              <w:t xml:space="preserve">optycznego za pomocą klawiatury, klawisz uruchamiania kalkulatora; </w:t>
            </w:r>
          </w:p>
          <w:p w:rsidR="001821C0" w:rsidRDefault="001821C0" w:rsidP="006E2EC4">
            <w:pPr>
              <w:keepNext/>
              <w:spacing w:line="276" w:lineRule="auto"/>
            </w:pPr>
            <w:r>
              <w:t>Mysz bezprzewodowa, laserowa, dla praworęcznych, liczba przycisków 6 szt., rolka z funkcją przewijania płynnego lub skokowego, min. dwuletni okres pracy na jednym zestawie baterii, wskaźnik wyczerpania baterii</w:t>
            </w:r>
          </w:p>
          <w:p w:rsidR="001821C0" w:rsidRDefault="001821C0" w:rsidP="006E2EC4">
            <w:pPr>
              <w:keepNext/>
              <w:spacing w:line="276" w:lineRule="auto"/>
            </w:pPr>
            <w:r>
              <w:t xml:space="preserve">(np. </w:t>
            </w:r>
            <w:r w:rsidRPr="00C306FD">
              <w:t>Logitech Wireless Desktop MK710</w:t>
            </w:r>
            <w:r>
              <w:t>)</w:t>
            </w:r>
          </w:p>
        </w:tc>
        <w:tc>
          <w:tcPr>
            <w:tcW w:w="2664" w:type="dxa"/>
          </w:tcPr>
          <w:p w:rsidR="001821C0" w:rsidRDefault="001821C0" w:rsidP="00872285">
            <w:pPr>
              <w:snapToGrid w:val="0"/>
              <w:rPr>
                <w:color w:val="000000"/>
                <w:kern w:val="1"/>
                <w:lang w:eastAsia="hi-IN" w:bidi="hi-IN"/>
              </w:rPr>
            </w:pPr>
          </w:p>
        </w:tc>
      </w:tr>
    </w:tbl>
    <w:p w:rsidR="001821C0" w:rsidRPr="00872285" w:rsidRDefault="001821C0">
      <w:pPr>
        <w:widowControl w:val="0"/>
        <w:overflowPunct w:val="0"/>
        <w:autoSpaceDE w:val="0"/>
        <w:jc w:val="both"/>
      </w:pPr>
    </w:p>
    <w:p w:rsidR="001821C0" w:rsidRPr="00504D91" w:rsidRDefault="001821C0">
      <w:pPr>
        <w:widowControl w:val="0"/>
        <w:overflowPunct w:val="0"/>
        <w:autoSpaceDE w:val="0"/>
        <w:jc w:val="both"/>
      </w:pPr>
      <w:r w:rsidRPr="00504D91">
        <w:t>Niespełnienie któregokolwiek z wymaganych parametrów powoduje odrzucenie oferty</w:t>
      </w:r>
    </w:p>
    <w:p w:rsidR="001821C0" w:rsidRPr="00504D91" w:rsidRDefault="001821C0">
      <w:pPr>
        <w:pStyle w:val="Tekstpodstawowywcity"/>
        <w:ind w:left="0"/>
        <w:rPr>
          <w:sz w:val="20"/>
        </w:rPr>
      </w:pPr>
      <w:r w:rsidRPr="00504D91">
        <w:rPr>
          <w:sz w:val="20"/>
        </w:rPr>
        <w:t>Oświadczamy, że oferowane powyżej wyspecyfikowane urządzenie jest kompletne i będzie gotowe do użytkowania bez  żadnych dodatkowych zakupów i inwestycji.</w:t>
      </w:r>
    </w:p>
    <w:p w:rsidR="001821C0" w:rsidRPr="00504D91" w:rsidRDefault="001821C0">
      <w:pPr>
        <w:pStyle w:val="Tekstpodstawowywcity"/>
        <w:ind w:left="0"/>
        <w:rPr>
          <w:sz w:val="20"/>
        </w:rPr>
      </w:pPr>
    </w:p>
    <w:p w:rsidR="001821C0" w:rsidRDefault="001821C0">
      <w:pPr>
        <w:tabs>
          <w:tab w:val="left" w:pos="360"/>
        </w:tabs>
        <w:jc w:val="both"/>
      </w:pPr>
      <w:r w:rsidRPr="00504D91">
        <w:t>Serwis gwarancyjny wykonywany będzie przez.............</w:t>
      </w:r>
      <w:r>
        <w:t>...............................</w:t>
      </w:r>
      <w:r w:rsidRPr="00504D91">
        <w:t xml:space="preserve">........................................................................, </w:t>
      </w:r>
    </w:p>
    <w:p w:rsidR="001821C0" w:rsidRPr="00504D91" w:rsidRDefault="001821C0">
      <w:pPr>
        <w:tabs>
          <w:tab w:val="left" w:pos="360"/>
        </w:tabs>
        <w:jc w:val="both"/>
      </w:pPr>
      <w:r w:rsidRPr="00504D91">
        <w:t>adres: ........................................................</w:t>
      </w:r>
      <w:r>
        <w:t>.....</w:t>
      </w:r>
      <w:r w:rsidRPr="00504D91">
        <w:t>...........................................................................................</w:t>
      </w:r>
    </w:p>
    <w:p w:rsidR="001821C0" w:rsidRPr="00504D91" w:rsidRDefault="001821C0">
      <w:pPr>
        <w:jc w:val="both"/>
      </w:pPr>
      <w:r w:rsidRPr="00504D91">
        <w:t>Nr telefonu pod który należy zgłaszać awarie sprzętu .............................................................</w:t>
      </w:r>
    </w:p>
    <w:p w:rsidR="001821C0" w:rsidRPr="00504D91" w:rsidRDefault="001821C0">
      <w:pPr>
        <w:jc w:val="both"/>
      </w:pPr>
      <w:r w:rsidRPr="00504D91">
        <w:t>Serwis dostępny będzie jak niżej:</w:t>
      </w:r>
    </w:p>
    <w:p w:rsidR="001821C0" w:rsidRPr="00504D91" w:rsidRDefault="001821C0">
      <w:pPr>
        <w:jc w:val="both"/>
      </w:pPr>
      <w:r w:rsidRPr="00504D91">
        <w:t xml:space="preserve">  -w następujące dni tygodnia........................................................................................................................</w:t>
      </w:r>
    </w:p>
    <w:p w:rsidR="001821C0" w:rsidRPr="00504D91" w:rsidRDefault="001821C0">
      <w:pPr>
        <w:jc w:val="both"/>
      </w:pPr>
      <w:r w:rsidRPr="00504D91">
        <w:t xml:space="preserve"> - w następujących godzinach ..........................................................................................................................</w:t>
      </w:r>
    </w:p>
    <w:p w:rsidR="001821C0" w:rsidRPr="00504D91"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Pr="003A0CA7" w:rsidRDefault="001821C0">
      <w:pPr>
        <w:pStyle w:val="Tekstpodstawowywcity"/>
        <w:ind w:left="0"/>
        <w:rPr>
          <w:b/>
          <w:sz w:val="22"/>
          <w:szCs w:val="22"/>
        </w:rPr>
      </w:pPr>
      <w:r>
        <w:rPr>
          <w:sz w:val="20"/>
        </w:rPr>
        <w:t xml:space="preserve">                                                                                 ( podpis i pieczątka Wykonawcy lub osoby upoważnionej )</w:t>
      </w:r>
      <w:r>
        <w:rPr>
          <w:b/>
          <w:sz w:val="22"/>
          <w:szCs w:val="22"/>
        </w:rPr>
        <w:tab/>
      </w:r>
    </w:p>
    <w:p w:rsidR="001821C0" w:rsidRDefault="001821C0">
      <w:pPr>
        <w:pStyle w:val="Tekstpodstawowywcity"/>
        <w:spacing w:line="360" w:lineRule="auto"/>
        <w:ind w:left="0"/>
        <w:rPr>
          <w:b/>
          <w:bCs/>
          <w:sz w:val="20"/>
        </w:rPr>
      </w:pPr>
      <w:r>
        <w:rPr>
          <w:sz w:val="20"/>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2.15.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15 </w:t>
      </w:r>
    </w:p>
    <w:p w:rsidR="001821C0" w:rsidRDefault="001821C0">
      <w:pPr>
        <w:jc w:val="both"/>
        <w:rPr>
          <w:b/>
          <w:u w:val="single"/>
        </w:rPr>
      </w:pPr>
    </w:p>
    <w:p w:rsidR="001821C0" w:rsidRDefault="001821C0">
      <w:pPr>
        <w:jc w:val="both"/>
        <w:rPr>
          <w:b/>
          <w:u w:val="single"/>
        </w:rPr>
      </w:pPr>
    </w:p>
    <w:p w:rsidR="001821C0" w:rsidRPr="00496429" w:rsidRDefault="001821C0" w:rsidP="00496429">
      <w:pPr>
        <w:jc w:val="both"/>
        <w:rPr>
          <w:bCs/>
        </w:rPr>
      </w:pPr>
      <w:r w:rsidRPr="00872285">
        <w:t xml:space="preserve">Przedmiot </w:t>
      </w:r>
      <w:r w:rsidRPr="00872285">
        <w:rPr>
          <w:bCs/>
        </w:rPr>
        <w:t xml:space="preserve">zamówienia: </w:t>
      </w:r>
      <w:r w:rsidRPr="00872285">
        <w:rPr>
          <w:b/>
          <w:bCs/>
          <w:u w:val="single"/>
        </w:rPr>
        <w:t>Drukarka laserowa</w:t>
      </w:r>
      <w:r>
        <w:rPr>
          <w:b/>
          <w:bCs/>
          <w:u w:val="single"/>
        </w:rPr>
        <w:t xml:space="preserve">monochromatyczna </w:t>
      </w:r>
      <w:r w:rsidRPr="00872285">
        <w:rPr>
          <w:b/>
          <w:bCs/>
          <w:u w:val="single"/>
        </w:rPr>
        <w:t>– 1 szt.</w:t>
      </w:r>
    </w:p>
    <w:p w:rsidR="001821C0" w:rsidRPr="000B48D7" w:rsidRDefault="001821C0">
      <w:pPr>
        <w:rPr>
          <w:bCs/>
        </w:rPr>
      </w:pPr>
      <w:r w:rsidRPr="000B48D7">
        <w:rPr>
          <w:bCs/>
        </w:rPr>
        <w:t>Producent ………......................................</w:t>
      </w:r>
    </w:p>
    <w:p w:rsidR="001821C0" w:rsidRPr="000B48D7" w:rsidRDefault="001821C0">
      <w:r w:rsidRPr="000B48D7">
        <w:t>Oferowany model .....................................</w:t>
      </w:r>
    </w:p>
    <w:p w:rsidR="001821C0" w:rsidRPr="000B48D7" w:rsidRDefault="001821C0">
      <w:r w:rsidRPr="000B48D7">
        <w:t>Rok produkcji .....................................</w:t>
      </w:r>
    </w:p>
    <w:p w:rsidR="001821C0" w:rsidRPr="000B48D7" w:rsidRDefault="001821C0"/>
    <w:p w:rsidR="001821C0" w:rsidRDefault="001821C0" w:rsidP="000B48D7">
      <w:pPr>
        <w:jc w:val="both"/>
        <w:rPr>
          <w:bCs/>
        </w:rPr>
      </w:pPr>
      <w:r w:rsidRPr="000B48D7">
        <w:rPr>
          <w:bCs/>
          <w:i/>
          <w:u w:val="single"/>
        </w:rPr>
        <w:t>Zestawienie wymaganych parametrów technicznych i gwarancji oferowanych urządzeń należy wypełnić szczegółowo i dokładnie wskazując rzeczywiste parametry oferowanych urządzeń adekwatnie do paramentów wymaganych przez Zamawiającego</w:t>
      </w:r>
      <w:r w:rsidRPr="000B48D7">
        <w:rPr>
          <w:bCs/>
        </w:rPr>
        <w:t>.</w:t>
      </w:r>
    </w:p>
    <w:p w:rsidR="001821C0" w:rsidRDefault="001821C0" w:rsidP="000B48D7">
      <w:pPr>
        <w:jc w:val="both"/>
        <w:rPr>
          <w:bCs/>
        </w:rPr>
      </w:pPr>
    </w:p>
    <w:p w:rsidR="001821C0" w:rsidRDefault="001821C0" w:rsidP="00496429">
      <w:pPr>
        <w:jc w:val="center"/>
        <w:rPr>
          <w:b/>
          <w:bCs/>
          <w:sz w:val="22"/>
          <w:szCs w:val="22"/>
        </w:rPr>
      </w:pPr>
      <w:r w:rsidRPr="00D23F8B">
        <w:rPr>
          <w:b/>
          <w:bCs/>
          <w:sz w:val="22"/>
          <w:szCs w:val="22"/>
        </w:rPr>
        <w:t>Zestawienie parametrów technicznych - parametry wymagane</w:t>
      </w:r>
    </w:p>
    <w:p w:rsidR="001821C0" w:rsidRPr="00D23F8B" w:rsidRDefault="001821C0" w:rsidP="00872285">
      <w:pPr>
        <w:rPr>
          <w:b/>
          <w:bCs/>
          <w:sz w:val="22"/>
          <w:szCs w:val="22"/>
        </w:rPr>
      </w:pPr>
      <w:r>
        <w:rPr>
          <w:b/>
          <w:bCs/>
          <w:sz w:val="22"/>
          <w:szCs w:val="22"/>
        </w:rPr>
        <w:t>.</w:t>
      </w:r>
    </w:p>
    <w:tbl>
      <w:tblPr>
        <w:tblW w:w="1028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5052"/>
        <w:gridCol w:w="2664"/>
      </w:tblGrid>
      <w:tr w:rsidR="001821C0" w:rsidRPr="00422B4E" w:rsidTr="00FC7C94">
        <w:trPr>
          <w:trHeight w:val="150"/>
        </w:trPr>
        <w:tc>
          <w:tcPr>
            <w:tcW w:w="630" w:type="dxa"/>
          </w:tcPr>
          <w:p w:rsidR="001821C0" w:rsidRPr="00422B4E" w:rsidRDefault="001821C0" w:rsidP="00422B4E">
            <w:pPr>
              <w:rPr>
                <w:b/>
              </w:rPr>
            </w:pPr>
            <w:r w:rsidRPr="00422B4E">
              <w:rPr>
                <w:b/>
              </w:rPr>
              <w:t>Lp.</w:t>
            </w:r>
          </w:p>
        </w:tc>
        <w:tc>
          <w:tcPr>
            <w:tcW w:w="6992" w:type="dxa"/>
            <w:gridSpan w:val="2"/>
          </w:tcPr>
          <w:p w:rsidR="001821C0" w:rsidRPr="00422B4E" w:rsidRDefault="001821C0" w:rsidP="00422B4E">
            <w:pPr>
              <w:rPr>
                <w:b/>
                <w:iCs/>
              </w:rPr>
            </w:pPr>
            <w:r w:rsidRPr="00422B4E">
              <w:rPr>
                <w:b/>
                <w:iCs/>
              </w:rPr>
              <w:t>Opis parametrów wymaganych</w:t>
            </w:r>
          </w:p>
        </w:tc>
        <w:tc>
          <w:tcPr>
            <w:tcW w:w="2664" w:type="dxa"/>
          </w:tcPr>
          <w:p w:rsidR="001821C0" w:rsidRPr="00422B4E" w:rsidRDefault="001821C0" w:rsidP="00422B4E">
            <w:pPr>
              <w:rPr>
                <w:b/>
                <w:iCs/>
              </w:rPr>
            </w:pPr>
            <w:r w:rsidRPr="00422B4E">
              <w:rPr>
                <w:b/>
                <w:iCs/>
              </w:rPr>
              <w:t>Parametry  oferowane</w:t>
            </w:r>
          </w:p>
          <w:p w:rsidR="001821C0" w:rsidRPr="00422B4E" w:rsidRDefault="001821C0" w:rsidP="00422B4E">
            <w:pPr>
              <w:rPr>
                <w:b/>
                <w:iCs/>
              </w:rPr>
            </w:pPr>
            <w:r w:rsidRPr="00422B4E">
              <w:rPr>
                <w:b/>
                <w:iCs/>
              </w:rPr>
              <w:t xml:space="preserve">(wymagane podanie parametrów </w:t>
            </w:r>
            <w:r w:rsidRPr="00EC334C">
              <w:rPr>
                <w:b/>
                <w:iCs/>
              </w:rPr>
              <w:t xml:space="preserve">rzeczywiście </w:t>
            </w:r>
            <w:r w:rsidRPr="00422B4E">
              <w:rPr>
                <w:b/>
                <w:iCs/>
              </w:rPr>
              <w:t>oferowanych)</w:t>
            </w:r>
          </w:p>
        </w:tc>
      </w:tr>
      <w:tr w:rsidR="001821C0" w:rsidRPr="00422B4E" w:rsidTr="004E4B75">
        <w:trPr>
          <w:trHeight w:val="150"/>
        </w:trPr>
        <w:tc>
          <w:tcPr>
            <w:tcW w:w="630" w:type="dxa"/>
            <w:vAlign w:val="center"/>
          </w:tcPr>
          <w:p w:rsidR="001821C0" w:rsidRPr="00422B4E" w:rsidRDefault="001821C0" w:rsidP="004E4B75">
            <w:pPr>
              <w:jc w:val="center"/>
              <w:rPr>
                <w:bCs/>
              </w:rPr>
            </w:pPr>
            <w:r w:rsidRPr="00422B4E">
              <w:rPr>
                <w:bCs/>
              </w:rPr>
              <w:t>1</w:t>
            </w:r>
          </w:p>
        </w:tc>
        <w:tc>
          <w:tcPr>
            <w:tcW w:w="1940" w:type="dxa"/>
          </w:tcPr>
          <w:p w:rsidR="001821C0" w:rsidRPr="00C70BDC" w:rsidRDefault="001821C0" w:rsidP="00456DAA">
            <w:pPr>
              <w:spacing w:line="276" w:lineRule="auto"/>
            </w:pPr>
            <w:r w:rsidRPr="00C70BDC">
              <w:t>Normatywny cykl pracy</w:t>
            </w:r>
          </w:p>
        </w:tc>
        <w:tc>
          <w:tcPr>
            <w:tcW w:w="5052" w:type="dxa"/>
          </w:tcPr>
          <w:p w:rsidR="001821C0" w:rsidRPr="00C70BDC" w:rsidRDefault="001821C0" w:rsidP="00456DAA">
            <w:pPr>
              <w:spacing w:line="276" w:lineRule="auto"/>
            </w:pPr>
            <w:r w:rsidRPr="00C70BDC">
              <w:t>25000 stron miesięcznie, format A4</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Pr="00422B4E" w:rsidRDefault="001821C0" w:rsidP="004E4B75">
            <w:pPr>
              <w:jc w:val="center"/>
              <w:rPr>
                <w:bCs/>
              </w:rPr>
            </w:pPr>
            <w:r>
              <w:rPr>
                <w:bCs/>
              </w:rPr>
              <w:t>2</w:t>
            </w:r>
          </w:p>
        </w:tc>
        <w:tc>
          <w:tcPr>
            <w:tcW w:w="1940" w:type="dxa"/>
          </w:tcPr>
          <w:p w:rsidR="001821C0" w:rsidRPr="00C70BDC" w:rsidRDefault="001821C0" w:rsidP="00456DAA">
            <w:pPr>
              <w:spacing w:line="276" w:lineRule="auto"/>
            </w:pPr>
            <w:r w:rsidRPr="00C70BDC">
              <w:t>podajnik papieru</w:t>
            </w:r>
          </w:p>
        </w:tc>
        <w:tc>
          <w:tcPr>
            <w:tcW w:w="5052" w:type="dxa"/>
          </w:tcPr>
          <w:p w:rsidR="001821C0" w:rsidRPr="00C70BDC" w:rsidRDefault="001821C0" w:rsidP="00456DAA">
            <w:pPr>
              <w:spacing w:line="276" w:lineRule="auto"/>
            </w:pPr>
            <w:r w:rsidRPr="00C70BDC">
              <w:t>podajnik na 250 arkuszy</w:t>
            </w:r>
            <w:r>
              <w:t xml:space="preserve"> i </w:t>
            </w:r>
            <w:r w:rsidRPr="00C70BDC">
              <w:t>uniwersalny podajnik na 50 a</w:t>
            </w:r>
            <w:r>
              <w:t>rkuszy obsługujacy</w:t>
            </w:r>
            <w:r w:rsidRPr="00C70BDC">
              <w:t xml:space="preserve"> wiele rodzajów nośników</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3</w:t>
            </w:r>
          </w:p>
        </w:tc>
        <w:tc>
          <w:tcPr>
            <w:tcW w:w="1940" w:type="dxa"/>
          </w:tcPr>
          <w:p w:rsidR="001821C0" w:rsidRPr="00C70BDC" w:rsidRDefault="001821C0" w:rsidP="00456DAA">
            <w:pPr>
              <w:spacing w:line="276" w:lineRule="auto"/>
              <w:rPr>
                <w:rStyle w:val="attributenametext"/>
              </w:rPr>
            </w:pPr>
            <w:r w:rsidRPr="00C70BDC">
              <w:rPr>
                <w:rStyle w:val="attributenametext"/>
              </w:rPr>
              <w:t>Taca odbiorcza</w:t>
            </w:r>
          </w:p>
        </w:tc>
        <w:tc>
          <w:tcPr>
            <w:tcW w:w="5052" w:type="dxa"/>
          </w:tcPr>
          <w:p w:rsidR="001821C0" w:rsidRPr="00C70BDC" w:rsidRDefault="001821C0" w:rsidP="00456DAA">
            <w:pPr>
              <w:spacing w:line="276" w:lineRule="auto"/>
              <w:rPr>
                <w:rStyle w:val="attributenametext"/>
              </w:rPr>
            </w:pPr>
            <w:r w:rsidRPr="00C70BDC">
              <w:rPr>
                <w:rStyle w:val="attributenametext"/>
              </w:rPr>
              <w:t>150 arkuszy</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4</w:t>
            </w:r>
          </w:p>
        </w:tc>
        <w:tc>
          <w:tcPr>
            <w:tcW w:w="1940" w:type="dxa"/>
          </w:tcPr>
          <w:p w:rsidR="001821C0" w:rsidRPr="00C70BDC" w:rsidRDefault="001821C0" w:rsidP="00456DAA">
            <w:pPr>
              <w:spacing w:line="276" w:lineRule="auto"/>
            </w:pPr>
            <w:r w:rsidRPr="00C70BDC">
              <w:rPr>
                <w:rStyle w:val="attributenametext"/>
              </w:rPr>
              <w:t>prędkość druku</w:t>
            </w:r>
          </w:p>
        </w:tc>
        <w:tc>
          <w:tcPr>
            <w:tcW w:w="5052" w:type="dxa"/>
          </w:tcPr>
          <w:p w:rsidR="001821C0" w:rsidRPr="00C70BDC" w:rsidRDefault="001821C0" w:rsidP="00456DAA">
            <w:pPr>
              <w:spacing w:line="276" w:lineRule="auto"/>
            </w:pPr>
            <w:r w:rsidRPr="00C70BDC">
              <w:rPr>
                <w:rStyle w:val="attributenametext"/>
              </w:rPr>
              <w:t>min. 30</w:t>
            </w:r>
            <w:r w:rsidRPr="00C70BDC">
              <w:rPr>
                <w:lang w:eastAsia="pl-PL"/>
              </w:rPr>
              <w:t xml:space="preserve"> str./min, wydruk pierwszej strony w ciągu 8 s.</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5</w:t>
            </w:r>
          </w:p>
        </w:tc>
        <w:tc>
          <w:tcPr>
            <w:tcW w:w="1940" w:type="dxa"/>
          </w:tcPr>
          <w:p w:rsidR="001821C0" w:rsidRPr="00C70BDC" w:rsidRDefault="001821C0" w:rsidP="00456DAA">
            <w:pPr>
              <w:spacing w:line="276" w:lineRule="auto"/>
              <w:rPr>
                <w:rStyle w:val="attributenametext"/>
              </w:rPr>
            </w:pPr>
            <w:r w:rsidRPr="00C70BDC">
              <w:rPr>
                <w:rStyle w:val="attributenametext"/>
              </w:rPr>
              <w:t>Rozdzielczość druku</w:t>
            </w:r>
          </w:p>
        </w:tc>
        <w:tc>
          <w:tcPr>
            <w:tcW w:w="5052" w:type="dxa"/>
          </w:tcPr>
          <w:p w:rsidR="001821C0" w:rsidRPr="00C70BDC" w:rsidRDefault="001821C0" w:rsidP="00456DAA">
            <w:pPr>
              <w:spacing w:line="276" w:lineRule="auto"/>
              <w:rPr>
                <w:lang w:eastAsia="pl-PL"/>
              </w:rPr>
            </w:pPr>
            <w:r w:rsidRPr="00C70BDC">
              <w:rPr>
                <w:rStyle w:val="attributenametext"/>
              </w:rPr>
              <w:t>rozdzielczość w pionie mono/kolor min. 1200</w:t>
            </w:r>
            <w:r w:rsidRPr="00C70BDC">
              <w:rPr>
                <w:lang w:eastAsia="pl-PL"/>
              </w:rPr>
              <w:t xml:space="preserve"> dpi </w:t>
            </w:r>
          </w:p>
          <w:p w:rsidR="001821C0" w:rsidRPr="00C70BDC" w:rsidRDefault="001821C0" w:rsidP="00456DAA">
            <w:pPr>
              <w:spacing w:line="276" w:lineRule="auto"/>
              <w:rPr>
                <w:rStyle w:val="attributenametext"/>
              </w:rPr>
            </w:pPr>
            <w:r w:rsidRPr="00C70BDC">
              <w:rPr>
                <w:rStyle w:val="attributenametext"/>
              </w:rPr>
              <w:t>rozdzielczość w poziomie mono/kolor  min. 1200</w:t>
            </w:r>
            <w:r w:rsidRPr="00C70BDC">
              <w:rPr>
                <w:lang w:eastAsia="pl-PL"/>
              </w:rPr>
              <w:t xml:space="preserve"> dpi </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6</w:t>
            </w:r>
          </w:p>
        </w:tc>
        <w:tc>
          <w:tcPr>
            <w:tcW w:w="1940" w:type="dxa"/>
          </w:tcPr>
          <w:p w:rsidR="001821C0" w:rsidRPr="00C70BDC" w:rsidRDefault="001821C0" w:rsidP="00456DAA">
            <w:pPr>
              <w:spacing w:line="276" w:lineRule="auto"/>
              <w:rPr>
                <w:rStyle w:val="attributenametext"/>
              </w:rPr>
            </w:pPr>
            <w:r w:rsidRPr="00C70BDC">
              <w:rPr>
                <w:rStyle w:val="attributenametext"/>
              </w:rPr>
              <w:t>pamięć</w:t>
            </w:r>
          </w:p>
        </w:tc>
        <w:tc>
          <w:tcPr>
            <w:tcW w:w="5052" w:type="dxa"/>
          </w:tcPr>
          <w:p w:rsidR="001821C0" w:rsidRPr="00C70BDC" w:rsidRDefault="001821C0" w:rsidP="00456DAA">
            <w:pPr>
              <w:spacing w:line="276" w:lineRule="auto"/>
              <w:rPr>
                <w:lang w:eastAsia="pl-PL"/>
              </w:rPr>
            </w:pPr>
            <w:r w:rsidRPr="00C70BDC">
              <w:rPr>
                <w:rStyle w:val="attributenametext"/>
              </w:rPr>
              <w:t xml:space="preserve">min. </w:t>
            </w:r>
            <w:r w:rsidRPr="00C70BDC">
              <w:rPr>
                <w:lang w:eastAsia="pl-PL"/>
              </w:rPr>
              <w:t>16 MB</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7</w:t>
            </w:r>
          </w:p>
        </w:tc>
        <w:tc>
          <w:tcPr>
            <w:tcW w:w="1940" w:type="dxa"/>
          </w:tcPr>
          <w:p w:rsidR="001821C0" w:rsidRPr="00C70BDC" w:rsidRDefault="001821C0" w:rsidP="00456DAA">
            <w:pPr>
              <w:spacing w:line="276" w:lineRule="auto"/>
              <w:rPr>
                <w:rStyle w:val="attributenametext"/>
              </w:rPr>
            </w:pPr>
            <w:r w:rsidRPr="00C70BDC">
              <w:rPr>
                <w:rStyle w:val="attributenametext"/>
              </w:rPr>
              <w:t>Złącza zewnętrzne</w:t>
            </w:r>
          </w:p>
        </w:tc>
        <w:tc>
          <w:tcPr>
            <w:tcW w:w="5052" w:type="dxa"/>
          </w:tcPr>
          <w:p w:rsidR="001821C0" w:rsidRPr="00C70BDC" w:rsidRDefault="001821C0" w:rsidP="00456DAA">
            <w:pPr>
              <w:spacing w:line="276" w:lineRule="auto"/>
              <w:rPr>
                <w:rStyle w:val="attributenametext"/>
              </w:rPr>
            </w:pPr>
            <w:r w:rsidRPr="00C70BDC">
              <w:rPr>
                <w:rStyle w:val="attributenametext"/>
              </w:rPr>
              <w:t>USB 2.0 Hi-Speed, port równoległy zgodny ze standardem IEEE 1284</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8</w:t>
            </w:r>
          </w:p>
        </w:tc>
        <w:tc>
          <w:tcPr>
            <w:tcW w:w="1940" w:type="dxa"/>
          </w:tcPr>
          <w:p w:rsidR="001821C0" w:rsidRPr="00C70BDC" w:rsidRDefault="001821C0" w:rsidP="00456DAA">
            <w:pPr>
              <w:spacing w:line="276" w:lineRule="auto"/>
              <w:rPr>
                <w:rStyle w:val="attributenametext"/>
              </w:rPr>
            </w:pPr>
            <w:r w:rsidRPr="00C70BDC">
              <w:rPr>
                <w:rStyle w:val="attributenametext"/>
              </w:rPr>
              <w:t>Dupleks</w:t>
            </w:r>
          </w:p>
        </w:tc>
        <w:tc>
          <w:tcPr>
            <w:tcW w:w="5052" w:type="dxa"/>
          </w:tcPr>
          <w:p w:rsidR="001821C0" w:rsidRPr="00C70BDC" w:rsidRDefault="001821C0" w:rsidP="00456DAA">
            <w:pPr>
              <w:spacing w:line="276" w:lineRule="auto"/>
              <w:rPr>
                <w:rStyle w:val="attributenametext"/>
              </w:rPr>
            </w:pPr>
            <w:r w:rsidRPr="00C70BDC">
              <w:rPr>
                <w:lang w:eastAsia="pl-PL"/>
              </w:rPr>
              <w:t>Ręczny, z obługą przez sterownik drukarki</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9</w:t>
            </w:r>
          </w:p>
        </w:tc>
        <w:tc>
          <w:tcPr>
            <w:tcW w:w="1940" w:type="dxa"/>
          </w:tcPr>
          <w:p w:rsidR="001821C0" w:rsidRPr="00C70BDC" w:rsidRDefault="001821C0" w:rsidP="00456DAA">
            <w:pPr>
              <w:suppressAutoHyphens w:val="0"/>
              <w:rPr>
                <w:rStyle w:val="attributenametext"/>
                <w:lang w:eastAsia="pl-PL"/>
              </w:rPr>
            </w:pPr>
            <w:r w:rsidRPr="00033E46">
              <w:rPr>
                <w:lang w:eastAsia="pl-PL"/>
              </w:rPr>
              <w:t>Obsługiwane formaty nośników</w:t>
            </w:r>
          </w:p>
        </w:tc>
        <w:tc>
          <w:tcPr>
            <w:tcW w:w="5052" w:type="dxa"/>
          </w:tcPr>
          <w:p w:rsidR="001821C0" w:rsidRPr="00C70BDC" w:rsidRDefault="001821C0" w:rsidP="00456DAA">
            <w:pPr>
              <w:suppressAutoHyphens w:val="0"/>
              <w:rPr>
                <w:rStyle w:val="attributenametext"/>
                <w:lang w:eastAsia="pl-PL"/>
              </w:rPr>
            </w:pPr>
            <w:r w:rsidRPr="00033E46">
              <w:rPr>
                <w:lang w:eastAsia="pl-PL"/>
              </w:rPr>
              <w:t>Podajnik 1: A4, A5, A6, B5, koperty (C5, B5, DL); Podajnik 2: A4, A5, A6</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10</w:t>
            </w:r>
          </w:p>
        </w:tc>
        <w:tc>
          <w:tcPr>
            <w:tcW w:w="1940" w:type="dxa"/>
          </w:tcPr>
          <w:p w:rsidR="001821C0" w:rsidRPr="00C70BDC" w:rsidRDefault="001821C0" w:rsidP="00456DAA">
            <w:pPr>
              <w:spacing w:line="276" w:lineRule="auto"/>
              <w:rPr>
                <w:rStyle w:val="attributenametext"/>
              </w:rPr>
            </w:pPr>
            <w:r w:rsidRPr="00C70BDC">
              <w:t>Nośniki</w:t>
            </w:r>
          </w:p>
        </w:tc>
        <w:tc>
          <w:tcPr>
            <w:tcW w:w="5052" w:type="dxa"/>
          </w:tcPr>
          <w:p w:rsidR="001821C0" w:rsidRPr="00C70BDC" w:rsidRDefault="001821C0" w:rsidP="00456DAA">
            <w:pPr>
              <w:spacing w:line="276" w:lineRule="auto"/>
              <w:rPr>
                <w:rStyle w:val="attributenametext"/>
              </w:rPr>
            </w:pPr>
            <w:r w:rsidRPr="00C70BDC">
              <w:t>Papier (typu bond, o niskiej lub wysokiej gramaturze, zwykły, ekologiczny, szorstki), koperty, etykiety, kartony, folia do przeźroczy, nośniki o wysokiej gramaturze</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11</w:t>
            </w:r>
          </w:p>
        </w:tc>
        <w:tc>
          <w:tcPr>
            <w:tcW w:w="1940" w:type="dxa"/>
          </w:tcPr>
          <w:p w:rsidR="001821C0" w:rsidRPr="00C70BDC" w:rsidRDefault="001821C0" w:rsidP="00456DAA">
            <w:pPr>
              <w:spacing w:line="276" w:lineRule="auto"/>
              <w:rPr>
                <w:rStyle w:val="attributenametext"/>
              </w:rPr>
            </w:pPr>
            <w:r w:rsidRPr="00033E46">
              <w:rPr>
                <w:lang w:eastAsia="pl-PL"/>
              </w:rPr>
              <w:t>Gramatura nośników, obsługiwana</w:t>
            </w:r>
          </w:p>
        </w:tc>
        <w:tc>
          <w:tcPr>
            <w:tcW w:w="5052" w:type="dxa"/>
          </w:tcPr>
          <w:p w:rsidR="001821C0" w:rsidRPr="00C70BDC" w:rsidRDefault="001821C0" w:rsidP="00456DAA">
            <w:pPr>
              <w:spacing w:line="276" w:lineRule="auto"/>
              <w:rPr>
                <w:rStyle w:val="attributenametext"/>
              </w:rPr>
            </w:pPr>
            <w:r w:rsidRPr="00C70BDC">
              <w:t>Podajnik 1: od 60 do 163 g/m² (prosta ścieżka prowadzenia papieru dla nośników specjalnych); Podajnik 2: od 60 do 120 g/m˛</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12</w:t>
            </w:r>
          </w:p>
        </w:tc>
        <w:tc>
          <w:tcPr>
            <w:tcW w:w="1940" w:type="dxa"/>
          </w:tcPr>
          <w:p w:rsidR="001821C0" w:rsidRPr="00C70BDC" w:rsidRDefault="001821C0" w:rsidP="00456DAA">
            <w:pPr>
              <w:spacing w:line="276" w:lineRule="auto"/>
              <w:rPr>
                <w:rStyle w:val="attributenametext"/>
              </w:rPr>
            </w:pPr>
            <w:r w:rsidRPr="00C70BDC">
              <w:rPr>
                <w:rStyle w:val="attributenametext"/>
              </w:rPr>
              <w:t>Zasilanie</w:t>
            </w:r>
          </w:p>
        </w:tc>
        <w:tc>
          <w:tcPr>
            <w:tcW w:w="5052" w:type="dxa"/>
          </w:tcPr>
          <w:p w:rsidR="001821C0" w:rsidRPr="00C70BDC" w:rsidRDefault="001821C0" w:rsidP="00456DAA">
            <w:pPr>
              <w:spacing w:line="276" w:lineRule="auto"/>
              <w:rPr>
                <w:rStyle w:val="attributenametext"/>
              </w:rPr>
            </w:pPr>
            <w:r w:rsidRPr="00C70BDC">
              <w:rPr>
                <w:rStyle w:val="attributenametext"/>
              </w:rPr>
              <w:t>Napięcie wejściowe: 220–240 V (+/- 10%), 50 Hz (+/- 2 Hz)</w:t>
            </w:r>
          </w:p>
          <w:p w:rsidR="001821C0" w:rsidRPr="00C70BDC" w:rsidRDefault="001821C0" w:rsidP="00456DAA">
            <w:pPr>
              <w:spacing w:line="276" w:lineRule="auto"/>
              <w:rPr>
                <w:rStyle w:val="attributenametext"/>
              </w:rPr>
            </w:pPr>
            <w:r w:rsidRPr="00C70BDC">
              <w:rPr>
                <w:rStyle w:val="attributenametext"/>
              </w:rPr>
              <w:t>Pobór mocy: 550 W (drukowanie), 7 W (tryb gotowości, trybuśpienia), do 0,4 W (urządzenie wyłączone); Średnie zużycie energii: 1,949 kWh/tydzień</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13</w:t>
            </w:r>
          </w:p>
        </w:tc>
        <w:tc>
          <w:tcPr>
            <w:tcW w:w="1940" w:type="dxa"/>
          </w:tcPr>
          <w:p w:rsidR="001821C0" w:rsidRPr="00C70BDC" w:rsidRDefault="001821C0" w:rsidP="00456DAA">
            <w:pPr>
              <w:spacing w:line="276" w:lineRule="auto"/>
              <w:rPr>
                <w:rStyle w:val="attributenametext"/>
              </w:rPr>
            </w:pPr>
            <w:r w:rsidRPr="00C70BDC">
              <w:rPr>
                <w:rStyle w:val="attributenametext"/>
              </w:rPr>
              <w:t>Wymiary</w:t>
            </w:r>
          </w:p>
        </w:tc>
        <w:tc>
          <w:tcPr>
            <w:tcW w:w="5052" w:type="dxa"/>
          </w:tcPr>
          <w:p w:rsidR="001821C0" w:rsidRPr="00C70BDC" w:rsidRDefault="001821C0" w:rsidP="00456DAA">
            <w:pPr>
              <w:rPr>
                <w:rStyle w:val="attributenametext"/>
                <w:lang w:eastAsia="pl-PL"/>
              </w:rPr>
            </w:pPr>
            <w:r w:rsidRPr="00C70BDC">
              <w:t xml:space="preserve">(szer. x głęb. x wys.) </w:t>
            </w:r>
            <w:r w:rsidRPr="00C70BDC">
              <w:rPr>
                <w:rStyle w:val="attributenametext"/>
              </w:rPr>
              <w:t xml:space="preserve">Max. </w:t>
            </w:r>
            <w:r w:rsidRPr="00C70BDC">
              <w:rPr>
                <w:lang w:eastAsia="pl-PL"/>
              </w:rPr>
              <w:t>365 x 368 x 268 mm</w:t>
            </w:r>
          </w:p>
        </w:tc>
        <w:tc>
          <w:tcPr>
            <w:tcW w:w="2664" w:type="dxa"/>
          </w:tcPr>
          <w:p w:rsidR="001821C0" w:rsidRPr="00422B4E" w:rsidRDefault="001821C0" w:rsidP="00422B4E"/>
        </w:tc>
      </w:tr>
      <w:tr w:rsidR="001821C0" w:rsidRPr="00422B4E" w:rsidTr="004E4B75">
        <w:trPr>
          <w:trHeight w:val="150"/>
        </w:trPr>
        <w:tc>
          <w:tcPr>
            <w:tcW w:w="630" w:type="dxa"/>
            <w:vAlign w:val="center"/>
          </w:tcPr>
          <w:p w:rsidR="001821C0" w:rsidRDefault="001821C0" w:rsidP="004E4B75">
            <w:pPr>
              <w:jc w:val="center"/>
              <w:rPr>
                <w:bCs/>
              </w:rPr>
            </w:pPr>
            <w:r>
              <w:rPr>
                <w:bCs/>
              </w:rPr>
              <w:t>14</w:t>
            </w:r>
          </w:p>
        </w:tc>
        <w:tc>
          <w:tcPr>
            <w:tcW w:w="1940" w:type="dxa"/>
          </w:tcPr>
          <w:p w:rsidR="001821C0" w:rsidRPr="00C70BDC" w:rsidRDefault="001821C0" w:rsidP="00456DAA">
            <w:pPr>
              <w:spacing w:line="276" w:lineRule="auto"/>
              <w:rPr>
                <w:rStyle w:val="attributenametext"/>
              </w:rPr>
            </w:pPr>
            <w:r w:rsidRPr="00C70BDC">
              <w:rPr>
                <w:rStyle w:val="attributenametext"/>
              </w:rPr>
              <w:t>Uwagi</w:t>
            </w:r>
          </w:p>
        </w:tc>
        <w:tc>
          <w:tcPr>
            <w:tcW w:w="5052" w:type="dxa"/>
          </w:tcPr>
          <w:p w:rsidR="001821C0" w:rsidRPr="00C70BDC" w:rsidRDefault="001821C0" w:rsidP="00456DAA">
            <w:pPr>
              <w:spacing w:line="276" w:lineRule="auto"/>
            </w:pPr>
            <w:r w:rsidRPr="00C70BDC">
              <w:t xml:space="preserve">Drukarka HP LaserJet P2035, fabrycznie zainstalowana próbna kaseta z tonerem HP LaserJet o wydajności do 1000 stron (zgodnie z normą ISO/IEC 19752), instrukcja wprowadzająca, płyta CD (podręcznik użytkownika, oprogramowanie drukarki), kabel zasilania, </w:t>
            </w:r>
          </w:p>
          <w:p w:rsidR="001821C0" w:rsidRPr="00C70BDC" w:rsidRDefault="001821C0" w:rsidP="00456DAA">
            <w:pPr>
              <w:spacing w:line="276" w:lineRule="auto"/>
            </w:pPr>
            <w:r w:rsidRPr="00C70BDC">
              <w:t>Tryb Quiet umożliwiający ograniczenie hałasu podczas pracy urządzenia</w:t>
            </w:r>
          </w:p>
        </w:tc>
        <w:tc>
          <w:tcPr>
            <w:tcW w:w="2664" w:type="dxa"/>
          </w:tcPr>
          <w:p w:rsidR="001821C0" w:rsidRPr="00422B4E" w:rsidRDefault="001821C0" w:rsidP="00422B4E"/>
        </w:tc>
      </w:tr>
    </w:tbl>
    <w:p w:rsidR="001821C0" w:rsidRDefault="001821C0" w:rsidP="00496429">
      <w:r w:rsidRPr="00695CF1">
        <w:t xml:space="preserve">Przykładowy produkt spełniający powyższe wymagania: </w:t>
      </w:r>
      <w:r w:rsidRPr="00C70BDC">
        <w:t>HP LaserJet P2035</w:t>
      </w:r>
    </w:p>
    <w:p w:rsidR="001821C0" w:rsidRPr="000B48D7" w:rsidRDefault="001821C0">
      <w:pPr>
        <w:widowControl w:val="0"/>
        <w:overflowPunct w:val="0"/>
        <w:autoSpaceDE w:val="0"/>
        <w:jc w:val="both"/>
      </w:pPr>
    </w:p>
    <w:p w:rsidR="001821C0" w:rsidRPr="000B48D7" w:rsidRDefault="001821C0">
      <w:pPr>
        <w:widowControl w:val="0"/>
        <w:overflowPunct w:val="0"/>
        <w:autoSpaceDE w:val="0"/>
        <w:jc w:val="both"/>
      </w:pPr>
      <w:r w:rsidRPr="000B48D7">
        <w:t>Niespełnienie któregokolwiek z wymaganych parametrów powoduje odrzucenie oferty</w:t>
      </w:r>
    </w:p>
    <w:p w:rsidR="001821C0" w:rsidRPr="000B48D7" w:rsidRDefault="001821C0">
      <w:pPr>
        <w:pStyle w:val="Tekstpodstawowywcity"/>
        <w:ind w:left="0"/>
        <w:rPr>
          <w:sz w:val="20"/>
        </w:rPr>
      </w:pPr>
      <w:r w:rsidRPr="000B48D7">
        <w:rPr>
          <w:sz w:val="20"/>
        </w:rPr>
        <w:t>Oświadczamy, że oferowane powyżej wyspecyfikowane urządzenie jest kompletne i będzie gotowe do użytkowania bez  żadnych dodatkowych zakupów i inwestycji.</w:t>
      </w:r>
    </w:p>
    <w:p w:rsidR="001821C0" w:rsidRDefault="001821C0">
      <w:pPr>
        <w:tabs>
          <w:tab w:val="left" w:pos="360"/>
        </w:tabs>
        <w:jc w:val="both"/>
      </w:pPr>
    </w:p>
    <w:p w:rsidR="001821C0" w:rsidRDefault="001821C0">
      <w:pPr>
        <w:tabs>
          <w:tab w:val="left" w:pos="360"/>
        </w:tabs>
        <w:jc w:val="both"/>
      </w:pPr>
      <w:r w:rsidRPr="000B48D7">
        <w:t>Serwis gwarancyjny wykonywany będzie przez :..</w:t>
      </w:r>
      <w:r w:rsidRPr="00504D91">
        <w:t>......................................................................................................................</w:t>
      </w:r>
      <w:r w:rsidRPr="000B48D7">
        <w:t xml:space="preserve">, </w:t>
      </w:r>
    </w:p>
    <w:p w:rsidR="001821C0" w:rsidRPr="000B48D7" w:rsidRDefault="001821C0">
      <w:pPr>
        <w:tabs>
          <w:tab w:val="left" w:pos="360"/>
        </w:tabs>
        <w:jc w:val="both"/>
      </w:pPr>
      <w:r w:rsidRPr="000B48D7">
        <w:t>adres: .........................................</w:t>
      </w:r>
      <w:r>
        <w:t>........................................................................................................................................</w:t>
      </w:r>
    </w:p>
    <w:p w:rsidR="001821C0" w:rsidRPr="000B48D7" w:rsidRDefault="001821C0">
      <w:pPr>
        <w:jc w:val="both"/>
      </w:pPr>
      <w:r w:rsidRPr="000B48D7">
        <w:t>Nr telefonu pod który należy zgłaszać awarie sprzętu .............................................................</w:t>
      </w:r>
    </w:p>
    <w:p w:rsidR="001821C0" w:rsidRPr="000B48D7" w:rsidRDefault="001821C0">
      <w:pPr>
        <w:jc w:val="both"/>
      </w:pPr>
      <w:r w:rsidRPr="000B48D7">
        <w:t>Serwis dostępny będzie jak niżej:</w:t>
      </w:r>
    </w:p>
    <w:p w:rsidR="001821C0" w:rsidRPr="000B48D7" w:rsidRDefault="001821C0">
      <w:pPr>
        <w:jc w:val="both"/>
      </w:pPr>
      <w:r w:rsidRPr="000B48D7">
        <w:t xml:space="preserve">  -w następujące dni tygodnia........................................................................................................................</w:t>
      </w:r>
    </w:p>
    <w:p w:rsidR="001821C0" w:rsidRDefault="001821C0">
      <w:pPr>
        <w:jc w:val="both"/>
      </w:pPr>
      <w:r w:rsidRPr="000B48D7">
        <w:t xml:space="preserve"> - w następujących godzinach ..........................................................................................................................</w:t>
      </w:r>
    </w:p>
    <w:p w:rsidR="001821C0" w:rsidRDefault="001821C0">
      <w:pPr>
        <w:jc w:val="both"/>
      </w:pPr>
    </w:p>
    <w:p w:rsidR="001821C0" w:rsidRPr="000B48D7" w:rsidRDefault="001821C0">
      <w:pPr>
        <w:jc w:val="both"/>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0"/>
        </w:rPr>
      </w:pPr>
      <w:r>
        <w:rPr>
          <w:sz w:val="20"/>
        </w:rPr>
        <w:t xml:space="preserve">                                                                                 ( podpis i pieczątka Wykonawcy lub osoby upoważnionej)</w:t>
      </w:r>
    </w:p>
    <w:p w:rsidR="001821C0" w:rsidRDefault="001821C0" w:rsidP="00872285">
      <w:pPr>
        <w:pStyle w:val="Tekstpodstawowywcity"/>
        <w:ind w:left="0"/>
        <w:rPr>
          <w:b/>
          <w:bCs/>
          <w:sz w:val="20"/>
        </w:rPr>
      </w:pPr>
      <w:r>
        <w:rPr>
          <w:sz w:val="20"/>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2.16.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16 </w:t>
      </w:r>
    </w:p>
    <w:p w:rsidR="001821C0" w:rsidRDefault="001821C0" w:rsidP="00D23F8B">
      <w:pPr>
        <w:rPr>
          <w:b/>
          <w:sz w:val="22"/>
          <w:szCs w:val="22"/>
          <w:u w:val="single"/>
        </w:rPr>
      </w:pPr>
    </w:p>
    <w:p w:rsidR="001821C0" w:rsidRPr="00E6364C" w:rsidRDefault="001821C0" w:rsidP="00E6364C">
      <w:pPr>
        <w:pStyle w:val="Zawartotabeli"/>
        <w:snapToGrid w:val="0"/>
        <w:rPr>
          <w:sz w:val="22"/>
          <w:szCs w:val="22"/>
        </w:rPr>
      </w:pPr>
      <w:r w:rsidRPr="00872285">
        <w:t xml:space="preserve">Przedmiot zamówienia: </w:t>
      </w:r>
      <w:r w:rsidRPr="00E6364C">
        <w:rPr>
          <w:b/>
          <w:u w:val="single"/>
        </w:rPr>
        <w:t>Serwer do obsługi baz danych i Serwer do obsługi stron WWW.</w:t>
      </w:r>
    </w:p>
    <w:p w:rsidR="001821C0" w:rsidRDefault="001821C0">
      <w:pPr>
        <w:rPr>
          <w:bCs/>
        </w:rPr>
      </w:pPr>
    </w:p>
    <w:p w:rsidR="001821C0" w:rsidRPr="00422B4E" w:rsidRDefault="001821C0">
      <w:pPr>
        <w:rPr>
          <w:bCs/>
        </w:rPr>
      </w:pPr>
      <w:r w:rsidRPr="00422B4E">
        <w:rPr>
          <w:bCs/>
        </w:rPr>
        <w:t>Producent ………......................................</w:t>
      </w:r>
    </w:p>
    <w:p w:rsidR="001821C0" w:rsidRPr="00422B4E" w:rsidRDefault="001821C0">
      <w:r w:rsidRPr="00422B4E">
        <w:t>Oferowany model .....................................</w:t>
      </w:r>
    </w:p>
    <w:p w:rsidR="001821C0" w:rsidRDefault="001821C0">
      <w:r w:rsidRPr="00422B4E">
        <w:t>Rok produkcji .....................................</w:t>
      </w:r>
    </w:p>
    <w:p w:rsidR="001821C0" w:rsidRPr="00422B4E" w:rsidRDefault="001821C0"/>
    <w:p w:rsidR="001821C0" w:rsidRDefault="001821C0" w:rsidP="008D043E">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Default="001821C0" w:rsidP="008D043E">
      <w:pPr>
        <w:jc w:val="both"/>
        <w:rPr>
          <w:bCs/>
          <w:u w:val="single"/>
        </w:rPr>
      </w:pPr>
    </w:p>
    <w:p w:rsidR="001821C0" w:rsidRPr="00D23F8B" w:rsidRDefault="001821C0" w:rsidP="008D043E">
      <w:pPr>
        <w:jc w:val="center"/>
        <w:rPr>
          <w:b/>
          <w:sz w:val="22"/>
          <w:szCs w:val="22"/>
        </w:rPr>
      </w:pPr>
      <w:r w:rsidRPr="00D23F8B">
        <w:rPr>
          <w:b/>
          <w:sz w:val="22"/>
          <w:szCs w:val="22"/>
        </w:rPr>
        <w:t>Zestawienie parametrów technicznych - parametry wymagane</w:t>
      </w:r>
    </w:p>
    <w:p w:rsidR="001821C0" w:rsidRDefault="001821C0" w:rsidP="008D043E">
      <w:pPr>
        <w:jc w:val="center"/>
        <w:rPr>
          <w:b/>
        </w:rPr>
      </w:pPr>
    </w:p>
    <w:p w:rsidR="001821C0" w:rsidRPr="00D23F8B" w:rsidRDefault="001821C0" w:rsidP="00E6364C">
      <w:pPr>
        <w:pStyle w:val="Zawartotabeli"/>
        <w:snapToGrid w:val="0"/>
        <w:rPr>
          <w:b/>
          <w:sz w:val="22"/>
          <w:szCs w:val="22"/>
        </w:rPr>
      </w:pPr>
      <w:r w:rsidRPr="00D23F8B">
        <w:rPr>
          <w:b/>
          <w:sz w:val="22"/>
          <w:szCs w:val="22"/>
        </w:rPr>
        <w:t>Serwer do obsługi baz danych – 2 szt.</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10"/>
        <w:gridCol w:w="2010"/>
        <w:gridCol w:w="5025"/>
        <w:gridCol w:w="2678"/>
      </w:tblGrid>
      <w:tr w:rsidR="001821C0" w:rsidRPr="00422B4E" w:rsidTr="006E2EC4">
        <w:tc>
          <w:tcPr>
            <w:tcW w:w="510" w:type="dxa"/>
          </w:tcPr>
          <w:p w:rsidR="001821C0" w:rsidRPr="00422B4E" w:rsidRDefault="001821C0" w:rsidP="00422B4E">
            <w:pPr>
              <w:rPr>
                <w:b/>
              </w:rPr>
            </w:pPr>
            <w:r w:rsidRPr="00422B4E">
              <w:rPr>
                <w:b/>
              </w:rPr>
              <w:t>Lp.</w:t>
            </w:r>
          </w:p>
        </w:tc>
        <w:tc>
          <w:tcPr>
            <w:tcW w:w="7035" w:type="dxa"/>
            <w:gridSpan w:val="2"/>
          </w:tcPr>
          <w:p w:rsidR="001821C0" w:rsidRPr="00EC334C" w:rsidRDefault="001821C0" w:rsidP="00422B4E">
            <w:pPr>
              <w:rPr>
                <w:b/>
                <w:iCs/>
              </w:rPr>
            </w:pPr>
            <w:r w:rsidRPr="00EC334C">
              <w:rPr>
                <w:b/>
                <w:iCs/>
              </w:rPr>
              <w:t>Opis parametrów wymaganych</w:t>
            </w:r>
          </w:p>
        </w:tc>
        <w:tc>
          <w:tcPr>
            <w:tcW w:w="2678" w:type="dxa"/>
          </w:tcPr>
          <w:p w:rsidR="001821C0" w:rsidRPr="00EC334C" w:rsidRDefault="001821C0" w:rsidP="00422B4E">
            <w:pPr>
              <w:rPr>
                <w:b/>
                <w:iCs/>
              </w:rPr>
            </w:pPr>
            <w:r w:rsidRPr="00EC334C">
              <w:rPr>
                <w:b/>
                <w:iCs/>
              </w:rPr>
              <w:t>Parametry  oferowane</w:t>
            </w:r>
          </w:p>
          <w:p w:rsidR="001821C0" w:rsidRPr="00EC334C" w:rsidRDefault="001821C0" w:rsidP="00422B4E">
            <w:pPr>
              <w:rPr>
                <w:b/>
                <w:iCs/>
              </w:rPr>
            </w:pPr>
            <w:r w:rsidRPr="00EC334C">
              <w:rPr>
                <w:b/>
                <w:iCs/>
              </w:rPr>
              <w:t>(wymagane podanie parametrów rzeczywiście oferowanych)</w:t>
            </w:r>
          </w:p>
        </w:tc>
      </w:tr>
      <w:tr w:rsidR="001821C0" w:rsidRPr="00422B4E" w:rsidTr="004E4B75">
        <w:tc>
          <w:tcPr>
            <w:tcW w:w="510" w:type="dxa"/>
            <w:vAlign w:val="center"/>
          </w:tcPr>
          <w:p w:rsidR="001821C0" w:rsidRPr="00422B4E" w:rsidRDefault="001821C0" w:rsidP="004E4B75">
            <w:pPr>
              <w:jc w:val="center"/>
            </w:pPr>
            <w:r>
              <w:t>1</w:t>
            </w:r>
          </w:p>
        </w:tc>
        <w:tc>
          <w:tcPr>
            <w:tcW w:w="2010" w:type="dxa"/>
          </w:tcPr>
          <w:p w:rsidR="001821C0" w:rsidRPr="00787A92" w:rsidRDefault="001821C0" w:rsidP="006E2EC4">
            <w:r w:rsidRPr="00787A92">
              <w:t>Zastosowanie</w:t>
            </w:r>
          </w:p>
        </w:tc>
        <w:tc>
          <w:tcPr>
            <w:tcW w:w="5025" w:type="dxa"/>
          </w:tcPr>
          <w:p w:rsidR="001821C0" w:rsidRPr="00787A92" w:rsidRDefault="001821C0" w:rsidP="006E2EC4">
            <w:r w:rsidRPr="00787A92">
              <w:t>Obsługa baz danych z danymi historycznymi</w:t>
            </w:r>
          </w:p>
        </w:tc>
        <w:tc>
          <w:tcPr>
            <w:tcW w:w="2678" w:type="dxa"/>
          </w:tcPr>
          <w:p w:rsidR="001821C0" w:rsidRPr="0073736A" w:rsidRDefault="001821C0" w:rsidP="004C7A15">
            <w:pPr>
              <w:rPr>
                <w:rFonts w:cs="Calibri"/>
                <w:color w:val="000000"/>
                <w:kern w:val="1"/>
                <w:lang w:eastAsia="hi-IN" w:bidi="hi-IN"/>
              </w:rPr>
            </w:pPr>
          </w:p>
        </w:tc>
      </w:tr>
      <w:tr w:rsidR="001821C0" w:rsidRPr="00422B4E" w:rsidTr="004E4B75">
        <w:tc>
          <w:tcPr>
            <w:tcW w:w="510" w:type="dxa"/>
            <w:vAlign w:val="center"/>
          </w:tcPr>
          <w:p w:rsidR="001821C0" w:rsidRPr="00422B4E" w:rsidRDefault="001821C0" w:rsidP="004E4B75">
            <w:pPr>
              <w:jc w:val="center"/>
            </w:pPr>
            <w:r>
              <w:t>2</w:t>
            </w:r>
          </w:p>
        </w:tc>
        <w:tc>
          <w:tcPr>
            <w:tcW w:w="2010" w:type="dxa"/>
          </w:tcPr>
          <w:p w:rsidR="001821C0" w:rsidRPr="00787A92" w:rsidRDefault="001821C0" w:rsidP="006E2EC4">
            <w:r w:rsidRPr="00787A92">
              <w:t>Procesor</w:t>
            </w:r>
          </w:p>
        </w:tc>
        <w:tc>
          <w:tcPr>
            <w:tcW w:w="5025" w:type="dxa"/>
          </w:tcPr>
          <w:p w:rsidR="001821C0" w:rsidRPr="00787A92" w:rsidRDefault="001821C0" w:rsidP="006E2EC4">
            <w:r w:rsidRPr="00787A92">
              <w:t>2 x 4-rdzeniowy o częstotliwości nie mniej niż 2,3 GHz, 8x512KB L2/12MB L3 Cache – zapewniający minimum 2938 punktów w benchmarku PassMark – CPU Mark (wg tabeli testów procesorów ze strony: http://www.cpubenchmark.net/cpu_list.php)</w:t>
            </w:r>
          </w:p>
        </w:tc>
        <w:tc>
          <w:tcPr>
            <w:tcW w:w="2678" w:type="dxa"/>
          </w:tcPr>
          <w:p w:rsidR="001821C0" w:rsidRPr="0073736A" w:rsidRDefault="001821C0" w:rsidP="004C7A15">
            <w:pPr>
              <w:rPr>
                <w:rFonts w:cs="Calibri"/>
              </w:rPr>
            </w:pPr>
          </w:p>
        </w:tc>
      </w:tr>
      <w:tr w:rsidR="001821C0" w:rsidRPr="00422B4E" w:rsidTr="004E4B75">
        <w:tc>
          <w:tcPr>
            <w:tcW w:w="510" w:type="dxa"/>
            <w:vAlign w:val="center"/>
          </w:tcPr>
          <w:p w:rsidR="001821C0" w:rsidRPr="00422B4E" w:rsidRDefault="001821C0" w:rsidP="004E4B75">
            <w:pPr>
              <w:jc w:val="center"/>
            </w:pPr>
            <w:r>
              <w:t>3</w:t>
            </w:r>
          </w:p>
        </w:tc>
        <w:tc>
          <w:tcPr>
            <w:tcW w:w="2010" w:type="dxa"/>
          </w:tcPr>
          <w:p w:rsidR="001821C0" w:rsidRPr="00787A92" w:rsidRDefault="001821C0" w:rsidP="006E2EC4">
            <w:r w:rsidRPr="00787A92">
              <w:t>Pamięć</w:t>
            </w:r>
          </w:p>
        </w:tc>
        <w:tc>
          <w:tcPr>
            <w:tcW w:w="5025" w:type="dxa"/>
          </w:tcPr>
          <w:p w:rsidR="001821C0" w:rsidRPr="00787A92" w:rsidRDefault="001821C0" w:rsidP="006E2EC4">
            <w:r w:rsidRPr="00787A92">
              <w:t>32 GB DDR3, częstotliwość szyny pamięci: 1333 MHz</w:t>
            </w:r>
          </w:p>
        </w:tc>
        <w:tc>
          <w:tcPr>
            <w:tcW w:w="2678" w:type="dxa"/>
          </w:tcPr>
          <w:p w:rsidR="001821C0" w:rsidRPr="0073736A" w:rsidRDefault="001821C0" w:rsidP="004C7A15">
            <w:pPr>
              <w:rPr>
                <w:rFonts w:cs="Calibri"/>
              </w:rPr>
            </w:pPr>
          </w:p>
        </w:tc>
      </w:tr>
      <w:tr w:rsidR="001821C0" w:rsidRPr="00422B4E" w:rsidTr="004E4B75">
        <w:tc>
          <w:tcPr>
            <w:tcW w:w="510" w:type="dxa"/>
            <w:vAlign w:val="center"/>
          </w:tcPr>
          <w:p w:rsidR="001821C0" w:rsidRPr="00422B4E" w:rsidRDefault="001821C0" w:rsidP="004E4B75">
            <w:pPr>
              <w:jc w:val="center"/>
            </w:pPr>
            <w:r>
              <w:t>4</w:t>
            </w:r>
          </w:p>
        </w:tc>
        <w:tc>
          <w:tcPr>
            <w:tcW w:w="2010" w:type="dxa"/>
          </w:tcPr>
          <w:p w:rsidR="001821C0" w:rsidRPr="00787A92" w:rsidRDefault="001821C0" w:rsidP="006E2EC4">
            <w:r w:rsidRPr="00787A92">
              <w:t>Dyski twardy</w:t>
            </w:r>
          </w:p>
        </w:tc>
        <w:tc>
          <w:tcPr>
            <w:tcW w:w="5025" w:type="dxa"/>
          </w:tcPr>
          <w:p w:rsidR="001821C0" w:rsidRPr="00787A92" w:rsidRDefault="001821C0" w:rsidP="006E2EC4">
            <w:r w:rsidRPr="00787A92">
              <w:t>1x SAS 146GB/15.000 obr/min</w:t>
            </w:r>
          </w:p>
          <w:p w:rsidR="001821C0" w:rsidRPr="00787A92" w:rsidRDefault="001821C0" w:rsidP="006E2EC4">
            <w:r w:rsidRPr="00787A92">
              <w:t>12,5TB w dyskach twardych z interfejsem SATA w</w:t>
            </w:r>
            <w:r w:rsidRPr="00787A92">
              <w:br/>
              <w:t>RAID 0</w:t>
            </w:r>
          </w:p>
        </w:tc>
        <w:tc>
          <w:tcPr>
            <w:tcW w:w="2678" w:type="dxa"/>
          </w:tcPr>
          <w:p w:rsidR="001821C0" w:rsidRPr="0073736A" w:rsidRDefault="001821C0" w:rsidP="004C7A15">
            <w:pPr>
              <w:rPr>
                <w:rFonts w:cs="Calibri"/>
              </w:rPr>
            </w:pPr>
          </w:p>
        </w:tc>
      </w:tr>
      <w:tr w:rsidR="001821C0" w:rsidRPr="00422B4E" w:rsidTr="004E4B75">
        <w:tc>
          <w:tcPr>
            <w:tcW w:w="510" w:type="dxa"/>
            <w:vAlign w:val="center"/>
          </w:tcPr>
          <w:p w:rsidR="001821C0" w:rsidRDefault="001821C0" w:rsidP="004E4B75">
            <w:pPr>
              <w:jc w:val="center"/>
            </w:pPr>
            <w:r>
              <w:t>5</w:t>
            </w:r>
          </w:p>
        </w:tc>
        <w:tc>
          <w:tcPr>
            <w:tcW w:w="2010" w:type="dxa"/>
          </w:tcPr>
          <w:p w:rsidR="001821C0" w:rsidRPr="00787A92" w:rsidRDefault="001821C0" w:rsidP="006E2EC4">
            <w:r w:rsidRPr="00787A92">
              <w:t>Karta sieciowa</w:t>
            </w:r>
          </w:p>
        </w:tc>
        <w:tc>
          <w:tcPr>
            <w:tcW w:w="5025" w:type="dxa"/>
          </w:tcPr>
          <w:p w:rsidR="001821C0" w:rsidRPr="00787A92" w:rsidRDefault="001821C0" w:rsidP="006E2EC4">
            <w:r w:rsidRPr="00787A92">
              <w:t>Co najmniej 2x 10/100/1000 Mbps , zintegrowana z płyta główną</w:t>
            </w:r>
          </w:p>
        </w:tc>
        <w:tc>
          <w:tcPr>
            <w:tcW w:w="2678" w:type="dxa"/>
          </w:tcPr>
          <w:p w:rsidR="001821C0" w:rsidRPr="0073736A" w:rsidRDefault="001821C0" w:rsidP="004C7A15">
            <w:pPr>
              <w:rPr>
                <w:rFonts w:cs="Calibri"/>
              </w:rPr>
            </w:pPr>
          </w:p>
        </w:tc>
      </w:tr>
      <w:tr w:rsidR="001821C0" w:rsidRPr="00422B4E" w:rsidTr="004E4B75">
        <w:tc>
          <w:tcPr>
            <w:tcW w:w="510" w:type="dxa"/>
            <w:vAlign w:val="center"/>
          </w:tcPr>
          <w:p w:rsidR="001821C0" w:rsidRDefault="001821C0" w:rsidP="004E4B75">
            <w:pPr>
              <w:jc w:val="center"/>
            </w:pPr>
            <w:r>
              <w:t>6</w:t>
            </w:r>
          </w:p>
        </w:tc>
        <w:tc>
          <w:tcPr>
            <w:tcW w:w="2010" w:type="dxa"/>
          </w:tcPr>
          <w:p w:rsidR="001821C0" w:rsidRPr="00787A92" w:rsidRDefault="001821C0" w:rsidP="006E2EC4">
            <w:r w:rsidRPr="00787A92">
              <w:t>Karta graficzna</w:t>
            </w:r>
          </w:p>
        </w:tc>
        <w:tc>
          <w:tcPr>
            <w:tcW w:w="5025" w:type="dxa"/>
          </w:tcPr>
          <w:p w:rsidR="001821C0" w:rsidRPr="00787A92" w:rsidRDefault="001821C0" w:rsidP="006E2EC4">
            <w:r w:rsidRPr="00787A92">
              <w:t>Zintegrowana</w:t>
            </w:r>
          </w:p>
        </w:tc>
        <w:tc>
          <w:tcPr>
            <w:tcW w:w="2678" w:type="dxa"/>
          </w:tcPr>
          <w:p w:rsidR="001821C0" w:rsidRPr="0073736A" w:rsidRDefault="001821C0" w:rsidP="004C7A15">
            <w:pPr>
              <w:rPr>
                <w:rFonts w:cs="Calibri"/>
              </w:rPr>
            </w:pPr>
          </w:p>
        </w:tc>
      </w:tr>
      <w:tr w:rsidR="001821C0" w:rsidRPr="00422B4E" w:rsidTr="004E4B75">
        <w:tc>
          <w:tcPr>
            <w:tcW w:w="510" w:type="dxa"/>
            <w:vAlign w:val="center"/>
          </w:tcPr>
          <w:p w:rsidR="001821C0" w:rsidRDefault="001821C0" w:rsidP="004E4B75">
            <w:pPr>
              <w:jc w:val="center"/>
            </w:pPr>
            <w:r>
              <w:t>7</w:t>
            </w:r>
          </w:p>
        </w:tc>
        <w:tc>
          <w:tcPr>
            <w:tcW w:w="2010" w:type="dxa"/>
          </w:tcPr>
          <w:p w:rsidR="001821C0" w:rsidRPr="00787A92" w:rsidRDefault="001821C0" w:rsidP="006E2EC4">
            <w:r w:rsidRPr="00787A92">
              <w:t>Nagrywarka DVD</w:t>
            </w:r>
          </w:p>
        </w:tc>
        <w:tc>
          <w:tcPr>
            <w:tcW w:w="5025" w:type="dxa"/>
          </w:tcPr>
          <w:p w:rsidR="001821C0" w:rsidRPr="00787A92" w:rsidRDefault="001821C0" w:rsidP="006E2EC4">
            <w:r w:rsidRPr="00787A92">
              <w:t>interfejs serial ATA</w:t>
            </w:r>
          </w:p>
        </w:tc>
        <w:tc>
          <w:tcPr>
            <w:tcW w:w="2678" w:type="dxa"/>
          </w:tcPr>
          <w:p w:rsidR="001821C0" w:rsidRPr="0073736A" w:rsidRDefault="001821C0" w:rsidP="004C7A15">
            <w:pPr>
              <w:rPr>
                <w:rFonts w:cs="Calibri"/>
              </w:rPr>
            </w:pPr>
          </w:p>
        </w:tc>
      </w:tr>
      <w:tr w:rsidR="001821C0" w:rsidRPr="00422B4E" w:rsidTr="004E4B75">
        <w:tc>
          <w:tcPr>
            <w:tcW w:w="510" w:type="dxa"/>
            <w:vAlign w:val="center"/>
          </w:tcPr>
          <w:p w:rsidR="001821C0" w:rsidRDefault="001821C0" w:rsidP="004E4B75">
            <w:pPr>
              <w:jc w:val="center"/>
            </w:pPr>
            <w:r>
              <w:t>8</w:t>
            </w:r>
          </w:p>
        </w:tc>
        <w:tc>
          <w:tcPr>
            <w:tcW w:w="2010" w:type="dxa"/>
          </w:tcPr>
          <w:p w:rsidR="001821C0" w:rsidRPr="00787A92" w:rsidRDefault="001821C0" w:rsidP="006E2EC4">
            <w:r w:rsidRPr="00787A92">
              <w:t>Obudowa</w:t>
            </w:r>
          </w:p>
        </w:tc>
        <w:tc>
          <w:tcPr>
            <w:tcW w:w="5025" w:type="dxa"/>
          </w:tcPr>
          <w:p w:rsidR="001821C0" w:rsidRPr="00787A92" w:rsidRDefault="001821C0" w:rsidP="006E2EC4">
            <w:r w:rsidRPr="00787A92">
              <w:t>Do montażu w szafie RACK</w:t>
            </w:r>
          </w:p>
        </w:tc>
        <w:tc>
          <w:tcPr>
            <w:tcW w:w="2678" w:type="dxa"/>
          </w:tcPr>
          <w:p w:rsidR="001821C0" w:rsidRPr="0073736A" w:rsidRDefault="001821C0" w:rsidP="004C7A15">
            <w:pPr>
              <w:rPr>
                <w:rFonts w:cs="Calibri"/>
              </w:rPr>
            </w:pPr>
          </w:p>
        </w:tc>
      </w:tr>
      <w:tr w:rsidR="001821C0" w:rsidRPr="00422B4E" w:rsidTr="004E4B75">
        <w:tc>
          <w:tcPr>
            <w:tcW w:w="510" w:type="dxa"/>
            <w:vAlign w:val="center"/>
          </w:tcPr>
          <w:p w:rsidR="001821C0" w:rsidRDefault="001821C0" w:rsidP="004E4B75">
            <w:pPr>
              <w:jc w:val="center"/>
            </w:pPr>
            <w:r>
              <w:t>9</w:t>
            </w:r>
          </w:p>
        </w:tc>
        <w:tc>
          <w:tcPr>
            <w:tcW w:w="2010" w:type="dxa"/>
          </w:tcPr>
          <w:p w:rsidR="001821C0" w:rsidRPr="00787A92" w:rsidRDefault="001821C0" w:rsidP="006E2EC4">
            <w:r w:rsidRPr="00787A92">
              <w:t>Gwarancja</w:t>
            </w:r>
          </w:p>
        </w:tc>
        <w:tc>
          <w:tcPr>
            <w:tcW w:w="5025" w:type="dxa"/>
          </w:tcPr>
          <w:p w:rsidR="001821C0" w:rsidRPr="00787A92" w:rsidRDefault="001821C0" w:rsidP="006E2EC4">
            <w:r w:rsidRPr="00787A92">
              <w:t>12 m-cy</w:t>
            </w:r>
          </w:p>
        </w:tc>
        <w:tc>
          <w:tcPr>
            <w:tcW w:w="2678" w:type="dxa"/>
          </w:tcPr>
          <w:p w:rsidR="001821C0" w:rsidRPr="0073736A" w:rsidRDefault="001821C0" w:rsidP="004C7A15">
            <w:pPr>
              <w:rPr>
                <w:rFonts w:cs="Calibri"/>
              </w:rPr>
            </w:pPr>
          </w:p>
        </w:tc>
      </w:tr>
    </w:tbl>
    <w:p w:rsidR="001821C0" w:rsidRDefault="001821C0">
      <w:pPr>
        <w:widowControl w:val="0"/>
        <w:overflowPunct w:val="0"/>
        <w:autoSpaceDE w:val="0"/>
        <w:jc w:val="both"/>
      </w:pPr>
    </w:p>
    <w:p w:rsidR="001821C0" w:rsidRDefault="001821C0">
      <w:pPr>
        <w:widowControl w:val="0"/>
        <w:overflowPunct w:val="0"/>
        <w:autoSpaceDE w:val="0"/>
        <w:jc w:val="both"/>
      </w:pPr>
    </w:p>
    <w:p w:rsidR="001821C0" w:rsidRDefault="001821C0">
      <w:pPr>
        <w:widowControl w:val="0"/>
        <w:overflowPunct w:val="0"/>
        <w:autoSpaceDE w:val="0"/>
        <w:jc w:val="both"/>
      </w:pPr>
    </w:p>
    <w:p w:rsidR="001821C0" w:rsidRPr="00D23F8B" w:rsidRDefault="001821C0">
      <w:pPr>
        <w:widowControl w:val="0"/>
        <w:overflowPunct w:val="0"/>
        <w:autoSpaceDE w:val="0"/>
        <w:jc w:val="both"/>
        <w:rPr>
          <w:b/>
          <w:sz w:val="22"/>
          <w:szCs w:val="22"/>
        </w:rPr>
      </w:pPr>
      <w:r w:rsidRPr="00D23F8B">
        <w:rPr>
          <w:b/>
          <w:sz w:val="22"/>
          <w:szCs w:val="22"/>
        </w:rPr>
        <w:t>Serwer do obsługi stron WWW – 1 szt.</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10"/>
        <w:gridCol w:w="2010"/>
        <w:gridCol w:w="5025"/>
        <w:gridCol w:w="2678"/>
      </w:tblGrid>
      <w:tr w:rsidR="001821C0" w:rsidRPr="00422B4E" w:rsidTr="006E2EC4">
        <w:tc>
          <w:tcPr>
            <w:tcW w:w="510" w:type="dxa"/>
          </w:tcPr>
          <w:p w:rsidR="001821C0" w:rsidRPr="00422B4E" w:rsidRDefault="001821C0" w:rsidP="00226EA6">
            <w:pPr>
              <w:rPr>
                <w:b/>
              </w:rPr>
            </w:pPr>
            <w:r w:rsidRPr="00422B4E">
              <w:rPr>
                <w:b/>
              </w:rPr>
              <w:t>Lp.</w:t>
            </w:r>
          </w:p>
        </w:tc>
        <w:tc>
          <w:tcPr>
            <w:tcW w:w="7035" w:type="dxa"/>
            <w:gridSpan w:val="2"/>
          </w:tcPr>
          <w:p w:rsidR="001821C0" w:rsidRPr="00422B4E" w:rsidRDefault="001821C0" w:rsidP="00226EA6">
            <w:pPr>
              <w:rPr>
                <w:b/>
                <w:iCs/>
              </w:rPr>
            </w:pPr>
            <w:r w:rsidRPr="00422B4E">
              <w:rPr>
                <w:b/>
                <w:iCs/>
              </w:rPr>
              <w:t>Opis parametrów wymaganych</w:t>
            </w:r>
          </w:p>
        </w:tc>
        <w:tc>
          <w:tcPr>
            <w:tcW w:w="2678" w:type="dxa"/>
          </w:tcPr>
          <w:p w:rsidR="001821C0" w:rsidRPr="00422B4E" w:rsidRDefault="001821C0" w:rsidP="00226EA6">
            <w:pPr>
              <w:rPr>
                <w:b/>
                <w:iCs/>
              </w:rPr>
            </w:pPr>
            <w:r w:rsidRPr="00422B4E">
              <w:rPr>
                <w:b/>
                <w:iCs/>
              </w:rPr>
              <w:t>Parametry  oferowane</w:t>
            </w:r>
          </w:p>
          <w:p w:rsidR="001821C0" w:rsidRPr="00422B4E" w:rsidRDefault="001821C0" w:rsidP="00226EA6">
            <w:pPr>
              <w:rPr>
                <w:b/>
                <w:iCs/>
              </w:rPr>
            </w:pPr>
            <w:r w:rsidRPr="00422B4E">
              <w:rPr>
                <w:b/>
                <w:iCs/>
              </w:rPr>
              <w:t>(wymagane podanie parametrów oferowanych)</w:t>
            </w:r>
          </w:p>
        </w:tc>
      </w:tr>
      <w:tr w:rsidR="001821C0" w:rsidRPr="00422B4E" w:rsidTr="004E4B75">
        <w:tc>
          <w:tcPr>
            <w:tcW w:w="510" w:type="dxa"/>
            <w:vAlign w:val="center"/>
          </w:tcPr>
          <w:p w:rsidR="001821C0" w:rsidRPr="00422B4E" w:rsidRDefault="001821C0" w:rsidP="004E4B75">
            <w:pPr>
              <w:jc w:val="center"/>
            </w:pPr>
            <w:r>
              <w:t>1</w:t>
            </w:r>
          </w:p>
        </w:tc>
        <w:tc>
          <w:tcPr>
            <w:tcW w:w="2010" w:type="dxa"/>
          </w:tcPr>
          <w:p w:rsidR="001821C0" w:rsidRPr="00787A92" w:rsidRDefault="001821C0" w:rsidP="006E2EC4">
            <w:r w:rsidRPr="00787A92">
              <w:t>Procesor</w:t>
            </w:r>
          </w:p>
        </w:tc>
        <w:tc>
          <w:tcPr>
            <w:tcW w:w="5025" w:type="dxa"/>
          </w:tcPr>
          <w:p w:rsidR="001821C0" w:rsidRPr="00787A92" w:rsidRDefault="001821C0" w:rsidP="006E2EC4">
            <w:r w:rsidRPr="00787A92">
              <w:t>2 x 4-rdzeniowy o częstotliwości nie mniej niż 2,3 GHz, 8x512KB L2/12MB L3 Cache – zapewniający minimum 2938 punktów w benchmarku PassMark – CPU Mark (wg tabeli testów procesorów ze strony: http://www.cpubenchmark.net/cpu_list.php)</w:t>
            </w:r>
          </w:p>
        </w:tc>
        <w:tc>
          <w:tcPr>
            <w:tcW w:w="2678" w:type="dxa"/>
          </w:tcPr>
          <w:p w:rsidR="001821C0" w:rsidRPr="0073736A" w:rsidRDefault="001821C0" w:rsidP="00226EA6">
            <w:pPr>
              <w:rPr>
                <w:rFonts w:cs="Calibri"/>
                <w:color w:val="000000"/>
                <w:kern w:val="1"/>
                <w:lang w:eastAsia="hi-IN" w:bidi="hi-IN"/>
              </w:rPr>
            </w:pPr>
          </w:p>
        </w:tc>
      </w:tr>
      <w:tr w:rsidR="001821C0" w:rsidRPr="00422B4E" w:rsidTr="004E4B75">
        <w:tc>
          <w:tcPr>
            <w:tcW w:w="510" w:type="dxa"/>
            <w:vAlign w:val="center"/>
          </w:tcPr>
          <w:p w:rsidR="001821C0" w:rsidRPr="00422B4E" w:rsidRDefault="001821C0" w:rsidP="004E4B75">
            <w:pPr>
              <w:jc w:val="center"/>
            </w:pPr>
            <w:r>
              <w:t>2</w:t>
            </w:r>
          </w:p>
        </w:tc>
        <w:tc>
          <w:tcPr>
            <w:tcW w:w="2010" w:type="dxa"/>
          </w:tcPr>
          <w:p w:rsidR="001821C0" w:rsidRPr="00787A92" w:rsidRDefault="001821C0" w:rsidP="006E2EC4">
            <w:r w:rsidRPr="00787A92">
              <w:t>Pamięć</w:t>
            </w:r>
          </w:p>
        </w:tc>
        <w:tc>
          <w:tcPr>
            <w:tcW w:w="5025" w:type="dxa"/>
          </w:tcPr>
          <w:p w:rsidR="001821C0" w:rsidRPr="00787A92" w:rsidRDefault="001821C0" w:rsidP="006E2EC4">
            <w:r w:rsidRPr="00787A92">
              <w:t>32 GB DDR3, częstotliwość szyny pamięci: 1333 MHz</w:t>
            </w:r>
          </w:p>
        </w:tc>
        <w:tc>
          <w:tcPr>
            <w:tcW w:w="2678" w:type="dxa"/>
          </w:tcPr>
          <w:p w:rsidR="001821C0" w:rsidRPr="0073736A" w:rsidRDefault="001821C0" w:rsidP="00226EA6">
            <w:pPr>
              <w:rPr>
                <w:rFonts w:cs="Calibri"/>
              </w:rPr>
            </w:pPr>
          </w:p>
        </w:tc>
      </w:tr>
      <w:tr w:rsidR="001821C0" w:rsidRPr="00422B4E" w:rsidTr="004E4B75">
        <w:tc>
          <w:tcPr>
            <w:tcW w:w="510" w:type="dxa"/>
            <w:vAlign w:val="center"/>
          </w:tcPr>
          <w:p w:rsidR="001821C0" w:rsidRPr="00422B4E" w:rsidRDefault="001821C0" w:rsidP="004E4B75">
            <w:pPr>
              <w:jc w:val="center"/>
            </w:pPr>
            <w:r>
              <w:t>3</w:t>
            </w:r>
          </w:p>
        </w:tc>
        <w:tc>
          <w:tcPr>
            <w:tcW w:w="2010" w:type="dxa"/>
          </w:tcPr>
          <w:p w:rsidR="001821C0" w:rsidRPr="00787A92" w:rsidRDefault="001821C0" w:rsidP="006E2EC4">
            <w:r w:rsidRPr="00787A92">
              <w:t>Dyski twardy</w:t>
            </w:r>
          </w:p>
        </w:tc>
        <w:tc>
          <w:tcPr>
            <w:tcW w:w="5025" w:type="dxa"/>
          </w:tcPr>
          <w:p w:rsidR="001821C0" w:rsidRPr="00787A92" w:rsidRDefault="001821C0" w:rsidP="006E2EC4">
            <w:r w:rsidRPr="00787A92">
              <w:t>1x SAS 146GB/15.000 obr/min</w:t>
            </w:r>
          </w:p>
          <w:p w:rsidR="001821C0" w:rsidRPr="00787A92" w:rsidRDefault="001821C0" w:rsidP="006E2EC4">
            <w:r w:rsidRPr="00787A92">
              <w:t>2TB w dyskach twardych z interfejsem SATA w RAID 0</w:t>
            </w:r>
          </w:p>
        </w:tc>
        <w:tc>
          <w:tcPr>
            <w:tcW w:w="2678" w:type="dxa"/>
          </w:tcPr>
          <w:p w:rsidR="001821C0" w:rsidRPr="0073736A" w:rsidRDefault="001821C0" w:rsidP="00226EA6">
            <w:pPr>
              <w:rPr>
                <w:rFonts w:cs="Calibri"/>
              </w:rPr>
            </w:pPr>
          </w:p>
        </w:tc>
      </w:tr>
      <w:tr w:rsidR="001821C0" w:rsidRPr="00422B4E" w:rsidTr="004E4B75">
        <w:tc>
          <w:tcPr>
            <w:tcW w:w="510" w:type="dxa"/>
            <w:vAlign w:val="center"/>
          </w:tcPr>
          <w:p w:rsidR="001821C0" w:rsidRPr="00422B4E" w:rsidRDefault="001821C0" w:rsidP="004E4B75">
            <w:pPr>
              <w:jc w:val="center"/>
            </w:pPr>
            <w:r>
              <w:lastRenderedPageBreak/>
              <w:t>4</w:t>
            </w:r>
          </w:p>
        </w:tc>
        <w:tc>
          <w:tcPr>
            <w:tcW w:w="2010" w:type="dxa"/>
          </w:tcPr>
          <w:p w:rsidR="001821C0" w:rsidRPr="00787A92" w:rsidRDefault="001821C0" w:rsidP="006E2EC4">
            <w:r w:rsidRPr="00787A92">
              <w:t>Karta sieciowa</w:t>
            </w:r>
          </w:p>
        </w:tc>
        <w:tc>
          <w:tcPr>
            <w:tcW w:w="5025" w:type="dxa"/>
          </w:tcPr>
          <w:p w:rsidR="001821C0" w:rsidRPr="00787A92" w:rsidRDefault="001821C0" w:rsidP="006E2EC4">
            <w:r w:rsidRPr="00787A92">
              <w:t>Co najmniej 2x 10/100/1000 Mbps , zintegrowana z płyta główną</w:t>
            </w:r>
          </w:p>
        </w:tc>
        <w:tc>
          <w:tcPr>
            <w:tcW w:w="2678" w:type="dxa"/>
          </w:tcPr>
          <w:p w:rsidR="001821C0" w:rsidRPr="0073736A" w:rsidRDefault="001821C0" w:rsidP="00226EA6">
            <w:pPr>
              <w:rPr>
                <w:rFonts w:cs="Calibri"/>
              </w:rPr>
            </w:pPr>
          </w:p>
        </w:tc>
      </w:tr>
      <w:tr w:rsidR="001821C0" w:rsidRPr="00422B4E" w:rsidTr="004E4B75">
        <w:tc>
          <w:tcPr>
            <w:tcW w:w="510" w:type="dxa"/>
            <w:vAlign w:val="center"/>
          </w:tcPr>
          <w:p w:rsidR="001821C0" w:rsidRDefault="001821C0" w:rsidP="004E4B75">
            <w:pPr>
              <w:jc w:val="center"/>
            </w:pPr>
            <w:r>
              <w:t>5</w:t>
            </w:r>
          </w:p>
        </w:tc>
        <w:tc>
          <w:tcPr>
            <w:tcW w:w="2010" w:type="dxa"/>
          </w:tcPr>
          <w:p w:rsidR="001821C0" w:rsidRPr="00787A92" w:rsidRDefault="001821C0" w:rsidP="006E2EC4">
            <w:r w:rsidRPr="00787A92">
              <w:t>Karta graficzna</w:t>
            </w:r>
          </w:p>
        </w:tc>
        <w:tc>
          <w:tcPr>
            <w:tcW w:w="5025" w:type="dxa"/>
          </w:tcPr>
          <w:p w:rsidR="001821C0" w:rsidRPr="00787A92" w:rsidRDefault="001821C0" w:rsidP="006E2EC4">
            <w:r w:rsidRPr="00787A92">
              <w:t>Zintegrowana</w:t>
            </w:r>
          </w:p>
        </w:tc>
        <w:tc>
          <w:tcPr>
            <w:tcW w:w="2678" w:type="dxa"/>
          </w:tcPr>
          <w:p w:rsidR="001821C0" w:rsidRPr="0073736A" w:rsidRDefault="001821C0" w:rsidP="00226EA6">
            <w:pPr>
              <w:rPr>
                <w:rFonts w:cs="Calibri"/>
              </w:rPr>
            </w:pPr>
          </w:p>
        </w:tc>
      </w:tr>
      <w:tr w:rsidR="001821C0" w:rsidRPr="00422B4E" w:rsidTr="004E4B75">
        <w:tc>
          <w:tcPr>
            <w:tcW w:w="510" w:type="dxa"/>
            <w:vAlign w:val="center"/>
          </w:tcPr>
          <w:p w:rsidR="001821C0" w:rsidRDefault="001821C0" w:rsidP="004E4B75">
            <w:pPr>
              <w:jc w:val="center"/>
            </w:pPr>
            <w:r>
              <w:t>6</w:t>
            </w:r>
          </w:p>
        </w:tc>
        <w:tc>
          <w:tcPr>
            <w:tcW w:w="2010" w:type="dxa"/>
          </w:tcPr>
          <w:p w:rsidR="001821C0" w:rsidRPr="00787A92" w:rsidRDefault="001821C0" w:rsidP="006E2EC4">
            <w:r w:rsidRPr="00787A92">
              <w:t>Nagrywarka DVD</w:t>
            </w:r>
          </w:p>
        </w:tc>
        <w:tc>
          <w:tcPr>
            <w:tcW w:w="5025" w:type="dxa"/>
          </w:tcPr>
          <w:p w:rsidR="001821C0" w:rsidRPr="00787A92" w:rsidRDefault="001821C0" w:rsidP="006E2EC4">
            <w:r w:rsidRPr="00787A92">
              <w:t>interfejs serial ATA</w:t>
            </w:r>
          </w:p>
        </w:tc>
        <w:tc>
          <w:tcPr>
            <w:tcW w:w="2678" w:type="dxa"/>
          </w:tcPr>
          <w:p w:rsidR="001821C0" w:rsidRPr="0073736A" w:rsidRDefault="001821C0" w:rsidP="00226EA6">
            <w:pPr>
              <w:rPr>
                <w:rFonts w:cs="Calibri"/>
              </w:rPr>
            </w:pPr>
          </w:p>
        </w:tc>
      </w:tr>
      <w:tr w:rsidR="001821C0" w:rsidRPr="00422B4E" w:rsidTr="004E4B75">
        <w:tc>
          <w:tcPr>
            <w:tcW w:w="510" w:type="dxa"/>
            <w:vAlign w:val="center"/>
          </w:tcPr>
          <w:p w:rsidR="001821C0" w:rsidRDefault="001821C0" w:rsidP="004E4B75">
            <w:pPr>
              <w:jc w:val="center"/>
            </w:pPr>
            <w:r>
              <w:t>7</w:t>
            </w:r>
          </w:p>
        </w:tc>
        <w:tc>
          <w:tcPr>
            <w:tcW w:w="2010" w:type="dxa"/>
          </w:tcPr>
          <w:p w:rsidR="001821C0" w:rsidRPr="00787A92" w:rsidRDefault="001821C0" w:rsidP="006E2EC4">
            <w:r w:rsidRPr="00787A92">
              <w:t>Obudowa</w:t>
            </w:r>
          </w:p>
        </w:tc>
        <w:tc>
          <w:tcPr>
            <w:tcW w:w="5025" w:type="dxa"/>
          </w:tcPr>
          <w:p w:rsidR="001821C0" w:rsidRPr="00787A92" w:rsidRDefault="001821C0" w:rsidP="006E2EC4">
            <w:r w:rsidRPr="00787A92">
              <w:t>Do montażu w szafie RACK</w:t>
            </w:r>
          </w:p>
        </w:tc>
        <w:tc>
          <w:tcPr>
            <w:tcW w:w="2678" w:type="dxa"/>
          </w:tcPr>
          <w:p w:rsidR="001821C0" w:rsidRPr="0073736A" w:rsidRDefault="001821C0" w:rsidP="00226EA6">
            <w:pPr>
              <w:rPr>
                <w:rFonts w:cs="Calibri"/>
              </w:rPr>
            </w:pPr>
          </w:p>
        </w:tc>
      </w:tr>
      <w:tr w:rsidR="001821C0" w:rsidRPr="006068C8" w:rsidTr="004E4B75">
        <w:tc>
          <w:tcPr>
            <w:tcW w:w="510" w:type="dxa"/>
            <w:vAlign w:val="center"/>
          </w:tcPr>
          <w:p w:rsidR="001821C0" w:rsidRPr="006068C8" w:rsidRDefault="001821C0" w:rsidP="004E4B75">
            <w:pPr>
              <w:jc w:val="center"/>
            </w:pPr>
            <w:r w:rsidRPr="006068C8">
              <w:t>8</w:t>
            </w:r>
          </w:p>
        </w:tc>
        <w:tc>
          <w:tcPr>
            <w:tcW w:w="2010" w:type="dxa"/>
          </w:tcPr>
          <w:p w:rsidR="001821C0" w:rsidRPr="006068C8" w:rsidRDefault="001821C0" w:rsidP="006E2EC4">
            <w:r w:rsidRPr="006068C8">
              <w:t>Gwarancja</w:t>
            </w:r>
          </w:p>
        </w:tc>
        <w:tc>
          <w:tcPr>
            <w:tcW w:w="5025" w:type="dxa"/>
          </w:tcPr>
          <w:p w:rsidR="001821C0" w:rsidRPr="006068C8" w:rsidRDefault="001821C0" w:rsidP="006E2EC4">
            <w:r w:rsidRPr="006068C8">
              <w:t>12 m-cy</w:t>
            </w:r>
          </w:p>
        </w:tc>
        <w:tc>
          <w:tcPr>
            <w:tcW w:w="2678" w:type="dxa"/>
          </w:tcPr>
          <w:p w:rsidR="001821C0" w:rsidRPr="006068C8" w:rsidRDefault="001821C0" w:rsidP="00226EA6">
            <w:pPr>
              <w:rPr>
                <w:rFonts w:cs="Calibri"/>
              </w:rPr>
            </w:pPr>
          </w:p>
        </w:tc>
      </w:tr>
    </w:tbl>
    <w:p w:rsidR="001821C0" w:rsidRPr="006068C8" w:rsidRDefault="001821C0">
      <w:pPr>
        <w:widowControl w:val="0"/>
        <w:overflowPunct w:val="0"/>
        <w:autoSpaceDE w:val="0"/>
        <w:jc w:val="both"/>
      </w:pPr>
    </w:p>
    <w:p w:rsidR="001821C0" w:rsidRPr="00422B4E" w:rsidRDefault="001821C0">
      <w:pPr>
        <w:widowControl w:val="0"/>
        <w:overflowPunct w:val="0"/>
        <w:autoSpaceDE w:val="0"/>
        <w:jc w:val="both"/>
      </w:pPr>
      <w:r w:rsidRPr="00422B4E">
        <w:t>Niespełnienie któregokolwiek z wymaganych parametrów powoduje odrzucenie oferty</w:t>
      </w:r>
    </w:p>
    <w:p w:rsidR="001821C0" w:rsidRPr="00422B4E" w:rsidRDefault="001821C0">
      <w:pPr>
        <w:pStyle w:val="Tekstpodstawowywcity"/>
        <w:ind w:left="0"/>
        <w:rPr>
          <w:sz w:val="20"/>
        </w:rPr>
      </w:pPr>
      <w:r w:rsidRPr="00422B4E">
        <w:rPr>
          <w:sz w:val="20"/>
        </w:rPr>
        <w:t>Oświadczamy, że oferowane powyżej wyspecyfikowane urządzenie jest kompletne i będzie gotowe do użytkowania bez  żadnych dodatkowych zakupów i inwestycji.</w:t>
      </w:r>
    </w:p>
    <w:p w:rsidR="001821C0" w:rsidRDefault="001821C0">
      <w:pPr>
        <w:tabs>
          <w:tab w:val="left" w:pos="360"/>
        </w:tabs>
        <w:jc w:val="both"/>
      </w:pPr>
    </w:p>
    <w:p w:rsidR="001821C0" w:rsidRDefault="001821C0">
      <w:pPr>
        <w:tabs>
          <w:tab w:val="left" w:pos="360"/>
        </w:tabs>
        <w:jc w:val="both"/>
      </w:pPr>
      <w:r w:rsidRPr="00422B4E">
        <w:t>Serwis gwarancyjny wykonywany będzie</w:t>
      </w:r>
      <w:r>
        <w:t xml:space="preserve"> przez :.......................</w:t>
      </w:r>
      <w:r w:rsidRPr="00504D91">
        <w:t>............................................................................................</w:t>
      </w:r>
      <w:r w:rsidRPr="00422B4E">
        <w:t xml:space="preserve">, </w:t>
      </w:r>
    </w:p>
    <w:p w:rsidR="001821C0" w:rsidRPr="00422B4E" w:rsidRDefault="001821C0">
      <w:pPr>
        <w:tabs>
          <w:tab w:val="left" w:pos="360"/>
        </w:tabs>
        <w:jc w:val="both"/>
      </w:pPr>
      <w:r w:rsidRPr="00422B4E">
        <w:t>adres: .................................................</w:t>
      </w:r>
      <w:r w:rsidRPr="00504D91">
        <w:t>............................................................................................</w:t>
      </w:r>
    </w:p>
    <w:p w:rsidR="001821C0" w:rsidRPr="00422B4E" w:rsidRDefault="001821C0">
      <w:pPr>
        <w:jc w:val="both"/>
      </w:pPr>
      <w:r w:rsidRPr="00422B4E">
        <w:t>Nr telefonu pod który należy zgłaszać awarie sprzętu .............................................................</w:t>
      </w:r>
    </w:p>
    <w:p w:rsidR="001821C0" w:rsidRPr="00422B4E" w:rsidRDefault="001821C0">
      <w:pPr>
        <w:jc w:val="both"/>
      </w:pPr>
      <w:r w:rsidRPr="00422B4E">
        <w:t>Serwis dostępny będzie jak niżej:</w:t>
      </w:r>
    </w:p>
    <w:p w:rsidR="001821C0" w:rsidRPr="00422B4E" w:rsidRDefault="001821C0">
      <w:pPr>
        <w:jc w:val="both"/>
      </w:pPr>
      <w:r w:rsidRPr="00422B4E">
        <w:t xml:space="preserve">  -w następujące dni tygodnia........................................................................................................................</w:t>
      </w:r>
    </w:p>
    <w:p w:rsidR="001821C0" w:rsidRPr="00422B4E" w:rsidRDefault="001821C0">
      <w:pPr>
        <w:jc w:val="both"/>
      </w:pPr>
      <w:r w:rsidRPr="00422B4E">
        <w:t xml:space="preserve"> - w następujących godzinach ..........................................................................................................................</w:t>
      </w: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Pr="00422B4E" w:rsidRDefault="001821C0">
      <w:pPr>
        <w:pStyle w:val="Tekstpodstawowywcity"/>
        <w:ind w:left="0"/>
        <w:rPr>
          <w:sz w:val="20"/>
        </w:rPr>
      </w:pPr>
      <w:r w:rsidRPr="00422B4E">
        <w:rPr>
          <w:sz w:val="20"/>
        </w:rPr>
        <w:t xml:space="preserve">                                                                             ............................................................................................</w:t>
      </w:r>
    </w:p>
    <w:p w:rsidR="001821C0" w:rsidRDefault="001821C0">
      <w:pPr>
        <w:pStyle w:val="Tekstpodstawowywcity"/>
        <w:ind w:left="0"/>
        <w:rPr>
          <w:b/>
          <w:sz w:val="20"/>
        </w:rPr>
      </w:pPr>
      <w:r w:rsidRPr="00422B4E">
        <w:rPr>
          <w:sz w:val="20"/>
        </w:rPr>
        <w:t xml:space="preserve">                                                                                 ( podpis i pieczątka Wykonawcy lub osoby upoważnionej )</w:t>
      </w:r>
      <w:r w:rsidRPr="00422B4E">
        <w:rPr>
          <w:b/>
          <w:sz w:val="20"/>
        </w:rPr>
        <w:tab/>
      </w:r>
    </w:p>
    <w:p w:rsidR="001821C0" w:rsidRDefault="001821C0" w:rsidP="003A0CA7">
      <w:pPr>
        <w:pStyle w:val="Tekstpodstawowywcity"/>
        <w:ind w:left="0"/>
        <w:rPr>
          <w:b/>
          <w:bCs/>
          <w:sz w:val="20"/>
        </w:rPr>
      </w:pPr>
      <w:r>
        <w:rPr>
          <w:b/>
          <w:sz w:val="20"/>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2.17.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17 </w:t>
      </w:r>
    </w:p>
    <w:p w:rsidR="001821C0" w:rsidRDefault="001821C0">
      <w:pPr>
        <w:jc w:val="both"/>
      </w:pPr>
    </w:p>
    <w:p w:rsidR="001821C0" w:rsidRPr="00075A9A" w:rsidRDefault="001821C0">
      <w:pPr>
        <w:jc w:val="both"/>
        <w:rPr>
          <w:b/>
          <w:bCs/>
          <w:u w:val="single"/>
        </w:rPr>
      </w:pPr>
      <w:r w:rsidRPr="00075A9A">
        <w:t xml:space="preserve">Przedmiot zamówienia: </w:t>
      </w:r>
      <w:r>
        <w:rPr>
          <w:b/>
          <w:bCs/>
          <w:u w:val="single"/>
        </w:rPr>
        <w:t>Mobilny komputer osobisty(netbook)– 1 szt.</w:t>
      </w:r>
    </w:p>
    <w:p w:rsidR="001821C0" w:rsidRDefault="001821C0">
      <w:pPr>
        <w:rPr>
          <w:bCs/>
        </w:rPr>
      </w:pPr>
    </w:p>
    <w:p w:rsidR="001821C0" w:rsidRPr="00075A9A" w:rsidRDefault="001821C0">
      <w:pPr>
        <w:rPr>
          <w:bCs/>
        </w:rPr>
      </w:pPr>
      <w:r w:rsidRPr="00075A9A">
        <w:rPr>
          <w:bCs/>
        </w:rPr>
        <w:t>Producent ………......................................</w:t>
      </w:r>
    </w:p>
    <w:p w:rsidR="001821C0" w:rsidRPr="00075A9A" w:rsidRDefault="001821C0">
      <w:r w:rsidRPr="00075A9A">
        <w:t>Oferowany model .....................................</w:t>
      </w:r>
    </w:p>
    <w:p w:rsidR="001821C0" w:rsidRPr="00075A9A" w:rsidRDefault="001821C0">
      <w:r w:rsidRPr="00075A9A">
        <w:t>Rok produkcji .....................................</w:t>
      </w:r>
    </w:p>
    <w:p w:rsidR="001821C0" w:rsidRPr="00075A9A" w:rsidRDefault="001821C0">
      <w:pPr>
        <w:rPr>
          <w:b/>
          <w:bCs/>
        </w:rPr>
      </w:pPr>
    </w:p>
    <w:p w:rsidR="001821C0" w:rsidRPr="00075A9A" w:rsidRDefault="001821C0" w:rsidP="008D043E">
      <w:pPr>
        <w:jc w:val="both"/>
        <w:rPr>
          <w:b/>
          <w:bCs/>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r w:rsidRPr="00075A9A">
        <w:rPr>
          <w:b/>
          <w:bCs/>
        </w:rPr>
        <w:t>.</w:t>
      </w:r>
    </w:p>
    <w:p w:rsidR="001821C0" w:rsidRPr="00075A9A" w:rsidRDefault="001821C0"/>
    <w:p w:rsidR="001821C0" w:rsidRPr="00D23F8B" w:rsidRDefault="001821C0">
      <w:pPr>
        <w:jc w:val="center"/>
        <w:rPr>
          <w:b/>
          <w:sz w:val="22"/>
          <w:szCs w:val="22"/>
        </w:rPr>
      </w:pPr>
      <w:r w:rsidRPr="00D23F8B">
        <w:rPr>
          <w:b/>
          <w:sz w:val="22"/>
          <w:szCs w:val="22"/>
        </w:rPr>
        <w:t>Zestawienie parametrów technicznych - parametry wymagane</w:t>
      </w:r>
    </w:p>
    <w:p w:rsidR="001821C0" w:rsidRDefault="001821C0" w:rsidP="006068C8">
      <w:pPr>
        <w:suppressAutoHyphens w:val="0"/>
        <w:spacing w:after="200" w:line="276" w:lineRule="auto"/>
      </w:pPr>
    </w:p>
    <w:tbl>
      <w:tblPr>
        <w:tblW w:w="1028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5052"/>
        <w:gridCol w:w="2664"/>
      </w:tblGrid>
      <w:tr w:rsidR="001821C0" w:rsidTr="006068C8">
        <w:trPr>
          <w:trHeight w:val="150"/>
        </w:trPr>
        <w:tc>
          <w:tcPr>
            <w:tcW w:w="630" w:type="dxa"/>
          </w:tcPr>
          <w:p w:rsidR="001821C0" w:rsidRDefault="001821C0" w:rsidP="006068C8">
            <w:pPr>
              <w:widowControl w:val="0"/>
              <w:overflowPunct w:val="0"/>
              <w:autoSpaceDE w:val="0"/>
              <w:snapToGrid w:val="0"/>
              <w:jc w:val="center"/>
              <w:rPr>
                <w:b/>
                <w:sz w:val="22"/>
              </w:rPr>
            </w:pPr>
            <w:r>
              <w:rPr>
                <w:b/>
                <w:sz w:val="22"/>
              </w:rPr>
              <w:t>Lp.</w:t>
            </w:r>
          </w:p>
        </w:tc>
        <w:tc>
          <w:tcPr>
            <w:tcW w:w="6992" w:type="dxa"/>
            <w:gridSpan w:val="2"/>
          </w:tcPr>
          <w:p w:rsidR="001821C0" w:rsidRDefault="001821C0" w:rsidP="006068C8">
            <w:pPr>
              <w:widowControl w:val="0"/>
              <w:overflowPunct w:val="0"/>
              <w:autoSpaceDE w:val="0"/>
              <w:snapToGrid w:val="0"/>
              <w:jc w:val="center"/>
              <w:rPr>
                <w:b/>
                <w:iCs/>
              </w:rPr>
            </w:pPr>
            <w:r>
              <w:rPr>
                <w:b/>
                <w:iCs/>
              </w:rPr>
              <w:t>Opis parametrów wymaganych</w:t>
            </w:r>
          </w:p>
        </w:tc>
        <w:tc>
          <w:tcPr>
            <w:tcW w:w="2664" w:type="dxa"/>
          </w:tcPr>
          <w:p w:rsidR="001821C0" w:rsidRDefault="001821C0" w:rsidP="006068C8">
            <w:pPr>
              <w:widowControl w:val="0"/>
              <w:overflowPunct w:val="0"/>
              <w:autoSpaceDE w:val="0"/>
              <w:snapToGrid w:val="0"/>
              <w:jc w:val="center"/>
              <w:rPr>
                <w:b/>
                <w:iCs/>
              </w:rPr>
            </w:pPr>
            <w:r>
              <w:rPr>
                <w:b/>
                <w:iCs/>
              </w:rPr>
              <w:t>Parametry  oferowane</w:t>
            </w:r>
          </w:p>
          <w:p w:rsidR="001821C0" w:rsidRDefault="001821C0" w:rsidP="006068C8">
            <w:pPr>
              <w:widowControl w:val="0"/>
              <w:overflowPunct w:val="0"/>
              <w:autoSpaceDE w:val="0"/>
              <w:snapToGrid w:val="0"/>
              <w:jc w:val="center"/>
              <w:rPr>
                <w:b/>
                <w:iCs/>
                <w:sz w:val="18"/>
                <w:szCs w:val="18"/>
              </w:rPr>
            </w:pPr>
            <w:r>
              <w:rPr>
                <w:b/>
                <w:iCs/>
                <w:sz w:val="18"/>
                <w:szCs w:val="18"/>
              </w:rPr>
              <w:t>(wymagane podanie parametrów rzeczywiście oferowanych)</w:t>
            </w: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1</w:t>
            </w:r>
          </w:p>
        </w:tc>
        <w:tc>
          <w:tcPr>
            <w:tcW w:w="1940" w:type="dxa"/>
          </w:tcPr>
          <w:p w:rsidR="001821C0" w:rsidRPr="005158FD" w:rsidRDefault="001821C0" w:rsidP="006068C8">
            <w:r w:rsidRPr="005158FD">
              <w:t>Procesor</w:t>
            </w:r>
          </w:p>
        </w:tc>
        <w:tc>
          <w:tcPr>
            <w:tcW w:w="5052" w:type="dxa"/>
          </w:tcPr>
          <w:p w:rsidR="001821C0" w:rsidRPr="005158FD" w:rsidRDefault="001821C0" w:rsidP="006068C8">
            <w:pPr>
              <w:rPr>
                <w:color w:val="000000"/>
                <w:kern w:val="1"/>
                <w:lang w:eastAsia="hi-IN" w:bidi="hi-IN"/>
              </w:rPr>
            </w:pPr>
            <w:r w:rsidRPr="005158FD">
              <w:rPr>
                <w:color w:val="000000"/>
                <w:kern w:val="1"/>
                <w:lang w:eastAsia="hi-IN" w:bidi="hi-IN"/>
              </w:rPr>
              <w:t xml:space="preserve">Procesor x86 – zapewniający minimum </w:t>
            </w:r>
            <w:r>
              <w:t xml:space="preserve">588 </w:t>
            </w:r>
            <w:r w:rsidRPr="005158FD">
              <w:rPr>
                <w:color w:val="000000"/>
                <w:kern w:val="1"/>
                <w:lang w:eastAsia="hi-IN" w:bidi="hi-IN"/>
              </w:rPr>
              <w:t xml:space="preserve">punktów w benchmarku PassMark – CPU Mark (wg tabeli testów procesorów ze strony: </w:t>
            </w:r>
            <w:r w:rsidRPr="00800FA7">
              <w:rPr>
                <w:color w:val="000000"/>
                <w:kern w:val="1"/>
                <w:lang w:eastAsia="hi-IN" w:bidi="hi-IN"/>
              </w:rPr>
              <w:t>http://www.cpubenchmark.net/low_end_cpus.html</w:t>
            </w:r>
            <w:r w:rsidRPr="005158FD">
              <w:rPr>
                <w:color w:val="000000"/>
                <w:kern w:val="1"/>
                <w:lang w:eastAsia="hi-IN" w:bidi="hi-IN"/>
              </w:rPr>
              <w:t>)</w:t>
            </w:r>
          </w:p>
        </w:tc>
        <w:tc>
          <w:tcPr>
            <w:tcW w:w="2664" w:type="dxa"/>
          </w:tcPr>
          <w:p w:rsidR="001821C0" w:rsidRPr="00FA7052" w:rsidRDefault="001821C0" w:rsidP="006068C8"/>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2</w:t>
            </w:r>
          </w:p>
        </w:tc>
        <w:tc>
          <w:tcPr>
            <w:tcW w:w="1940" w:type="dxa"/>
          </w:tcPr>
          <w:p w:rsidR="001821C0" w:rsidRPr="005158FD" w:rsidRDefault="001821C0" w:rsidP="006068C8">
            <w:r w:rsidRPr="005158FD">
              <w:t>Pamięć</w:t>
            </w:r>
          </w:p>
        </w:tc>
        <w:tc>
          <w:tcPr>
            <w:tcW w:w="5052" w:type="dxa"/>
          </w:tcPr>
          <w:p w:rsidR="001821C0" w:rsidRPr="005158FD" w:rsidRDefault="001821C0" w:rsidP="006068C8">
            <w:r>
              <w:t>4</w:t>
            </w:r>
            <w:r w:rsidRPr="005158FD">
              <w:t xml:space="preserve">GB SO-DIMM DDR3 </w:t>
            </w:r>
            <w:r>
              <w:t>1333</w:t>
            </w:r>
            <w:r w:rsidRPr="005158FD">
              <w:t xml:space="preserve"> MHz</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3</w:t>
            </w:r>
          </w:p>
        </w:tc>
        <w:tc>
          <w:tcPr>
            <w:tcW w:w="1940" w:type="dxa"/>
          </w:tcPr>
          <w:p w:rsidR="001821C0" w:rsidRPr="005158FD" w:rsidRDefault="001821C0" w:rsidP="006068C8">
            <w:r w:rsidRPr="005158FD">
              <w:t>Dysk twardy</w:t>
            </w:r>
          </w:p>
        </w:tc>
        <w:tc>
          <w:tcPr>
            <w:tcW w:w="5052" w:type="dxa"/>
          </w:tcPr>
          <w:p w:rsidR="001821C0" w:rsidRPr="005158FD" w:rsidRDefault="001821C0" w:rsidP="006068C8">
            <w:r>
              <w:t>Min. 320</w:t>
            </w:r>
            <w:r w:rsidRPr="005158FD">
              <w:t xml:space="preserve"> GB SATA 5400 rpm</w:t>
            </w:r>
          </w:p>
        </w:tc>
        <w:tc>
          <w:tcPr>
            <w:tcW w:w="2664" w:type="dxa"/>
          </w:tcPr>
          <w:p w:rsidR="001821C0" w:rsidRPr="003E4F33" w:rsidRDefault="001821C0" w:rsidP="006068C8">
            <w:pPr>
              <w:rPr>
                <w:lang w:eastAsia="pl-PL"/>
              </w:rPr>
            </w:pPr>
          </w:p>
        </w:tc>
      </w:tr>
      <w:tr w:rsidR="001821C0" w:rsidRPr="00E6364C"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4</w:t>
            </w:r>
          </w:p>
        </w:tc>
        <w:tc>
          <w:tcPr>
            <w:tcW w:w="1940" w:type="dxa"/>
          </w:tcPr>
          <w:p w:rsidR="001821C0" w:rsidRPr="005158FD" w:rsidRDefault="001821C0" w:rsidP="006068C8">
            <w:r w:rsidRPr="005158FD">
              <w:t>Matryca</w:t>
            </w:r>
          </w:p>
        </w:tc>
        <w:tc>
          <w:tcPr>
            <w:tcW w:w="5052" w:type="dxa"/>
          </w:tcPr>
          <w:p w:rsidR="001821C0" w:rsidRPr="005158FD" w:rsidRDefault="001821C0" w:rsidP="006068C8">
            <w:pPr>
              <w:rPr>
                <w:lang w:val="en-US"/>
              </w:rPr>
            </w:pPr>
            <w:r w:rsidRPr="005158FD">
              <w:t xml:space="preserve">Przekątna ekranu </w:t>
            </w:r>
            <w:r>
              <w:t>11</w:t>
            </w:r>
            <w:r w:rsidRPr="005158FD">
              <w:t>.</w:t>
            </w:r>
            <w:r>
              <w:t>6</w:t>
            </w:r>
            <w:r w:rsidRPr="005158FD">
              <w:t xml:space="preserve"> cal</w:t>
            </w:r>
            <w:r>
              <w:t>a</w:t>
            </w:r>
            <w:r w:rsidRPr="005158FD">
              <w:t>,</w:t>
            </w:r>
            <w:r w:rsidRPr="005158FD">
              <w:rPr>
                <w:lang w:val="en-US"/>
              </w:rPr>
              <w:t xml:space="preserve"> rozdzielczość </w:t>
            </w:r>
            <w:r>
              <w:rPr>
                <w:lang w:val="en-US"/>
              </w:rPr>
              <w:t>1366</w:t>
            </w:r>
            <w:r w:rsidRPr="005158FD">
              <w:rPr>
                <w:lang w:val="en-US"/>
              </w:rPr>
              <w:t xml:space="preserve"> x </w:t>
            </w:r>
            <w:r>
              <w:rPr>
                <w:lang w:val="en-US"/>
              </w:rPr>
              <w:t>768</w:t>
            </w:r>
            <w:r w:rsidRPr="005158FD">
              <w:rPr>
                <w:lang w:val="en-US"/>
              </w:rPr>
              <w:t xml:space="preserve"> pikseli</w:t>
            </w:r>
            <w:r>
              <w:rPr>
                <w:lang w:val="en-US"/>
              </w:rPr>
              <w:t xml:space="preserve"> z podświetleniem LED</w:t>
            </w:r>
          </w:p>
        </w:tc>
        <w:tc>
          <w:tcPr>
            <w:tcW w:w="2664" w:type="dxa"/>
          </w:tcPr>
          <w:p w:rsidR="001821C0" w:rsidRPr="00E6364C" w:rsidRDefault="001821C0" w:rsidP="006068C8">
            <w:pPr>
              <w:rPr>
                <w:lang w:val="de-DE"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5</w:t>
            </w:r>
          </w:p>
        </w:tc>
        <w:tc>
          <w:tcPr>
            <w:tcW w:w="1940" w:type="dxa"/>
          </w:tcPr>
          <w:p w:rsidR="001821C0" w:rsidRPr="005158FD" w:rsidRDefault="001821C0" w:rsidP="006068C8">
            <w:r w:rsidRPr="005158FD">
              <w:t>Karta graficzna</w:t>
            </w:r>
          </w:p>
        </w:tc>
        <w:tc>
          <w:tcPr>
            <w:tcW w:w="5052" w:type="dxa"/>
          </w:tcPr>
          <w:p w:rsidR="001821C0" w:rsidRPr="005158FD" w:rsidRDefault="001821C0" w:rsidP="006068C8">
            <w:r w:rsidRPr="005158FD">
              <w:rPr>
                <w:color w:val="000000"/>
                <w:kern w:val="1"/>
                <w:lang w:eastAsia="hi-IN" w:bidi="hi-IN"/>
              </w:rPr>
              <w:t xml:space="preserve">minimum </w:t>
            </w:r>
            <w:r>
              <w:t>193</w:t>
            </w:r>
            <w:r w:rsidRPr="005158FD">
              <w:rPr>
                <w:color w:val="000000"/>
                <w:kern w:val="1"/>
                <w:lang w:eastAsia="hi-IN" w:bidi="hi-IN"/>
              </w:rPr>
              <w:t xml:space="preserve"> punktów w benchmarku PassMark – </w:t>
            </w:r>
            <w:r w:rsidRPr="005158FD">
              <w:t>PassMark - G3D Mark</w:t>
            </w:r>
            <w:r w:rsidRPr="005158FD">
              <w:rPr>
                <w:color w:val="000000"/>
                <w:kern w:val="1"/>
                <w:lang w:eastAsia="hi-IN" w:bidi="hi-IN"/>
              </w:rPr>
              <w:t xml:space="preserve"> (wg tabeli testów procesorów ze strony: </w:t>
            </w:r>
            <w:r w:rsidRPr="00901781">
              <w:t>http://www.videocardbenchmark.net/low_end_gpus.html</w:t>
            </w:r>
            <w:r w:rsidRPr="005158FD">
              <w:t>)</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6</w:t>
            </w:r>
          </w:p>
        </w:tc>
        <w:tc>
          <w:tcPr>
            <w:tcW w:w="1940" w:type="dxa"/>
          </w:tcPr>
          <w:p w:rsidR="001821C0" w:rsidRPr="005158FD" w:rsidRDefault="001821C0" w:rsidP="006068C8">
            <w:r w:rsidRPr="005158FD">
              <w:rPr>
                <w:lang w:eastAsia="pl-PL"/>
              </w:rPr>
              <w:t>Interfejsy</w:t>
            </w:r>
          </w:p>
        </w:tc>
        <w:tc>
          <w:tcPr>
            <w:tcW w:w="5052" w:type="dxa"/>
            <w:vAlign w:val="center"/>
          </w:tcPr>
          <w:p w:rsidR="001821C0" w:rsidRDefault="001821C0" w:rsidP="006068C8">
            <w:pPr>
              <w:rPr>
                <w:lang w:eastAsia="pl-PL"/>
              </w:rPr>
            </w:pPr>
            <w:r>
              <w:rPr>
                <w:lang w:eastAsia="pl-PL"/>
              </w:rPr>
              <w:t xml:space="preserve">1x czytnik kart 4 w 1 </w:t>
            </w:r>
            <w:r w:rsidRPr="00D93E19">
              <w:rPr>
                <w:lang w:eastAsia="pl-PL"/>
              </w:rPr>
              <w:t>(MMC/ SD/ MS/MS PRO)</w:t>
            </w:r>
          </w:p>
          <w:p w:rsidR="001821C0" w:rsidRDefault="001821C0" w:rsidP="006068C8">
            <w:pPr>
              <w:rPr>
                <w:lang w:eastAsia="pl-PL"/>
              </w:rPr>
            </w:pPr>
            <w:r>
              <w:rPr>
                <w:lang w:eastAsia="pl-PL"/>
              </w:rPr>
              <w:t>1x DC-in (wejście zasilania)</w:t>
            </w:r>
          </w:p>
          <w:p w:rsidR="001821C0" w:rsidRDefault="001821C0" w:rsidP="006068C8">
            <w:pPr>
              <w:rPr>
                <w:lang w:eastAsia="pl-PL"/>
              </w:rPr>
            </w:pPr>
            <w:r>
              <w:rPr>
                <w:lang w:eastAsia="pl-PL"/>
              </w:rPr>
              <w:t>1x HDMI</w:t>
            </w:r>
          </w:p>
          <w:p w:rsidR="001821C0" w:rsidRDefault="001821C0" w:rsidP="006068C8">
            <w:pPr>
              <w:rPr>
                <w:lang w:eastAsia="pl-PL"/>
              </w:rPr>
            </w:pPr>
            <w:r>
              <w:rPr>
                <w:lang w:eastAsia="pl-PL"/>
              </w:rPr>
              <w:t>1x RJ-45 (LAN)</w:t>
            </w:r>
          </w:p>
          <w:p w:rsidR="001821C0" w:rsidRDefault="001821C0" w:rsidP="006068C8">
            <w:pPr>
              <w:rPr>
                <w:lang w:eastAsia="pl-PL"/>
              </w:rPr>
            </w:pPr>
            <w:r>
              <w:rPr>
                <w:lang w:eastAsia="pl-PL"/>
              </w:rPr>
              <w:t>1x VGA</w:t>
            </w:r>
          </w:p>
          <w:p w:rsidR="001821C0" w:rsidRDefault="001821C0" w:rsidP="006068C8">
            <w:pPr>
              <w:rPr>
                <w:lang w:eastAsia="pl-PL"/>
              </w:rPr>
            </w:pPr>
            <w:r>
              <w:rPr>
                <w:lang w:eastAsia="pl-PL"/>
              </w:rPr>
              <w:t>1x wejście mikrofonowe</w:t>
            </w:r>
          </w:p>
          <w:p w:rsidR="001821C0" w:rsidRDefault="001821C0" w:rsidP="006068C8">
            <w:pPr>
              <w:rPr>
                <w:lang w:eastAsia="pl-PL"/>
              </w:rPr>
            </w:pPr>
            <w:r>
              <w:rPr>
                <w:lang w:eastAsia="pl-PL"/>
              </w:rPr>
              <w:t>1x wyjście słuchawkowe/głośnikowe</w:t>
            </w:r>
          </w:p>
          <w:p w:rsidR="001821C0" w:rsidRPr="005158FD" w:rsidRDefault="001821C0" w:rsidP="006068C8">
            <w:pPr>
              <w:rPr>
                <w:lang w:eastAsia="pl-PL"/>
              </w:rPr>
            </w:pPr>
            <w:r>
              <w:rPr>
                <w:lang w:eastAsia="pl-PL"/>
              </w:rPr>
              <w:t>3x USB 2.0</w:t>
            </w:r>
          </w:p>
        </w:tc>
        <w:tc>
          <w:tcPr>
            <w:tcW w:w="2664" w:type="dxa"/>
          </w:tcPr>
          <w:p w:rsidR="001821C0" w:rsidRPr="003E4F33" w:rsidRDefault="001821C0" w:rsidP="006068C8">
            <w:pPr>
              <w:rPr>
                <w:lang w:eastAsia="pl-PL"/>
              </w:rPr>
            </w:pPr>
          </w:p>
        </w:tc>
      </w:tr>
      <w:tr w:rsidR="001821C0" w:rsidRPr="00E6364C"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7</w:t>
            </w:r>
          </w:p>
        </w:tc>
        <w:tc>
          <w:tcPr>
            <w:tcW w:w="1940" w:type="dxa"/>
          </w:tcPr>
          <w:p w:rsidR="001821C0" w:rsidRPr="005158FD" w:rsidRDefault="001821C0" w:rsidP="006068C8">
            <w:r w:rsidRPr="005158FD">
              <w:rPr>
                <w:lang w:eastAsia="pl-PL"/>
              </w:rPr>
              <w:t>Komunikacja przewodowa</w:t>
            </w:r>
          </w:p>
        </w:tc>
        <w:tc>
          <w:tcPr>
            <w:tcW w:w="5052" w:type="dxa"/>
            <w:vAlign w:val="center"/>
          </w:tcPr>
          <w:p w:rsidR="001821C0" w:rsidRPr="005158FD" w:rsidRDefault="001821C0" w:rsidP="006068C8">
            <w:pPr>
              <w:rPr>
                <w:lang w:eastAsia="pl-PL"/>
              </w:rPr>
            </w:pPr>
            <w:r w:rsidRPr="005158FD">
              <w:rPr>
                <w:lang w:eastAsia="pl-PL"/>
              </w:rPr>
              <w:t xml:space="preserve">Topologia : Ethernet LAN </w:t>
            </w:r>
            <w:r>
              <w:rPr>
                <w:lang w:eastAsia="pl-PL"/>
              </w:rPr>
              <w:br/>
              <w:t>Szybkość : 10BASE-T/100BASE-TX</w:t>
            </w:r>
          </w:p>
        </w:tc>
        <w:tc>
          <w:tcPr>
            <w:tcW w:w="2664" w:type="dxa"/>
          </w:tcPr>
          <w:p w:rsidR="001821C0" w:rsidRPr="00E6364C" w:rsidRDefault="001821C0" w:rsidP="006068C8">
            <w:pPr>
              <w:rPr>
                <w:lang w:val="de-DE"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8</w:t>
            </w:r>
          </w:p>
        </w:tc>
        <w:tc>
          <w:tcPr>
            <w:tcW w:w="1940" w:type="dxa"/>
          </w:tcPr>
          <w:p w:rsidR="001821C0" w:rsidRPr="005158FD" w:rsidRDefault="001821C0" w:rsidP="006068C8">
            <w:r w:rsidRPr="005158FD">
              <w:rPr>
                <w:lang w:eastAsia="pl-PL"/>
              </w:rPr>
              <w:t>Komunikacja bezprzewodowa</w:t>
            </w:r>
          </w:p>
        </w:tc>
        <w:tc>
          <w:tcPr>
            <w:tcW w:w="5052" w:type="dxa"/>
            <w:vAlign w:val="center"/>
          </w:tcPr>
          <w:p w:rsidR="001821C0" w:rsidRPr="005158FD" w:rsidRDefault="001821C0" w:rsidP="006068C8">
            <w:pPr>
              <w:rPr>
                <w:lang w:eastAsia="pl-PL"/>
              </w:rPr>
            </w:pPr>
            <w:r w:rsidRPr="005158FD">
              <w:rPr>
                <w:lang w:eastAsia="pl-PL"/>
              </w:rPr>
              <w:t xml:space="preserve">Wireless LAN 802.11b/g/n </w:t>
            </w:r>
          </w:p>
          <w:p w:rsidR="001821C0" w:rsidRPr="005158FD" w:rsidRDefault="001821C0" w:rsidP="006068C8">
            <w:pPr>
              <w:rPr>
                <w:lang w:eastAsia="pl-PL"/>
              </w:rPr>
            </w:pPr>
            <w:r w:rsidRPr="001B7D8F">
              <w:rPr>
                <w:lang w:eastAsia="pl-PL"/>
              </w:rPr>
              <w:t>1x Bluetooth 2.1</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9</w:t>
            </w:r>
          </w:p>
        </w:tc>
        <w:tc>
          <w:tcPr>
            <w:tcW w:w="1940" w:type="dxa"/>
          </w:tcPr>
          <w:p w:rsidR="001821C0" w:rsidRPr="005158FD" w:rsidRDefault="001821C0" w:rsidP="006068C8">
            <w:r>
              <w:t>Audio</w:t>
            </w:r>
          </w:p>
        </w:tc>
        <w:tc>
          <w:tcPr>
            <w:tcW w:w="5052" w:type="dxa"/>
            <w:vAlign w:val="center"/>
          </w:tcPr>
          <w:p w:rsidR="001821C0" w:rsidRDefault="001821C0" w:rsidP="006068C8">
            <w:pPr>
              <w:rPr>
                <w:lang w:eastAsia="pl-PL"/>
              </w:rPr>
            </w:pPr>
            <w:r>
              <w:rPr>
                <w:lang w:eastAsia="pl-PL"/>
              </w:rPr>
              <w:t>Wbudowane głośniki</w:t>
            </w:r>
          </w:p>
          <w:p w:rsidR="001821C0" w:rsidRPr="005158FD" w:rsidRDefault="001821C0" w:rsidP="006068C8">
            <w:pPr>
              <w:rPr>
                <w:lang w:eastAsia="pl-PL"/>
              </w:rPr>
            </w:pPr>
            <w:r>
              <w:rPr>
                <w:lang w:eastAsia="pl-PL"/>
              </w:rPr>
              <w:t>Wbudowany mikrofon</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10</w:t>
            </w:r>
          </w:p>
        </w:tc>
        <w:tc>
          <w:tcPr>
            <w:tcW w:w="1940" w:type="dxa"/>
          </w:tcPr>
          <w:p w:rsidR="001821C0" w:rsidRPr="005158FD" w:rsidRDefault="001821C0" w:rsidP="006068C8">
            <w:r w:rsidRPr="005158FD">
              <w:rPr>
                <w:lang w:eastAsia="pl-PL"/>
              </w:rPr>
              <w:t>Klawiatura</w:t>
            </w:r>
          </w:p>
        </w:tc>
        <w:tc>
          <w:tcPr>
            <w:tcW w:w="5052" w:type="dxa"/>
            <w:vAlign w:val="center"/>
          </w:tcPr>
          <w:p w:rsidR="001821C0" w:rsidRPr="005158FD" w:rsidRDefault="001821C0" w:rsidP="006068C8">
            <w:pPr>
              <w:rPr>
                <w:lang w:eastAsia="pl-PL"/>
              </w:rPr>
            </w:pPr>
            <w:r>
              <w:rPr>
                <w:lang w:eastAsia="pl-PL"/>
              </w:rPr>
              <w:t>Międzynarodowa US</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11</w:t>
            </w:r>
          </w:p>
        </w:tc>
        <w:tc>
          <w:tcPr>
            <w:tcW w:w="1940" w:type="dxa"/>
          </w:tcPr>
          <w:p w:rsidR="001821C0" w:rsidRPr="005158FD" w:rsidRDefault="001821C0" w:rsidP="006068C8">
            <w:r w:rsidRPr="005158FD">
              <w:rPr>
                <w:lang w:eastAsia="pl-PL"/>
              </w:rPr>
              <w:t>Akumulator</w:t>
            </w:r>
          </w:p>
        </w:tc>
        <w:tc>
          <w:tcPr>
            <w:tcW w:w="5052" w:type="dxa"/>
            <w:vAlign w:val="center"/>
          </w:tcPr>
          <w:p w:rsidR="001821C0" w:rsidRPr="005158FD" w:rsidRDefault="001821C0" w:rsidP="006068C8">
            <w:pPr>
              <w:rPr>
                <w:lang w:eastAsia="pl-PL"/>
              </w:rPr>
            </w:pPr>
            <w:r w:rsidRPr="001B7D8F">
              <w:rPr>
                <w:lang w:eastAsia="pl-PL"/>
              </w:rPr>
              <w:t>Litowo-jonow</w:t>
            </w:r>
            <w:r>
              <w:rPr>
                <w:lang w:eastAsia="pl-PL"/>
              </w:rPr>
              <w:t>y</w:t>
            </w:r>
            <w:r w:rsidRPr="001B7D8F">
              <w:rPr>
                <w:lang w:eastAsia="pl-PL"/>
              </w:rPr>
              <w:t xml:space="preserve"> 6-komorowa, 4400 mAh</w:t>
            </w:r>
            <w:r>
              <w:rPr>
                <w:lang w:eastAsia="pl-PL"/>
              </w:rPr>
              <w:t>, c</w:t>
            </w:r>
            <w:r w:rsidRPr="005158FD">
              <w:rPr>
                <w:lang w:eastAsia="pl-PL"/>
              </w:rPr>
              <w:t xml:space="preserve">zas pracy: </w:t>
            </w:r>
            <w:r>
              <w:rPr>
                <w:lang w:eastAsia="pl-PL"/>
              </w:rPr>
              <w:t>do 5</w:t>
            </w:r>
            <w:r w:rsidRPr="005158FD">
              <w:rPr>
                <w:lang w:eastAsia="pl-PL"/>
              </w:rPr>
              <w:t xml:space="preserve"> godz.</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12</w:t>
            </w:r>
          </w:p>
        </w:tc>
        <w:tc>
          <w:tcPr>
            <w:tcW w:w="1940" w:type="dxa"/>
          </w:tcPr>
          <w:p w:rsidR="001821C0" w:rsidRPr="005158FD" w:rsidRDefault="001821C0" w:rsidP="006068C8">
            <w:r w:rsidRPr="005158FD">
              <w:t>Obudowa</w:t>
            </w:r>
          </w:p>
        </w:tc>
        <w:tc>
          <w:tcPr>
            <w:tcW w:w="5052" w:type="dxa"/>
          </w:tcPr>
          <w:p w:rsidR="001821C0" w:rsidRPr="005158FD" w:rsidRDefault="001821C0" w:rsidP="006068C8">
            <w:pPr>
              <w:rPr>
                <w:lang w:val="en-US"/>
              </w:rPr>
            </w:pPr>
            <w:r w:rsidRPr="005158FD">
              <w:t>czarna</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13</w:t>
            </w:r>
          </w:p>
        </w:tc>
        <w:tc>
          <w:tcPr>
            <w:tcW w:w="1940" w:type="dxa"/>
          </w:tcPr>
          <w:p w:rsidR="001821C0" w:rsidRPr="005158FD" w:rsidRDefault="001821C0" w:rsidP="006068C8">
            <w:r w:rsidRPr="005158FD">
              <w:t>System operacyjny</w:t>
            </w:r>
          </w:p>
        </w:tc>
        <w:tc>
          <w:tcPr>
            <w:tcW w:w="5052" w:type="dxa"/>
          </w:tcPr>
          <w:p w:rsidR="001821C0" w:rsidRPr="005158FD" w:rsidRDefault="001821C0" w:rsidP="006068C8">
            <w:pPr>
              <w:rPr>
                <w:lang w:val="en-US"/>
              </w:rPr>
            </w:pPr>
            <w:r w:rsidRPr="001B7D8F">
              <w:t xml:space="preserve">Microsoft Windows 7 Home Premium PL </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14</w:t>
            </w:r>
          </w:p>
        </w:tc>
        <w:tc>
          <w:tcPr>
            <w:tcW w:w="1940" w:type="dxa"/>
          </w:tcPr>
          <w:p w:rsidR="001821C0" w:rsidRPr="005158FD" w:rsidRDefault="001821C0" w:rsidP="006068C8">
            <w:r>
              <w:t>Waga</w:t>
            </w:r>
          </w:p>
        </w:tc>
        <w:tc>
          <w:tcPr>
            <w:tcW w:w="5052" w:type="dxa"/>
          </w:tcPr>
          <w:p w:rsidR="001821C0" w:rsidRPr="005158FD" w:rsidRDefault="001821C0" w:rsidP="006068C8">
            <w:r>
              <w:t>Max 1.48 kg</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15</w:t>
            </w:r>
          </w:p>
        </w:tc>
        <w:tc>
          <w:tcPr>
            <w:tcW w:w="1940" w:type="dxa"/>
          </w:tcPr>
          <w:p w:rsidR="001821C0" w:rsidRPr="005158FD" w:rsidRDefault="001821C0" w:rsidP="006068C8">
            <w:r w:rsidRPr="005158FD">
              <w:t>Gwarancja</w:t>
            </w:r>
          </w:p>
        </w:tc>
        <w:tc>
          <w:tcPr>
            <w:tcW w:w="5052" w:type="dxa"/>
          </w:tcPr>
          <w:p w:rsidR="001821C0" w:rsidRPr="005158FD" w:rsidRDefault="001821C0" w:rsidP="006068C8">
            <w:r w:rsidRPr="005158FD">
              <w:t>24 miesiące</w:t>
            </w:r>
          </w:p>
        </w:tc>
        <w:tc>
          <w:tcPr>
            <w:tcW w:w="2664" w:type="dxa"/>
          </w:tcPr>
          <w:p w:rsidR="001821C0" w:rsidRPr="003E4F33" w:rsidRDefault="001821C0" w:rsidP="006068C8">
            <w:pPr>
              <w:rPr>
                <w:lang w:eastAsia="pl-PL"/>
              </w:rPr>
            </w:pPr>
          </w:p>
        </w:tc>
      </w:tr>
      <w:tr w:rsidR="001821C0" w:rsidTr="006068C8">
        <w:trPr>
          <w:trHeight w:val="150"/>
        </w:trPr>
        <w:tc>
          <w:tcPr>
            <w:tcW w:w="630" w:type="dxa"/>
            <w:vAlign w:val="center"/>
          </w:tcPr>
          <w:p w:rsidR="001821C0" w:rsidRDefault="001821C0" w:rsidP="006068C8">
            <w:pPr>
              <w:widowControl w:val="0"/>
              <w:overflowPunct w:val="0"/>
              <w:autoSpaceDE w:val="0"/>
              <w:snapToGrid w:val="0"/>
              <w:jc w:val="center"/>
              <w:rPr>
                <w:bCs/>
              </w:rPr>
            </w:pPr>
            <w:r>
              <w:rPr>
                <w:bCs/>
              </w:rPr>
              <w:t>16</w:t>
            </w:r>
          </w:p>
        </w:tc>
        <w:tc>
          <w:tcPr>
            <w:tcW w:w="1940" w:type="dxa"/>
          </w:tcPr>
          <w:p w:rsidR="001821C0" w:rsidRDefault="001821C0" w:rsidP="006068C8">
            <w:r>
              <w:t>Uwagi</w:t>
            </w:r>
          </w:p>
        </w:tc>
        <w:tc>
          <w:tcPr>
            <w:tcW w:w="5052" w:type="dxa"/>
          </w:tcPr>
          <w:p w:rsidR="001821C0" w:rsidRDefault="001821C0" w:rsidP="006068C8">
            <w:r>
              <w:t>Aktywny system ochrony dysku APS</w:t>
            </w:r>
          </w:p>
          <w:p w:rsidR="001821C0" w:rsidRDefault="001821C0" w:rsidP="006068C8">
            <w:r>
              <w:t>Do 5 godzin pracy na baterii</w:t>
            </w:r>
          </w:p>
          <w:p w:rsidR="001821C0" w:rsidRDefault="001821C0" w:rsidP="006068C8">
            <w:r>
              <w:t>Wbudowana kamera internetowa 0.3 Mpix</w:t>
            </w:r>
          </w:p>
          <w:p w:rsidR="001821C0" w:rsidRDefault="001821C0" w:rsidP="006068C8">
            <w:r w:rsidRPr="001B7D8F">
              <w:t>Zasilacz w zestawie</w:t>
            </w:r>
          </w:p>
        </w:tc>
        <w:tc>
          <w:tcPr>
            <w:tcW w:w="2664" w:type="dxa"/>
          </w:tcPr>
          <w:p w:rsidR="001821C0" w:rsidRPr="003E4F33" w:rsidRDefault="001821C0" w:rsidP="006068C8">
            <w:pPr>
              <w:rPr>
                <w:lang w:eastAsia="pl-PL"/>
              </w:rPr>
            </w:pPr>
          </w:p>
        </w:tc>
      </w:tr>
    </w:tbl>
    <w:p w:rsidR="001821C0" w:rsidRDefault="001821C0">
      <w:pPr>
        <w:widowControl w:val="0"/>
        <w:overflowPunct w:val="0"/>
        <w:autoSpaceDE w:val="0"/>
        <w:jc w:val="both"/>
      </w:pPr>
    </w:p>
    <w:p w:rsidR="001821C0" w:rsidRDefault="001821C0" w:rsidP="00C1003A">
      <w:pPr>
        <w:widowControl w:val="0"/>
        <w:overflowPunct w:val="0"/>
        <w:autoSpaceDE w:val="0"/>
        <w:jc w:val="both"/>
      </w:pPr>
      <w:r w:rsidRPr="006068C8">
        <w:lastRenderedPageBreak/>
        <w:t>Przykład komputera spełniającego powyższe wymagania np.:Lenovo IdeaPad S205</w:t>
      </w:r>
    </w:p>
    <w:p w:rsidR="001821C0" w:rsidRPr="006068C8" w:rsidRDefault="001821C0" w:rsidP="00C1003A">
      <w:pPr>
        <w:widowControl w:val="0"/>
        <w:overflowPunct w:val="0"/>
        <w:autoSpaceDE w:val="0"/>
        <w:jc w:val="both"/>
      </w:pPr>
    </w:p>
    <w:p w:rsidR="001821C0" w:rsidRDefault="001821C0">
      <w:pPr>
        <w:widowControl w:val="0"/>
        <w:overflowPunct w:val="0"/>
        <w:autoSpaceDE w:val="0"/>
        <w:jc w:val="both"/>
      </w:pPr>
    </w:p>
    <w:p w:rsidR="001821C0" w:rsidRPr="00075A9A" w:rsidRDefault="001821C0">
      <w:pPr>
        <w:widowControl w:val="0"/>
        <w:overflowPunct w:val="0"/>
        <w:autoSpaceDE w:val="0"/>
        <w:jc w:val="both"/>
      </w:pPr>
    </w:p>
    <w:p w:rsidR="001821C0" w:rsidRPr="00075A9A" w:rsidRDefault="001821C0">
      <w:pPr>
        <w:widowControl w:val="0"/>
        <w:overflowPunct w:val="0"/>
        <w:autoSpaceDE w:val="0"/>
        <w:jc w:val="both"/>
      </w:pPr>
      <w:r w:rsidRPr="00075A9A">
        <w:t>Niespełnienie któregokolwiek z wymaganych parametrów powoduje odrzucenie oferty</w:t>
      </w:r>
    </w:p>
    <w:p w:rsidR="001821C0" w:rsidRPr="00075A9A" w:rsidRDefault="001821C0">
      <w:pPr>
        <w:pStyle w:val="Tekstpodstawowywcity"/>
        <w:ind w:left="0"/>
        <w:rPr>
          <w:sz w:val="20"/>
        </w:rPr>
      </w:pPr>
      <w:r w:rsidRPr="00075A9A">
        <w:rPr>
          <w:sz w:val="20"/>
        </w:rPr>
        <w:t>Oświadczamy, że oferowane powyżej wyspecyfikowane urządzenie jest kompletne i będzie gotowe do użytkowania bez  żadnych dodatkowych zakupów i inwestycji.</w:t>
      </w:r>
    </w:p>
    <w:p w:rsidR="001821C0" w:rsidRPr="00075A9A" w:rsidRDefault="001821C0">
      <w:pPr>
        <w:pStyle w:val="Tekstpodstawowywcity"/>
        <w:ind w:left="0"/>
        <w:rPr>
          <w:sz w:val="20"/>
        </w:rPr>
      </w:pPr>
    </w:p>
    <w:p w:rsidR="001821C0" w:rsidRDefault="001821C0">
      <w:pPr>
        <w:tabs>
          <w:tab w:val="left" w:pos="360"/>
        </w:tabs>
        <w:jc w:val="both"/>
      </w:pPr>
      <w:r w:rsidRPr="00075A9A">
        <w:t>Serwis gwarancyjny wykonywany będzie przez :............................................</w:t>
      </w:r>
      <w:r w:rsidRPr="00504D91">
        <w:t>............................................................................</w:t>
      </w:r>
      <w:r w:rsidRPr="00075A9A">
        <w:t xml:space="preserve">, </w:t>
      </w:r>
    </w:p>
    <w:p w:rsidR="001821C0" w:rsidRPr="00075A9A" w:rsidRDefault="001821C0">
      <w:pPr>
        <w:tabs>
          <w:tab w:val="left" w:pos="360"/>
        </w:tabs>
        <w:jc w:val="both"/>
      </w:pPr>
      <w:r w:rsidRPr="00075A9A">
        <w:t>adres: ............................................................</w:t>
      </w:r>
      <w:r w:rsidRPr="00504D91">
        <w:t>............................................................................................</w:t>
      </w:r>
    </w:p>
    <w:p w:rsidR="001821C0" w:rsidRPr="00075A9A" w:rsidRDefault="001821C0">
      <w:pPr>
        <w:jc w:val="both"/>
      </w:pPr>
      <w:r w:rsidRPr="00075A9A">
        <w:t>Nr telefonu pod który należy zgłaszać awarie sprzętu .............................................................</w:t>
      </w:r>
    </w:p>
    <w:p w:rsidR="001821C0" w:rsidRPr="00075A9A" w:rsidRDefault="001821C0">
      <w:pPr>
        <w:jc w:val="both"/>
      </w:pPr>
      <w:r w:rsidRPr="00075A9A">
        <w:t>Serwis dostępny będzie jak niżej:</w:t>
      </w:r>
    </w:p>
    <w:p w:rsidR="001821C0" w:rsidRPr="00075A9A" w:rsidRDefault="001821C0">
      <w:pPr>
        <w:jc w:val="both"/>
      </w:pPr>
      <w:r w:rsidRPr="00075A9A">
        <w:t xml:space="preserve">  -w następujące dni tygodnia........................................................................................................................</w:t>
      </w:r>
    </w:p>
    <w:p w:rsidR="001821C0" w:rsidRPr="00075A9A" w:rsidRDefault="001821C0">
      <w:pPr>
        <w:jc w:val="both"/>
      </w:pPr>
      <w:r w:rsidRPr="00075A9A">
        <w:t xml:space="preserve"> - w następujących godzinach ..........................................................................................................................</w:t>
      </w:r>
    </w:p>
    <w:p w:rsidR="001821C0" w:rsidRPr="00075A9A"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pPr>
        <w:pStyle w:val="Tekstpodstawowywcity"/>
        <w:ind w:left="0"/>
        <w:rPr>
          <w:b/>
          <w:sz w:val="22"/>
          <w:szCs w:val="22"/>
        </w:rPr>
      </w:pPr>
      <w:r>
        <w:rPr>
          <w:sz w:val="20"/>
        </w:rPr>
        <w:t xml:space="preserve">                                                                                 ( podpis i pieczątka Wykonawcy lub osoby upoważnionej )</w:t>
      </w:r>
      <w:r>
        <w:rPr>
          <w:b/>
          <w:sz w:val="22"/>
          <w:szCs w:val="22"/>
        </w:rPr>
        <w:tab/>
      </w:r>
    </w:p>
    <w:p w:rsidR="001821C0" w:rsidRDefault="001821C0" w:rsidP="003A0CA7">
      <w:pPr>
        <w:pStyle w:val="Tekstpodstawowywcity"/>
        <w:ind w:left="0"/>
        <w:rPr>
          <w:b/>
          <w:bCs/>
          <w:sz w:val="20"/>
        </w:rPr>
      </w:pPr>
      <w:r>
        <w:rPr>
          <w:b/>
          <w:sz w:val="22"/>
          <w:szCs w:val="22"/>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2.18. </w:t>
      </w:r>
    </w:p>
    <w:p w:rsidR="001821C0" w:rsidRDefault="001821C0">
      <w:pPr>
        <w:pStyle w:val="Tekstpodstawowywcity"/>
        <w:spacing w:line="360" w:lineRule="auto"/>
        <w:ind w:left="0"/>
        <w:rPr>
          <w:sz w:val="20"/>
        </w:rPr>
      </w:pPr>
      <w:r>
        <w:rPr>
          <w:sz w:val="20"/>
        </w:rPr>
        <w:t xml:space="preserve">            Pieczątka  Wykonawcy </w:t>
      </w: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18 </w:t>
      </w:r>
    </w:p>
    <w:p w:rsidR="001821C0" w:rsidRDefault="001821C0">
      <w:pPr>
        <w:widowControl w:val="0"/>
        <w:overflowPunct w:val="0"/>
        <w:autoSpaceDE w:val="0"/>
        <w:jc w:val="both"/>
        <w:rPr>
          <w:sz w:val="22"/>
          <w:szCs w:val="22"/>
        </w:rPr>
      </w:pPr>
    </w:p>
    <w:p w:rsidR="001821C0" w:rsidRPr="00E6364C" w:rsidRDefault="001821C0">
      <w:pPr>
        <w:jc w:val="both"/>
        <w:rPr>
          <w:b/>
          <w:bCs/>
          <w:u w:val="single"/>
        </w:rPr>
      </w:pPr>
      <w:r w:rsidRPr="008D043E">
        <w:t xml:space="preserve">Przedmiot zamówienia: </w:t>
      </w:r>
      <w:r w:rsidRPr="00E6364C">
        <w:rPr>
          <w:b/>
          <w:bCs/>
          <w:u w:val="single"/>
        </w:rPr>
        <w:t xml:space="preserve">Przełącznik sieciowy </w:t>
      </w:r>
      <w:r>
        <w:rPr>
          <w:b/>
          <w:bCs/>
          <w:u w:val="single"/>
        </w:rPr>
        <w:t>zarządzalny – 2 szt.</w:t>
      </w:r>
    </w:p>
    <w:p w:rsidR="001821C0" w:rsidRDefault="001821C0">
      <w:pPr>
        <w:rPr>
          <w:bCs/>
        </w:rPr>
      </w:pPr>
    </w:p>
    <w:p w:rsidR="001821C0" w:rsidRPr="008D043E" w:rsidRDefault="001821C0">
      <w:pPr>
        <w:rPr>
          <w:bCs/>
        </w:rPr>
      </w:pPr>
      <w:r w:rsidRPr="008D043E">
        <w:rPr>
          <w:bCs/>
        </w:rPr>
        <w:t>Producent ………......................................</w:t>
      </w:r>
    </w:p>
    <w:p w:rsidR="001821C0" w:rsidRPr="008D043E" w:rsidRDefault="001821C0">
      <w:r w:rsidRPr="008D043E">
        <w:t>Oferowany model .....................................</w:t>
      </w:r>
    </w:p>
    <w:p w:rsidR="001821C0" w:rsidRPr="008D043E" w:rsidRDefault="001821C0">
      <w:r w:rsidRPr="008D043E">
        <w:t>Rok produkcji .....................................</w:t>
      </w:r>
    </w:p>
    <w:p w:rsidR="001821C0" w:rsidRPr="008D043E" w:rsidRDefault="001821C0"/>
    <w:p w:rsidR="001821C0" w:rsidRPr="008D043E" w:rsidRDefault="001821C0" w:rsidP="008D043E">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Pr="008D043E" w:rsidRDefault="001821C0" w:rsidP="008D043E">
      <w:pPr>
        <w:jc w:val="both"/>
        <w:rPr>
          <w:sz w:val="22"/>
          <w:u w:val="single"/>
        </w:rPr>
      </w:pPr>
    </w:p>
    <w:p w:rsidR="001821C0" w:rsidRDefault="001821C0">
      <w:pPr>
        <w:jc w:val="center"/>
        <w:rPr>
          <w:b/>
          <w:sz w:val="22"/>
          <w:szCs w:val="22"/>
        </w:rPr>
      </w:pPr>
      <w:r>
        <w:rPr>
          <w:b/>
          <w:sz w:val="22"/>
          <w:szCs w:val="22"/>
        </w:rPr>
        <w:t>Zestawienie parametrów technicznych - parametry wymagane</w:t>
      </w:r>
    </w:p>
    <w:p w:rsidR="001821C0" w:rsidRPr="00D23F8B" w:rsidRDefault="001821C0" w:rsidP="00E6364C">
      <w:pPr>
        <w:rPr>
          <w:b/>
          <w:sz w:val="22"/>
          <w:szCs w:val="22"/>
          <w:lang w:eastAsia="pl-PL"/>
        </w:rPr>
      </w:pPr>
    </w:p>
    <w:tbl>
      <w:tblPr>
        <w:tblW w:w="1028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5052"/>
        <w:gridCol w:w="2664"/>
      </w:tblGrid>
      <w:tr w:rsidR="001821C0" w:rsidTr="00226EA6">
        <w:trPr>
          <w:trHeight w:val="150"/>
        </w:trPr>
        <w:tc>
          <w:tcPr>
            <w:tcW w:w="630" w:type="dxa"/>
          </w:tcPr>
          <w:p w:rsidR="001821C0" w:rsidRDefault="001821C0" w:rsidP="004C7A15">
            <w:pPr>
              <w:widowControl w:val="0"/>
              <w:overflowPunct w:val="0"/>
              <w:autoSpaceDE w:val="0"/>
              <w:snapToGrid w:val="0"/>
              <w:jc w:val="center"/>
              <w:rPr>
                <w:b/>
                <w:sz w:val="22"/>
              </w:rPr>
            </w:pPr>
            <w:r>
              <w:rPr>
                <w:b/>
                <w:sz w:val="22"/>
              </w:rPr>
              <w:t>Lp.</w:t>
            </w:r>
          </w:p>
        </w:tc>
        <w:tc>
          <w:tcPr>
            <w:tcW w:w="6992" w:type="dxa"/>
            <w:gridSpan w:val="2"/>
          </w:tcPr>
          <w:p w:rsidR="001821C0" w:rsidRDefault="001821C0" w:rsidP="004C7A15">
            <w:pPr>
              <w:widowControl w:val="0"/>
              <w:overflowPunct w:val="0"/>
              <w:autoSpaceDE w:val="0"/>
              <w:snapToGrid w:val="0"/>
              <w:jc w:val="center"/>
              <w:rPr>
                <w:b/>
                <w:iCs/>
              </w:rPr>
            </w:pPr>
            <w:r>
              <w:rPr>
                <w:b/>
                <w:iCs/>
              </w:rPr>
              <w:t>Opis parametrów wymaganych</w:t>
            </w:r>
          </w:p>
        </w:tc>
        <w:tc>
          <w:tcPr>
            <w:tcW w:w="2664" w:type="dxa"/>
          </w:tcPr>
          <w:p w:rsidR="001821C0" w:rsidRDefault="001821C0" w:rsidP="004C7A15">
            <w:pPr>
              <w:widowControl w:val="0"/>
              <w:overflowPunct w:val="0"/>
              <w:autoSpaceDE w:val="0"/>
              <w:snapToGrid w:val="0"/>
              <w:jc w:val="center"/>
              <w:rPr>
                <w:b/>
                <w:iCs/>
              </w:rPr>
            </w:pPr>
            <w:r>
              <w:rPr>
                <w:b/>
                <w:iCs/>
              </w:rPr>
              <w:t>Parametry  oferowane</w:t>
            </w:r>
          </w:p>
          <w:p w:rsidR="001821C0" w:rsidRDefault="001821C0" w:rsidP="004C7A15">
            <w:pPr>
              <w:widowControl w:val="0"/>
              <w:overflowPunct w:val="0"/>
              <w:autoSpaceDE w:val="0"/>
              <w:snapToGrid w:val="0"/>
              <w:jc w:val="center"/>
              <w:rPr>
                <w:b/>
                <w:iCs/>
                <w:sz w:val="18"/>
                <w:szCs w:val="18"/>
              </w:rPr>
            </w:pPr>
            <w:r>
              <w:rPr>
                <w:b/>
                <w:iCs/>
                <w:sz w:val="18"/>
                <w:szCs w:val="18"/>
              </w:rPr>
              <w:t>(wymagane podanie parametrów rzeczywiście oferowanych)</w:t>
            </w: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1</w:t>
            </w:r>
          </w:p>
        </w:tc>
        <w:tc>
          <w:tcPr>
            <w:tcW w:w="1940" w:type="dxa"/>
          </w:tcPr>
          <w:p w:rsidR="001821C0" w:rsidRPr="00C643F0" w:rsidRDefault="001821C0" w:rsidP="00226EA6">
            <w:pPr>
              <w:rPr>
                <w:lang w:val="en-US"/>
              </w:rPr>
            </w:pPr>
            <w:r w:rsidRPr="007F2B4E">
              <w:rPr>
                <w:lang w:eastAsia="pl-PL"/>
              </w:rPr>
              <w:t>Architektura sieci LAN</w:t>
            </w:r>
          </w:p>
        </w:tc>
        <w:tc>
          <w:tcPr>
            <w:tcW w:w="5052" w:type="dxa"/>
          </w:tcPr>
          <w:p w:rsidR="001821C0" w:rsidRPr="007F2B4E" w:rsidRDefault="001821C0" w:rsidP="00226EA6">
            <w:pPr>
              <w:rPr>
                <w:lang w:eastAsia="pl-PL"/>
              </w:rPr>
            </w:pPr>
            <w:r w:rsidRPr="007F2B4E">
              <w:rPr>
                <w:lang w:eastAsia="pl-PL"/>
              </w:rPr>
              <w:t>GigabitEthernet</w:t>
            </w:r>
          </w:p>
        </w:tc>
        <w:tc>
          <w:tcPr>
            <w:tcW w:w="2664" w:type="dxa"/>
          </w:tcPr>
          <w:p w:rsidR="001821C0" w:rsidRPr="00C40050" w:rsidRDefault="001821C0" w:rsidP="00957507">
            <w:pPr>
              <w:suppressAutoHyphens w:val="0"/>
              <w:rPr>
                <w:lang w:val="en-US"/>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2</w:t>
            </w:r>
          </w:p>
        </w:tc>
        <w:tc>
          <w:tcPr>
            <w:tcW w:w="1940" w:type="dxa"/>
          </w:tcPr>
          <w:p w:rsidR="001821C0" w:rsidRPr="00C643F0" w:rsidRDefault="001821C0" w:rsidP="00226EA6">
            <w:pPr>
              <w:rPr>
                <w:lang w:val="en-US"/>
              </w:rPr>
            </w:pPr>
            <w:r w:rsidRPr="007F2B4E">
              <w:rPr>
                <w:lang w:eastAsia="pl-PL"/>
              </w:rPr>
              <w:t>Liczba portów</w:t>
            </w:r>
          </w:p>
        </w:tc>
        <w:tc>
          <w:tcPr>
            <w:tcW w:w="5052" w:type="dxa"/>
          </w:tcPr>
          <w:p w:rsidR="001821C0" w:rsidRPr="007F2B4E" w:rsidRDefault="001821C0" w:rsidP="00226EA6">
            <w:pPr>
              <w:rPr>
                <w:lang w:eastAsia="pl-PL"/>
              </w:rPr>
            </w:pPr>
            <w:r w:rsidRPr="007F2B4E">
              <w:rPr>
                <w:lang w:eastAsia="pl-PL"/>
              </w:rPr>
              <w:t>1000BaseT (RJ45)24 szt.</w:t>
            </w:r>
          </w:p>
        </w:tc>
        <w:tc>
          <w:tcPr>
            <w:tcW w:w="2664" w:type="dxa"/>
          </w:tcPr>
          <w:p w:rsidR="001821C0" w:rsidRPr="00FA7052" w:rsidRDefault="001821C0" w:rsidP="004C7A15"/>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3</w:t>
            </w:r>
          </w:p>
        </w:tc>
        <w:tc>
          <w:tcPr>
            <w:tcW w:w="1940" w:type="dxa"/>
          </w:tcPr>
          <w:p w:rsidR="001821C0" w:rsidRPr="00C643F0" w:rsidRDefault="001821C0" w:rsidP="00226EA6">
            <w:pPr>
              <w:rPr>
                <w:lang w:val="en-US"/>
              </w:rPr>
            </w:pPr>
            <w:r w:rsidRPr="007F2B4E">
              <w:rPr>
                <w:lang w:eastAsia="pl-PL"/>
              </w:rPr>
              <w:t>Liczba gniazd MiniGBIC (SFP)</w:t>
            </w:r>
          </w:p>
        </w:tc>
        <w:tc>
          <w:tcPr>
            <w:tcW w:w="5052" w:type="dxa"/>
          </w:tcPr>
          <w:p w:rsidR="001821C0" w:rsidRPr="007F2B4E" w:rsidRDefault="001821C0" w:rsidP="00226EA6">
            <w:pPr>
              <w:rPr>
                <w:lang w:eastAsia="pl-PL"/>
              </w:rPr>
            </w:pPr>
            <w:r w:rsidRPr="007F2B4E">
              <w:rPr>
                <w:lang w:eastAsia="pl-PL"/>
              </w:rPr>
              <w:t>4 szt.</w:t>
            </w: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4</w:t>
            </w:r>
          </w:p>
        </w:tc>
        <w:tc>
          <w:tcPr>
            <w:tcW w:w="1940" w:type="dxa"/>
          </w:tcPr>
          <w:p w:rsidR="001821C0" w:rsidRPr="00C643F0" w:rsidRDefault="001821C0" w:rsidP="00226EA6">
            <w:pPr>
              <w:rPr>
                <w:lang w:val="en-US"/>
              </w:rPr>
            </w:pPr>
            <w:r w:rsidRPr="007F2B4E">
              <w:rPr>
                <w:lang w:eastAsia="pl-PL"/>
              </w:rPr>
              <w:t>Porty komunikacji</w:t>
            </w:r>
          </w:p>
        </w:tc>
        <w:tc>
          <w:tcPr>
            <w:tcW w:w="5052" w:type="dxa"/>
          </w:tcPr>
          <w:p w:rsidR="001821C0" w:rsidRPr="007F2B4E" w:rsidRDefault="001821C0" w:rsidP="00226EA6">
            <w:pPr>
              <w:rPr>
                <w:lang w:eastAsia="pl-PL"/>
              </w:rPr>
            </w:pPr>
            <w:r w:rsidRPr="007F2B4E">
              <w:rPr>
                <w:lang w:eastAsia="pl-PL"/>
              </w:rPr>
              <w:t>RS232 (DB9)</w:t>
            </w:r>
          </w:p>
        </w:tc>
        <w:tc>
          <w:tcPr>
            <w:tcW w:w="2664" w:type="dxa"/>
          </w:tcPr>
          <w:p w:rsidR="001821C0" w:rsidRPr="003E4F33" w:rsidRDefault="001821C0" w:rsidP="004C7A15">
            <w:pPr>
              <w:rPr>
                <w:lang w:eastAsia="pl-PL"/>
              </w:rPr>
            </w:pPr>
          </w:p>
        </w:tc>
      </w:tr>
      <w:tr w:rsidR="001821C0" w:rsidRPr="00E6364C"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5</w:t>
            </w:r>
          </w:p>
        </w:tc>
        <w:tc>
          <w:tcPr>
            <w:tcW w:w="1940" w:type="dxa"/>
          </w:tcPr>
          <w:p w:rsidR="001821C0" w:rsidRPr="007F2B4E" w:rsidRDefault="001821C0" w:rsidP="00226EA6">
            <w:pPr>
              <w:rPr>
                <w:lang w:eastAsia="pl-PL"/>
              </w:rPr>
            </w:pPr>
            <w:r w:rsidRPr="007F2B4E">
              <w:rPr>
                <w:lang w:eastAsia="pl-PL"/>
              </w:rPr>
              <w:t>Zarządzanie, monitorowanie i konfiguracja</w:t>
            </w:r>
          </w:p>
          <w:p w:rsidR="001821C0" w:rsidRPr="00C643F0" w:rsidRDefault="001821C0" w:rsidP="00226EA6">
            <w:pPr>
              <w:rPr>
                <w:lang w:val="en-US"/>
              </w:rPr>
            </w:pPr>
          </w:p>
        </w:tc>
        <w:tc>
          <w:tcPr>
            <w:tcW w:w="5052" w:type="dxa"/>
          </w:tcPr>
          <w:p w:rsidR="001821C0" w:rsidRPr="00E6364C" w:rsidRDefault="001821C0" w:rsidP="00226EA6">
            <w:pPr>
              <w:rPr>
                <w:lang w:val="de-DE" w:eastAsia="pl-PL"/>
              </w:rPr>
            </w:pPr>
            <w:r w:rsidRPr="00E6364C">
              <w:rPr>
                <w:lang w:val="de-DE" w:eastAsia="pl-PL"/>
              </w:rPr>
              <w:t>Syslog - Security Issues in Network Event Logging</w:t>
            </w:r>
          </w:p>
          <w:p w:rsidR="001821C0" w:rsidRPr="007F2B4E" w:rsidRDefault="001821C0" w:rsidP="00226EA6">
            <w:pPr>
              <w:rPr>
                <w:lang w:eastAsia="pl-PL"/>
              </w:rPr>
            </w:pPr>
            <w:r w:rsidRPr="007F2B4E">
              <w:rPr>
                <w:lang w:eastAsia="pl-PL"/>
              </w:rPr>
              <w:t>podstawowa konfiguracja poprzez WWW</w:t>
            </w:r>
          </w:p>
          <w:p w:rsidR="001821C0" w:rsidRPr="007F2B4E" w:rsidRDefault="001821C0" w:rsidP="00226EA6">
            <w:pPr>
              <w:rPr>
                <w:lang w:eastAsia="pl-PL"/>
              </w:rPr>
            </w:pPr>
            <w:r w:rsidRPr="007F2B4E">
              <w:rPr>
                <w:lang w:eastAsia="pl-PL"/>
              </w:rPr>
              <w:t>SNMPv1 - Simple Network Management Protocol ver. 1</w:t>
            </w:r>
          </w:p>
          <w:p w:rsidR="001821C0" w:rsidRPr="00E6364C" w:rsidRDefault="001821C0" w:rsidP="00226EA6">
            <w:pPr>
              <w:rPr>
                <w:lang w:val="de-DE" w:eastAsia="pl-PL"/>
              </w:rPr>
            </w:pPr>
            <w:r w:rsidRPr="00E6364C">
              <w:rPr>
                <w:lang w:val="de-DE" w:eastAsia="pl-PL"/>
              </w:rPr>
              <w:t>SNMPv2 - Simple Network Management Protocol ver. 2</w:t>
            </w:r>
          </w:p>
          <w:p w:rsidR="001821C0" w:rsidRPr="00E6364C" w:rsidRDefault="001821C0" w:rsidP="00226EA6">
            <w:pPr>
              <w:rPr>
                <w:lang w:val="de-DE" w:eastAsia="pl-PL"/>
              </w:rPr>
            </w:pPr>
            <w:r w:rsidRPr="00E6364C">
              <w:rPr>
                <w:lang w:val="de-DE" w:eastAsia="pl-PL"/>
              </w:rPr>
              <w:t>SNMPv3 - Simple Network Management Protocol ver. 3</w:t>
            </w:r>
          </w:p>
          <w:p w:rsidR="001821C0" w:rsidRPr="00E6364C" w:rsidRDefault="001821C0" w:rsidP="00226EA6">
            <w:pPr>
              <w:rPr>
                <w:lang w:val="de-DE" w:eastAsia="pl-PL"/>
              </w:rPr>
            </w:pPr>
            <w:r w:rsidRPr="00E6364C">
              <w:rPr>
                <w:lang w:val="de-DE" w:eastAsia="pl-PL"/>
              </w:rPr>
              <w:t>TFTP - Trivial File Transfer Protocol</w:t>
            </w:r>
          </w:p>
          <w:p w:rsidR="001821C0" w:rsidRPr="00E6364C" w:rsidRDefault="001821C0" w:rsidP="00226EA6">
            <w:pPr>
              <w:rPr>
                <w:lang w:val="de-DE" w:eastAsia="pl-PL"/>
              </w:rPr>
            </w:pPr>
            <w:r w:rsidRPr="00E6364C">
              <w:rPr>
                <w:lang w:val="de-DE" w:eastAsia="pl-PL"/>
              </w:rPr>
              <w:t>RMON - Remote Monitoring</w:t>
            </w:r>
          </w:p>
        </w:tc>
        <w:tc>
          <w:tcPr>
            <w:tcW w:w="2664" w:type="dxa"/>
          </w:tcPr>
          <w:p w:rsidR="001821C0" w:rsidRPr="00E6364C" w:rsidRDefault="001821C0" w:rsidP="004C7A15">
            <w:pPr>
              <w:rPr>
                <w:lang w:val="de-DE"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6</w:t>
            </w:r>
          </w:p>
        </w:tc>
        <w:tc>
          <w:tcPr>
            <w:tcW w:w="1940" w:type="dxa"/>
          </w:tcPr>
          <w:p w:rsidR="001821C0" w:rsidRPr="007F2B4E" w:rsidRDefault="001821C0" w:rsidP="00226EA6">
            <w:pPr>
              <w:rPr>
                <w:lang w:eastAsia="pl-PL"/>
              </w:rPr>
            </w:pPr>
            <w:r w:rsidRPr="007F2B4E">
              <w:rPr>
                <w:lang w:eastAsia="pl-PL"/>
              </w:rPr>
              <w:t>Protokoły uwierzytelniania i kontroli dostępu</w:t>
            </w:r>
          </w:p>
          <w:p w:rsidR="001821C0" w:rsidRPr="007F2B4E" w:rsidRDefault="001821C0" w:rsidP="00226EA6">
            <w:pPr>
              <w:rPr>
                <w:lang w:eastAsia="pl-PL"/>
              </w:rPr>
            </w:pPr>
          </w:p>
        </w:tc>
        <w:tc>
          <w:tcPr>
            <w:tcW w:w="5052" w:type="dxa"/>
          </w:tcPr>
          <w:p w:rsidR="001821C0" w:rsidRPr="00E6364C" w:rsidRDefault="001821C0" w:rsidP="00226EA6">
            <w:pPr>
              <w:rPr>
                <w:lang w:val="de-DE" w:eastAsia="pl-PL"/>
              </w:rPr>
            </w:pPr>
            <w:r w:rsidRPr="00E6364C">
              <w:rPr>
                <w:lang w:val="de-DE" w:eastAsia="pl-PL"/>
              </w:rPr>
              <w:t>RADIUS</w:t>
            </w:r>
          </w:p>
          <w:p w:rsidR="001821C0" w:rsidRPr="00E6364C" w:rsidRDefault="001821C0" w:rsidP="00226EA6">
            <w:pPr>
              <w:rPr>
                <w:lang w:val="de-DE" w:eastAsia="pl-PL"/>
              </w:rPr>
            </w:pPr>
            <w:r w:rsidRPr="00E6364C">
              <w:rPr>
                <w:lang w:val="de-DE" w:eastAsia="pl-PL"/>
              </w:rPr>
              <w:t>SSH - Secure Shall</w:t>
            </w:r>
          </w:p>
          <w:p w:rsidR="001821C0" w:rsidRPr="00E6364C" w:rsidRDefault="001821C0" w:rsidP="00226EA6">
            <w:pPr>
              <w:rPr>
                <w:lang w:val="de-DE" w:eastAsia="pl-PL"/>
              </w:rPr>
            </w:pPr>
            <w:r w:rsidRPr="00E6364C">
              <w:rPr>
                <w:lang w:val="de-DE" w:eastAsia="pl-PL"/>
              </w:rPr>
              <w:t>SSL - Secure Sockets Layer</w:t>
            </w:r>
          </w:p>
          <w:p w:rsidR="001821C0" w:rsidRPr="007F2B4E" w:rsidRDefault="001821C0" w:rsidP="00226EA6">
            <w:pPr>
              <w:rPr>
                <w:lang w:eastAsia="pl-PL"/>
              </w:rPr>
            </w:pPr>
            <w:r w:rsidRPr="007F2B4E">
              <w:rPr>
                <w:lang w:eastAsia="pl-PL"/>
              </w:rPr>
              <w:t>ACL bazujący na adresach IP i typie protokołu</w:t>
            </w:r>
          </w:p>
          <w:p w:rsidR="001821C0" w:rsidRPr="007F2B4E" w:rsidRDefault="001821C0" w:rsidP="00226EA6">
            <w:pPr>
              <w:rPr>
                <w:lang w:eastAsia="pl-PL"/>
              </w:rPr>
            </w:pP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7</w:t>
            </w:r>
          </w:p>
        </w:tc>
        <w:tc>
          <w:tcPr>
            <w:tcW w:w="1940" w:type="dxa"/>
          </w:tcPr>
          <w:p w:rsidR="001821C0" w:rsidRPr="007F2B4E" w:rsidRDefault="001821C0" w:rsidP="00226EA6">
            <w:pPr>
              <w:rPr>
                <w:lang w:eastAsia="pl-PL"/>
              </w:rPr>
            </w:pPr>
            <w:r w:rsidRPr="007F2B4E">
              <w:rPr>
                <w:lang w:eastAsia="pl-PL"/>
              </w:rPr>
              <w:t>Obsługiwane protokoły routingu</w:t>
            </w:r>
          </w:p>
        </w:tc>
        <w:tc>
          <w:tcPr>
            <w:tcW w:w="5052" w:type="dxa"/>
          </w:tcPr>
          <w:p w:rsidR="001821C0" w:rsidRPr="007F2B4E" w:rsidRDefault="001821C0" w:rsidP="00226EA6">
            <w:pPr>
              <w:rPr>
                <w:lang w:eastAsia="pl-PL"/>
              </w:rPr>
            </w:pPr>
            <w:r w:rsidRPr="007F2B4E">
              <w:rPr>
                <w:lang w:eastAsia="pl-PL"/>
              </w:rPr>
              <w:t>routing statyczny</w:t>
            </w:r>
          </w:p>
        </w:tc>
        <w:tc>
          <w:tcPr>
            <w:tcW w:w="2664" w:type="dxa"/>
          </w:tcPr>
          <w:p w:rsidR="001821C0" w:rsidRPr="003E4F33" w:rsidRDefault="001821C0" w:rsidP="004C7A15">
            <w:pPr>
              <w:rPr>
                <w:lang w:eastAsia="pl-PL"/>
              </w:rPr>
            </w:pPr>
          </w:p>
        </w:tc>
      </w:tr>
      <w:tr w:rsidR="001821C0" w:rsidRPr="00E6364C"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8</w:t>
            </w:r>
          </w:p>
        </w:tc>
        <w:tc>
          <w:tcPr>
            <w:tcW w:w="1940" w:type="dxa"/>
          </w:tcPr>
          <w:p w:rsidR="001821C0" w:rsidRPr="007F2B4E" w:rsidRDefault="001821C0" w:rsidP="00226EA6">
            <w:pPr>
              <w:rPr>
                <w:lang w:eastAsia="pl-PL"/>
              </w:rPr>
            </w:pPr>
            <w:r w:rsidRPr="007F2B4E">
              <w:rPr>
                <w:lang w:eastAsia="pl-PL"/>
              </w:rPr>
              <w:t>Obsługiwane protokoły i standardy</w:t>
            </w:r>
          </w:p>
          <w:p w:rsidR="001821C0" w:rsidRPr="00C643F0" w:rsidRDefault="001821C0" w:rsidP="00226EA6">
            <w:pPr>
              <w:rPr>
                <w:lang w:val="en-US"/>
              </w:rPr>
            </w:pPr>
          </w:p>
        </w:tc>
        <w:tc>
          <w:tcPr>
            <w:tcW w:w="5052" w:type="dxa"/>
          </w:tcPr>
          <w:p w:rsidR="001821C0" w:rsidRPr="00E6364C" w:rsidRDefault="001821C0" w:rsidP="00226EA6">
            <w:pPr>
              <w:rPr>
                <w:lang w:val="de-DE" w:eastAsia="pl-PL"/>
              </w:rPr>
            </w:pPr>
            <w:r w:rsidRPr="00E6364C">
              <w:rPr>
                <w:lang w:val="de-DE" w:eastAsia="pl-PL"/>
              </w:rPr>
              <w:t>IEEE 802.1D - Spanning Tree</w:t>
            </w:r>
          </w:p>
          <w:p w:rsidR="001821C0" w:rsidRPr="00E6364C" w:rsidRDefault="001821C0" w:rsidP="00226EA6">
            <w:pPr>
              <w:rPr>
                <w:lang w:val="de-DE" w:eastAsia="pl-PL"/>
              </w:rPr>
            </w:pPr>
            <w:r w:rsidRPr="00E6364C">
              <w:rPr>
                <w:lang w:val="de-DE" w:eastAsia="pl-PL"/>
              </w:rPr>
              <w:t>IEEE 802.1w - Rapid Convergence Spanning Tree</w:t>
            </w:r>
          </w:p>
          <w:p w:rsidR="001821C0" w:rsidRPr="00E6364C" w:rsidRDefault="001821C0" w:rsidP="00226EA6">
            <w:pPr>
              <w:rPr>
                <w:lang w:val="de-DE" w:eastAsia="pl-PL"/>
              </w:rPr>
            </w:pPr>
            <w:r w:rsidRPr="00E6364C">
              <w:rPr>
                <w:lang w:val="de-DE" w:eastAsia="pl-PL"/>
              </w:rPr>
              <w:t>IEEE 802.1s - Multiple Spanning Tree</w:t>
            </w:r>
          </w:p>
          <w:p w:rsidR="001821C0" w:rsidRPr="00E6364C" w:rsidRDefault="001821C0" w:rsidP="00226EA6">
            <w:pPr>
              <w:rPr>
                <w:lang w:val="de-DE" w:eastAsia="pl-PL"/>
              </w:rPr>
            </w:pPr>
            <w:r w:rsidRPr="00E6364C">
              <w:rPr>
                <w:lang w:val="de-DE" w:eastAsia="pl-PL"/>
              </w:rPr>
              <w:t>IEEE 802.1Q - Virtual LANs</w:t>
            </w:r>
          </w:p>
          <w:p w:rsidR="001821C0" w:rsidRPr="00E6364C" w:rsidRDefault="001821C0" w:rsidP="00226EA6">
            <w:pPr>
              <w:rPr>
                <w:lang w:val="de-DE" w:eastAsia="pl-PL"/>
              </w:rPr>
            </w:pPr>
            <w:r w:rsidRPr="00E6364C">
              <w:rPr>
                <w:lang w:val="de-DE" w:eastAsia="pl-PL"/>
              </w:rPr>
              <w:t>IEEE 802.1x - Network Login</w:t>
            </w:r>
          </w:p>
          <w:p w:rsidR="001821C0" w:rsidRPr="00E6364C" w:rsidRDefault="001821C0" w:rsidP="00226EA6">
            <w:pPr>
              <w:rPr>
                <w:lang w:val="de-DE" w:eastAsia="pl-PL"/>
              </w:rPr>
            </w:pPr>
            <w:r w:rsidRPr="00E6364C">
              <w:rPr>
                <w:lang w:val="de-DE" w:eastAsia="pl-PL"/>
              </w:rPr>
              <w:t>SNMPv1 - Simple Network Management Protocol ver. 1</w:t>
            </w:r>
          </w:p>
          <w:p w:rsidR="001821C0" w:rsidRPr="00E6364C" w:rsidRDefault="001821C0" w:rsidP="00226EA6">
            <w:pPr>
              <w:rPr>
                <w:lang w:val="de-DE" w:eastAsia="pl-PL"/>
              </w:rPr>
            </w:pPr>
            <w:r w:rsidRPr="00E6364C">
              <w:rPr>
                <w:lang w:val="de-DE" w:eastAsia="pl-PL"/>
              </w:rPr>
              <w:t>SNMPv2 - Simple Network Management Protocol ver. 2</w:t>
            </w:r>
          </w:p>
          <w:p w:rsidR="001821C0" w:rsidRPr="00E6364C" w:rsidRDefault="001821C0" w:rsidP="00226EA6">
            <w:pPr>
              <w:rPr>
                <w:lang w:val="de-DE" w:eastAsia="pl-PL"/>
              </w:rPr>
            </w:pPr>
            <w:r w:rsidRPr="00E6364C">
              <w:rPr>
                <w:lang w:val="de-DE" w:eastAsia="pl-PL"/>
              </w:rPr>
              <w:t>SNMPv3 - Simple Network Management Protocol ver. 3</w:t>
            </w:r>
          </w:p>
          <w:p w:rsidR="001821C0" w:rsidRPr="00E6364C" w:rsidRDefault="001821C0" w:rsidP="00226EA6">
            <w:pPr>
              <w:rPr>
                <w:lang w:val="de-DE" w:eastAsia="pl-PL"/>
              </w:rPr>
            </w:pPr>
            <w:r w:rsidRPr="00E6364C">
              <w:rPr>
                <w:lang w:val="de-DE" w:eastAsia="pl-PL"/>
              </w:rPr>
              <w:t>RADIUS</w:t>
            </w:r>
          </w:p>
          <w:p w:rsidR="001821C0" w:rsidRPr="00E6364C" w:rsidRDefault="001821C0" w:rsidP="00226EA6">
            <w:pPr>
              <w:rPr>
                <w:lang w:val="de-DE" w:eastAsia="pl-PL"/>
              </w:rPr>
            </w:pPr>
            <w:r w:rsidRPr="00E6364C">
              <w:rPr>
                <w:lang w:val="de-DE" w:eastAsia="pl-PL"/>
              </w:rPr>
              <w:t>RMON - Remote Monitoring</w:t>
            </w:r>
          </w:p>
          <w:p w:rsidR="001821C0" w:rsidRPr="00E6364C" w:rsidRDefault="001821C0" w:rsidP="00226EA6">
            <w:pPr>
              <w:rPr>
                <w:lang w:val="de-DE" w:eastAsia="pl-PL"/>
              </w:rPr>
            </w:pPr>
            <w:r w:rsidRPr="00E6364C">
              <w:rPr>
                <w:lang w:val="de-DE" w:eastAsia="pl-PL"/>
              </w:rPr>
              <w:t>TFTP - Trivial File Transfer Protocol</w:t>
            </w:r>
          </w:p>
          <w:p w:rsidR="001821C0" w:rsidRPr="00E6364C" w:rsidRDefault="001821C0" w:rsidP="00226EA6">
            <w:pPr>
              <w:rPr>
                <w:lang w:val="de-DE" w:eastAsia="pl-PL"/>
              </w:rPr>
            </w:pPr>
            <w:r w:rsidRPr="00E6364C">
              <w:rPr>
                <w:lang w:val="de-DE" w:eastAsia="pl-PL"/>
              </w:rPr>
              <w:t>DSCP - DiffServ Code Point</w:t>
            </w:r>
          </w:p>
          <w:p w:rsidR="001821C0" w:rsidRPr="00E6364C" w:rsidRDefault="001821C0" w:rsidP="00226EA6">
            <w:pPr>
              <w:rPr>
                <w:lang w:val="de-DE" w:eastAsia="pl-PL"/>
              </w:rPr>
            </w:pPr>
            <w:r w:rsidRPr="00E6364C">
              <w:rPr>
                <w:lang w:val="de-DE" w:eastAsia="pl-PL"/>
              </w:rPr>
              <w:t>TACACS+</w:t>
            </w:r>
          </w:p>
          <w:p w:rsidR="001821C0" w:rsidRPr="007F2B4E" w:rsidRDefault="001821C0" w:rsidP="00226EA6">
            <w:pPr>
              <w:rPr>
                <w:lang w:eastAsia="pl-PL"/>
              </w:rPr>
            </w:pPr>
            <w:r w:rsidRPr="007F2B4E">
              <w:rPr>
                <w:lang w:eastAsia="pl-PL"/>
              </w:rPr>
              <w:t xml:space="preserve">ICMP - internetowy protokół komunikatów </w:t>
            </w:r>
          </w:p>
          <w:p w:rsidR="001821C0" w:rsidRPr="007F2B4E" w:rsidRDefault="001821C0" w:rsidP="00226EA6">
            <w:pPr>
              <w:rPr>
                <w:lang w:eastAsia="pl-PL"/>
              </w:rPr>
            </w:pPr>
            <w:r w:rsidRPr="007F2B4E">
              <w:rPr>
                <w:lang w:eastAsia="pl-PL"/>
              </w:rPr>
              <w:t>GVRP - Group VLAN Registration Protocol</w:t>
            </w:r>
          </w:p>
          <w:p w:rsidR="001821C0" w:rsidRPr="00E6364C" w:rsidRDefault="001821C0" w:rsidP="00226EA6">
            <w:pPr>
              <w:rPr>
                <w:lang w:val="de-DE" w:eastAsia="pl-PL"/>
              </w:rPr>
            </w:pPr>
            <w:r w:rsidRPr="00E6364C">
              <w:rPr>
                <w:lang w:val="de-DE" w:eastAsia="pl-PL"/>
              </w:rPr>
              <w:t>PVE - Private VLAN Edge</w:t>
            </w:r>
          </w:p>
          <w:p w:rsidR="001821C0" w:rsidRPr="00E6364C" w:rsidRDefault="001821C0" w:rsidP="00226EA6">
            <w:pPr>
              <w:rPr>
                <w:lang w:val="de-DE" w:eastAsia="pl-PL"/>
              </w:rPr>
            </w:pPr>
            <w:r w:rsidRPr="00E6364C">
              <w:rPr>
                <w:lang w:val="de-DE" w:eastAsia="pl-PL"/>
              </w:rPr>
              <w:t>SSL - Secure Sockets Layer</w:t>
            </w:r>
          </w:p>
          <w:p w:rsidR="001821C0" w:rsidRPr="00E6364C" w:rsidRDefault="001821C0" w:rsidP="00226EA6">
            <w:pPr>
              <w:rPr>
                <w:lang w:val="de-DE" w:eastAsia="pl-PL"/>
              </w:rPr>
            </w:pPr>
            <w:r w:rsidRPr="00E6364C">
              <w:rPr>
                <w:lang w:val="de-DE" w:eastAsia="pl-PL"/>
              </w:rPr>
              <w:t>SSH - Secure Shall</w:t>
            </w:r>
          </w:p>
          <w:p w:rsidR="001821C0" w:rsidRPr="00E6364C" w:rsidRDefault="001821C0" w:rsidP="00226EA6">
            <w:pPr>
              <w:rPr>
                <w:lang w:val="de-DE" w:eastAsia="pl-PL"/>
              </w:rPr>
            </w:pPr>
            <w:r w:rsidRPr="00E6364C">
              <w:rPr>
                <w:lang w:val="de-DE" w:eastAsia="pl-PL"/>
              </w:rPr>
              <w:t>DHCP Client - Dynamic Host Configuration Protocol Client</w:t>
            </w:r>
          </w:p>
          <w:p w:rsidR="001821C0" w:rsidRPr="00E6364C" w:rsidRDefault="001821C0" w:rsidP="00226EA6">
            <w:pPr>
              <w:rPr>
                <w:lang w:val="de-DE" w:eastAsia="pl-PL"/>
              </w:rPr>
            </w:pPr>
            <w:r w:rsidRPr="00E6364C">
              <w:rPr>
                <w:lang w:val="de-DE" w:eastAsia="pl-PL"/>
              </w:rPr>
              <w:t>SNTP - Simple Network Time Protocol</w:t>
            </w:r>
          </w:p>
          <w:p w:rsidR="001821C0" w:rsidRPr="00E6364C" w:rsidRDefault="001821C0" w:rsidP="00226EA6">
            <w:pPr>
              <w:rPr>
                <w:lang w:val="de-DE" w:eastAsia="pl-PL"/>
              </w:rPr>
            </w:pPr>
            <w:r w:rsidRPr="00E6364C">
              <w:rPr>
                <w:lang w:val="de-DE" w:eastAsia="pl-PL"/>
              </w:rPr>
              <w:lastRenderedPageBreak/>
              <w:t>IEEE 802.3af - Power over Ethernet</w:t>
            </w:r>
          </w:p>
        </w:tc>
        <w:tc>
          <w:tcPr>
            <w:tcW w:w="2664" w:type="dxa"/>
          </w:tcPr>
          <w:p w:rsidR="001821C0" w:rsidRPr="00E6364C" w:rsidRDefault="001821C0" w:rsidP="004C7A15">
            <w:pPr>
              <w:rPr>
                <w:lang w:val="de-DE"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lastRenderedPageBreak/>
              <w:t>9</w:t>
            </w:r>
          </w:p>
        </w:tc>
        <w:tc>
          <w:tcPr>
            <w:tcW w:w="1940" w:type="dxa"/>
          </w:tcPr>
          <w:p w:rsidR="001821C0" w:rsidRPr="007F2B4E" w:rsidRDefault="001821C0" w:rsidP="00226EA6">
            <w:pPr>
              <w:rPr>
                <w:lang w:eastAsia="pl-PL"/>
              </w:rPr>
            </w:pPr>
            <w:r w:rsidRPr="007F2B4E">
              <w:rPr>
                <w:lang w:eastAsia="pl-PL"/>
              </w:rPr>
              <w:t>Rozmiar tablicy adresów MAC</w:t>
            </w:r>
          </w:p>
        </w:tc>
        <w:tc>
          <w:tcPr>
            <w:tcW w:w="5052" w:type="dxa"/>
          </w:tcPr>
          <w:p w:rsidR="001821C0" w:rsidRPr="007F2B4E" w:rsidRDefault="001821C0" w:rsidP="00226EA6">
            <w:pPr>
              <w:rPr>
                <w:lang w:eastAsia="pl-PL"/>
              </w:rPr>
            </w:pPr>
            <w:r w:rsidRPr="007F2B4E">
              <w:rPr>
                <w:lang w:eastAsia="pl-PL"/>
              </w:rPr>
              <w:t>8000</w:t>
            </w: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10</w:t>
            </w:r>
          </w:p>
        </w:tc>
        <w:tc>
          <w:tcPr>
            <w:tcW w:w="1940" w:type="dxa"/>
          </w:tcPr>
          <w:p w:rsidR="001821C0" w:rsidRPr="007F2B4E" w:rsidRDefault="001821C0" w:rsidP="00226EA6">
            <w:pPr>
              <w:rPr>
                <w:lang w:eastAsia="pl-PL"/>
              </w:rPr>
            </w:pPr>
            <w:r w:rsidRPr="007F2B4E">
              <w:rPr>
                <w:lang w:eastAsia="pl-PL"/>
              </w:rPr>
              <w:t>Algorytm przełączania</w:t>
            </w:r>
          </w:p>
        </w:tc>
        <w:tc>
          <w:tcPr>
            <w:tcW w:w="5052" w:type="dxa"/>
          </w:tcPr>
          <w:p w:rsidR="001821C0" w:rsidRPr="007F2B4E" w:rsidRDefault="001821C0" w:rsidP="00226EA6">
            <w:pPr>
              <w:rPr>
                <w:lang w:eastAsia="pl-PL"/>
              </w:rPr>
            </w:pPr>
            <w:r w:rsidRPr="007F2B4E">
              <w:rPr>
                <w:lang w:eastAsia="pl-PL"/>
              </w:rPr>
              <w:t>Store-and-Forward</w:t>
            </w: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11</w:t>
            </w:r>
          </w:p>
        </w:tc>
        <w:tc>
          <w:tcPr>
            <w:tcW w:w="1940" w:type="dxa"/>
          </w:tcPr>
          <w:p w:rsidR="001821C0" w:rsidRPr="007F2B4E" w:rsidRDefault="001821C0" w:rsidP="00226EA6">
            <w:pPr>
              <w:rPr>
                <w:lang w:eastAsia="pl-PL"/>
              </w:rPr>
            </w:pPr>
            <w:r w:rsidRPr="007F2B4E">
              <w:rPr>
                <w:lang w:eastAsia="pl-PL"/>
              </w:rPr>
              <w:t>Prędkość magistrali wew.</w:t>
            </w:r>
          </w:p>
        </w:tc>
        <w:tc>
          <w:tcPr>
            <w:tcW w:w="5052" w:type="dxa"/>
          </w:tcPr>
          <w:p w:rsidR="001821C0" w:rsidRPr="007F2B4E" w:rsidRDefault="001821C0" w:rsidP="00226EA6">
            <w:pPr>
              <w:rPr>
                <w:lang w:eastAsia="pl-PL"/>
              </w:rPr>
            </w:pPr>
            <w:r w:rsidRPr="007F2B4E">
              <w:rPr>
                <w:lang w:eastAsia="pl-PL"/>
              </w:rPr>
              <w:t>48 Gb/s</w:t>
            </w: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12</w:t>
            </w:r>
          </w:p>
        </w:tc>
        <w:tc>
          <w:tcPr>
            <w:tcW w:w="1940" w:type="dxa"/>
          </w:tcPr>
          <w:p w:rsidR="001821C0" w:rsidRPr="007F2B4E" w:rsidRDefault="001821C0" w:rsidP="00226EA6">
            <w:pPr>
              <w:rPr>
                <w:lang w:eastAsia="pl-PL"/>
              </w:rPr>
            </w:pPr>
            <w:r w:rsidRPr="007F2B4E">
              <w:rPr>
                <w:lang w:eastAsia="pl-PL"/>
              </w:rPr>
              <w:t>Przepustowość</w:t>
            </w:r>
          </w:p>
        </w:tc>
        <w:tc>
          <w:tcPr>
            <w:tcW w:w="5052" w:type="dxa"/>
          </w:tcPr>
          <w:p w:rsidR="001821C0" w:rsidRPr="007F2B4E" w:rsidRDefault="001821C0" w:rsidP="00226EA6">
            <w:pPr>
              <w:rPr>
                <w:lang w:eastAsia="pl-PL"/>
              </w:rPr>
            </w:pPr>
            <w:r w:rsidRPr="007F2B4E">
              <w:rPr>
                <w:lang w:eastAsia="pl-PL"/>
              </w:rPr>
              <w:t>35,7 mpps</w:t>
            </w:r>
          </w:p>
          <w:p w:rsidR="001821C0" w:rsidRPr="007F2B4E" w:rsidRDefault="001821C0" w:rsidP="00226EA6">
            <w:pPr>
              <w:rPr>
                <w:lang w:eastAsia="pl-PL"/>
              </w:rPr>
            </w:pP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13</w:t>
            </w:r>
          </w:p>
        </w:tc>
        <w:tc>
          <w:tcPr>
            <w:tcW w:w="1940" w:type="dxa"/>
          </w:tcPr>
          <w:p w:rsidR="001821C0" w:rsidRPr="007F2B4E" w:rsidRDefault="001821C0" w:rsidP="00226EA6">
            <w:pPr>
              <w:rPr>
                <w:lang w:eastAsia="pl-PL"/>
              </w:rPr>
            </w:pPr>
            <w:r w:rsidRPr="007F2B4E">
              <w:rPr>
                <w:lang w:eastAsia="pl-PL"/>
              </w:rPr>
              <w:t>Warstwa przełączania</w:t>
            </w:r>
          </w:p>
        </w:tc>
        <w:tc>
          <w:tcPr>
            <w:tcW w:w="5052" w:type="dxa"/>
          </w:tcPr>
          <w:p w:rsidR="001821C0" w:rsidRPr="007F2B4E" w:rsidRDefault="001821C0" w:rsidP="00226EA6">
            <w:pPr>
              <w:rPr>
                <w:lang w:eastAsia="pl-PL"/>
              </w:rPr>
            </w:pPr>
            <w:r w:rsidRPr="007F2B4E">
              <w:rPr>
                <w:lang w:eastAsia="pl-PL"/>
              </w:rPr>
              <w:t>2</w:t>
            </w:r>
            <w:r>
              <w:rPr>
                <w:lang w:eastAsia="pl-PL"/>
              </w:rPr>
              <w:t xml:space="preserve">, </w:t>
            </w:r>
            <w:r w:rsidRPr="007F2B4E">
              <w:rPr>
                <w:lang w:eastAsia="pl-PL"/>
              </w:rPr>
              <w:t>3</w:t>
            </w: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14</w:t>
            </w:r>
          </w:p>
        </w:tc>
        <w:tc>
          <w:tcPr>
            <w:tcW w:w="1940" w:type="dxa"/>
          </w:tcPr>
          <w:p w:rsidR="001821C0" w:rsidRPr="00C643F0" w:rsidRDefault="001821C0" w:rsidP="00226EA6">
            <w:pPr>
              <w:rPr>
                <w:lang w:val="en-US"/>
              </w:rPr>
            </w:pPr>
            <w:r w:rsidRPr="007F2B4E">
              <w:rPr>
                <w:lang w:eastAsia="pl-PL"/>
              </w:rPr>
              <w:t>Możliwość łączenia w stos</w:t>
            </w:r>
          </w:p>
        </w:tc>
        <w:tc>
          <w:tcPr>
            <w:tcW w:w="5052" w:type="dxa"/>
          </w:tcPr>
          <w:p w:rsidR="001821C0" w:rsidRPr="00C643F0" w:rsidRDefault="001821C0" w:rsidP="00226EA6">
            <w:pPr>
              <w:rPr>
                <w:lang w:val="en-US"/>
              </w:rPr>
            </w:pPr>
            <w:r w:rsidRPr="00C643F0">
              <w:rPr>
                <w:lang w:val="en-US"/>
              </w:rPr>
              <w:t>Tak, do 8 urzadzen</w:t>
            </w: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15</w:t>
            </w:r>
          </w:p>
        </w:tc>
        <w:tc>
          <w:tcPr>
            <w:tcW w:w="1940" w:type="dxa"/>
          </w:tcPr>
          <w:p w:rsidR="001821C0" w:rsidRPr="00C643F0" w:rsidRDefault="001821C0" w:rsidP="00226EA6">
            <w:pPr>
              <w:rPr>
                <w:lang w:val="en-US"/>
              </w:rPr>
            </w:pPr>
            <w:r w:rsidRPr="00C643F0">
              <w:rPr>
                <w:lang w:val="en-US"/>
              </w:rPr>
              <w:t>Obudowa</w:t>
            </w:r>
          </w:p>
        </w:tc>
        <w:tc>
          <w:tcPr>
            <w:tcW w:w="5052" w:type="dxa"/>
          </w:tcPr>
          <w:p w:rsidR="001821C0" w:rsidRPr="007F2B4E" w:rsidRDefault="001821C0" w:rsidP="00226EA6">
            <w:pPr>
              <w:rPr>
                <w:lang w:eastAsia="pl-PL"/>
              </w:rPr>
            </w:pPr>
            <w:r w:rsidRPr="007F2B4E">
              <w:rPr>
                <w:lang w:eastAsia="pl-PL"/>
              </w:rPr>
              <w:t xml:space="preserve">Typ obudowy rack 19" </w:t>
            </w:r>
          </w:p>
          <w:p w:rsidR="001821C0" w:rsidRPr="007F2B4E" w:rsidRDefault="001821C0" w:rsidP="00226EA6">
            <w:pPr>
              <w:rPr>
                <w:lang w:eastAsia="pl-PL"/>
              </w:rPr>
            </w:pPr>
          </w:p>
        </w:tc>
        <w:tc>
          <w:tcPr>
            <w:tcW w:w="2664" w:type="dxa"/>
          </w:tcPr>
          <w:p w:rsidR="001821C0" w:rsidRPr="003E4F33" w:rsidRDefault="001821C0" w:rsidP="004C7A15">
            <w:pPr>
              <w:rPr>
                <w:lang w:eastAsia="pl-PL"/>
              </w:rPr>
            </w:pPr>
          </w:p>
        </w:tc>
      </w:tr>
      <w:tr w:rsidR="001821C0" w:rsidTr="00226EA6">
        <w:trPr>
          <w:trHeight w:val="150"/>
        </w:trPr>
        <w:tc>
          <w:tcPr>
            <w:tcW w:w="630" w:type="dxa"/>
            <w:vAlign w:val="center"/>
          </w:tcPr>
          <w:p w:rsidR="001821C0" w:rsidRDefault="001821C0" w:rsidP="004C7A15">
            <w:pPr>
              <w:widowControl w:val="0"/>
              <w:overflowPunct w:val="0"/>
              <w:autoSpaceDE w:val="0"/>
              <w:snapToGrid w:val="0"/>
              <w:jc w:val="center"/>
              <w:rPr>
                <w:bCs/>
              </w:rPr>
            </w:pPr>
            <w:r>
              <w:rPr>
                <w:bCs/>
              </w:rPr>
              <w:t>16</w:t>
            </w:r>
          </w:p>
        </w:tc>
        <w:tc>
          <w:tcPr>
            <w:tcW w:w="1940" w:type="dxa"/>
          </w:tcPr>
          <w:p w:rsidR="001821C0" w:rsidRPr="00C643F0" w:rsidRDefault="001821C0" w:rsidP="00226EA6">
            <w:pPr>
              <w:rPr>
                <w:lang w:val="en-US"/>
              </w:rPr>
            </w:pPr>
            <w:r w:rsidRPr="007F2B4E">
              <w:rPr>
                <w:lang w:eastAsia="pl-PL"/>
              </w:rPr>
              <w:t>Maksymalny pobór mocy</w:t>
            </w:r>
          </w:p>
        </w:tc>
        <w:tc>
          <w:tcPr>
            <w:tcW w:w="5052" w:type="dxa"/>
          </w:tcPr>
          <w:p w:rsidR="001821C0" w:rsidRPr="007F2B4E" w:rsidRDefault="001821C0" w:rsidP="00226EA6">
            <w:pPr>
              <w:rPr>
                <w:lang w:eastAsia="pl-PL"/>
              </w:rPr>
            </w:pPr>
            <w:r w:rsidRPr="007F2B4E">
              <w:rPr>
                <w:lang w:eastAsia="pl-PL"/>
              </w:rPr>
              <w:t>380 Wat</w:t>
            </w:r>
          </w:p>
          <w:p w:rsidR="001821C0" w:rsidRPr="007F2B4E" w:rsidRDefault="001821C0" w:rsidP="00226EA6">
            <w:pPr>
              <w:rPr>
                <w:lang w:eastAsia="pl-PL"/>
              </w:rPr>
            </w:pPr>
          </w:p>
        </w:tc>
        <w:tc>
          <w:tcPr>
            <w:tcW w:w="2664" w:type="dxa"/>
          </w:tcPr>
          <w:p w:rsidR="001821C0" w:rsidRPr="003E4F33" w:rsidRDefault="001821C0" w:rsidP="004C7A15">
            <w:pPr>
              <w:rPr>
                <w:lang w:eastAsia="pl-PL"/>
              </w:rPr>
            </w:pPr>
          </w:p>
        </w:tc>
      </w:tr>
    </w:tbl>
    <w:p w:rsidR="001821C0" w:rsidRDefault="001821C0" w:rsidP="00E6364C">
      <w:pPr>
        <w:rPr>
          <w:b/>
          <w:sz w:val="22"/>
          <w:szCs w:val="22"/>
        </w:rPr>
      </w:pPr>
      <w:r>
        <w:t xml:space="preserve">Przykładowy produkt spełniający powyższe wymagania: </w:t>
      </w:r>
      <w:r w:rsidRPr="007F2B4E">
        <w:rPr>
          <w:lang w:eastAsia="pl-PL"/>
        </w:rPr>
        <w:t>Cisco SGE2000P 24-Port Gigabit Switch</w:t>
      </w:r>
    </w:p>
    <w:p w:rsidR="001821C0" w:rsidRDefault="001821C0" w:rsidP="00E6364C">
      <w:pPr>
        <w:rPr>
          <w:b/>
          <w:sz w:val="22"/>
          <w:szCs w:val="22"/>
        </w:rPr>
      </w:pPr>
    </w:p>
    <w:p w:rsidR="001821C0" w:rsidRPr="00957507" w:rsidRDefault="001821C0">
      <w:pPr>
        <w:widowControl w:val="0"/>
        <w:overflowPunct w:val="0"/>
        <w:autoSpaceDE w:val="0"/>
        <w:jc w:val="both"/>
      </w:pPr>
      <w:r w:rsidRPr="00957507">
        <w:t>Niespełnienie któregokolwiek z wymaganych parametrów powoduje odrzucenie oferty</w:t>
      </w:r>
    </w:p>
    <w:p w:rsidR="001821C0" w:rsidRPr="00957507" w:rsidRDefault="001821C0">
      <w:pPr>
        <w:pStyle w:val="Tekstpodstawowywcity"/>
        <w:ind w:left="0"/>
        <w:rPr>
          <w:sz w:val="20"/>
        </w:rPr>
      </w:pPr>
      <w:r w:rsidRPr="00957507">
        <w:rPr>
          <w:sz w:val="20"/>
        </w:rPr>
        <w:t>Oświadczamy, że oferowane powyżej wyspecyfikowane urządzenie jest kompletne i będzie gotowe do użytkowania bez  żadnych dodatkowych zakupów i inwestycji.</w:t>
      </w:r>
    </w:p>
    <w:p w:rsidR="001821C0" w:rsidRPr="00957507" w:rsidRDefault="001821C0">
      <w:pPr>
        <w:pStyle w:val="Tekstpodstawowywcity"/>
        <w:ind w:left="0"/>
        <w:rPr>
          <w:sz w:val="20"/>
        </w:rPr>
      </w:pPr>
    </w:p>
    <w:p w:rsidR="001821C0" w:rsidRDefault="001821C0">
      <w:pPr>
        <w:tabs>
          <w:tab w:val="left" w:pos="360"/>
        </w:tabs>
        <w:jc w:val="both"/>
      </w:pPr>
      <w:r w:rsidRPr="00957507">
        <w:t>Serwis gwarancyjny wykonywany będzie przez :..........</w:t>
      </w:r>
      <w:r>
        <w:t>.................</w:t>
      </w:r>
      <w:r w:rsidRPr="00504D91">
        <w:t>............................................................................................</w:t>
      </w:r>
      <w:r w:rsidRPr="00957507">
        <w:t xml:space="preserve">, </w:t>
      </w:r>
    </w:p>
    <w:p w:rsidR="001821C0" w:rsidRPr="00957507" w:rsidRDefault="001821C0">
      <w:pPr>
        <w:tabs>
          <w:tab w:val="left" w:pos="360"/>
        </w:tabs>
        <w:jc w:val="both"/>
      </w:pPr>
      <w:r w:rsidRPr="00957507">
        <w:t>adres: ........................................</w:t>
      </w:r>
      <w:r>
        <w:t>..........</w:t>
      </w:r>
      <w:r w:rsidRPr="00504D91">
        <w:t>............................................................................................</w:t>
      </w:r>
    </w:p>
    <w:p w:rsidR="001821C0" w:rsidRPr="00957507" w:rsidRDefault="001821C0">
      <w:pPr>
        <w:jc w:val="both"/>
      </w:pPr>
      <w:r w:rsidRPr="00957507">
        <w:t>Nr telefonu pod który należy zgłaszać awarie sprzętu .............................................................</w:t>
      </w:r>
    </w:p>
    <w:p w:rsidR="001821C0" w:rsidRPr="00957507" w:rsidRDefault="001821C0">
      <w:pPr>
        <w:jc w:val="both"/>
      </w:pPr>
      <w:r w:rsidRPr="00957507">
        <w:t>Serwis dostępny będzie jak niżej:</w:t>
      </w:r>
    </w:p>
    <w:p w:rsidR="001821C0" w:rsidRPr="00957507" w:rsidRDefault="001821C0">
      <w:pPr>
        <w:jc w:val="both"/>
      </w:pPr>
      <w:r w:rsidRPr="00957507">
        <w:t xml:space="preserve">  -w następujące dni tygodnia........................................................................................................................</w:t>
      </w:r>
    </w:p>
    <w:p w:rsidR="001821C0" w:rsidRPr="00957507" w:rsidRDefault="001821C0">
      <w:pPr>
        <w:jc w:val="both"/>
      </w:pPr>
      <w:r w:rsidRPr="00957507">
        <w:t xml:space="preserve"> - w następujących godzinach ..........................................................................................................................</w:t>
      </w:r>
    </w:p>
    <w:p w:rsidR="001821C0" w:rsidRPr="00957507" w:rsidRDefault="001821C0">
      <w:pPr>
        <w:pStyle w:val="Tekstpodstawowywcity"/>
        <w:ind w:left="0"/>
        <w:rPr>
          <w:sz w:val="20"/>
        </w:rPr>
      </w:pPr>
    </w:p>
    <w:p w:rsidR="001821C0" w:rsidRPr="00957507" w:rsidRDefault="001821C0">
      <w:pPr>
        <w:pStyle w:val="Tekstpodstawowywcity"/>
        <w:ind w:left="0"/>
        <w:rPr>
          <w:sz w:val="20"/>
        </w:rPr>
      </w:pPr>
    </w:p>
    <w:p w:rsidR="001821C0" w:rsidRPr="00957507"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0"/>
          <w:szCs w:val="22"/>
        </w:rPr>
      </w:pPr>
      <w:r>
        <w:rPr>
          <w:sz w:val="20"/>
          <w:szCs w:val="22"/>
        </w:rPr>
        <w:t xml:space="preserve">                                                                                 ( podpis i pieczątka Wykonawcy lub osoby upoważnionej )</w:t>
      </w:r>
    </w:p>
    <w:p w:rsidR="001821C0" w:rsidRDefault="001821C0" w:rsidP="003A0CA7">
      <w:pPr>
        <w:pStyle w:val="Tekstpodstawowywcity"/>
        <w:ind w:left="0"/>
        <w:rPr>
          <w:b/>
          <w:bCs/>
          <w:sz w:val="20"/>
        </w:rPr>
      </w:pPr>
      <w:r>
        <w:rPr>
          <w:sz w:val="20"/>
          <w:szCs w:val="22"/>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2.19. </w:t>
      </w:r>
    </w:p>
    <w:p w:rsidR="001821C0" w:rsidRDefault="001821C0">
      <w:pPr>
        <w:pStyle w:val="Tekstpodstawowywcity"/>
        <w:spacing w:line="360" w:lineRule="auto"/>
        <w:ind w:left="0"/>
        <w:rPr>
          <w:sz w:val="20"/>
        </w:rPr>
      </w:pPr>
      <w:r>
        <w:rPr>
          <w:sz w:val="20"/>
        </w:rPr>
        <w:t xml:space="preserve">            Pieczątka  Wykonawcy </w:t>
      </w:r>
    </w:p>
    <w:p w:rsidR="001821C0" w:rsidRDefault="001821C0">
      <w:pPr>
        <w:pStyle w:val="Tekstpodstawowywcity"/>
        <w:spacing w:line="360" w:lineRule="auto"/>
        <w:ind w:left="0"/>
        <w:rPr>
          <w:sz w:val="20"/>
        </w:rPr>
      </w:pPr>
    </w:p>
    <w:p w:rsidR="001821C0" w:rsidRDefault="001821C0">
      <w:pPr>
        <w:jc w:val="center"/>
        <w:rPr>
          <w:b/>
          <w:sz w:val="22"/>
          <w:szCs w:val="22"/>
        </w:rPr>
      </w:pPr>
      <w:r>
        <w:rPr>
          <w:b/>
          <w:sz w:val="22"/>
          <w:szCs w:val="22"/>
        </w:rPr>
        <w:t>ZESTAWIENIE WYMAGANYCH  PARAMETRÓW  TECHNICZNYCH</w:t>
      </w:r>
    </w:p>
    <w:p w:rsidR="001821C0" w:rsidRDefault="001821C0">
      <w:pPr>
        <w:jc w:val="center"/>
        <w:rPr>
          <w:b/>
          <w:sz w:val="22"/>
          <w:szCs w:val="22"/>
        </w:rPr>
      </w:pPr>
      <w:r>
        <w:rPr>
          <w:b/>
          <w:sz w:val="22"/>
          <w:szCs w:val="22"/>
        </w:rPr>
        <w:t xml:space="preserve">I GWARANCJI </w:t>
      </w:r>
    </w:p>
    <w:p w:rsidR="001821C0" w:rsidRDefault="001821C0">
      <w:pPr>
        <w:jc w:val="center"/>
        <w:rPr>
          <w:b/>
          <w:sz w:val="22"/>
          <w:szCs w:val="22"/>
          <w:u w:val="single"/>
        </w:rPr>
      </w:pPr>
      <w:r>
        <w:rPr>
          <w:b/>
          <w:sz w:val="22"/>
          <w:szCs w:val="22"/>
          <w:u w:val="single"/>
        </w:rPr>
        <w:t xml:space="preserve">PAKIET NR 19 </w:t>
      </w:r>
    </w:p>
    <w:p w:rsidR="001821C0" w:rsidRDefault="001821C0">
      <w:pPr>
        <w:widowControl w:val="0"/>
        <w:overflowPunct w:val="0"/>
        <w:autoSpaceDE w:val="0"/>
        <w:jc w:val="both"/>
        <w:rPr>
          <w:sz w:val="22"/>
          <w:szCs w:val="22"/>
        </w:rPr>
      </w:pPr>
    </w:p>
    <w:p w:rsidR="001821C0" w:rsidRPr="00957507" w:rsidRDefault="001821C0">
      <w:pPr>
        <w:widowControl w:val="0"/>
        <w:overflowPunct w:val="0"/>
        <w:autoSpaceDE w:val="0"/>
        <w:jc w:val="both"/>
      </w:pPr>
    </w:p>
    <w:p w:rsidR="001821C0" w:rsidRPr="008E0578" w:rsidRDefault="001821C0" w:rsidP="008D043E">
      <w:pPr>
        <w:jc w:val="both"/>
        <w:rPr>
          <w:bCs/>
          <w:i/>
          <w:u w:val="single"/>
        </w:rPr>
      </w:pPr>
      <w:r w:rsidRPr="008E0578">
        <w:rPr>
          <w:bCs/>
          <w:i/>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Default="001821C0">
      <w:pPr>
        <w:jc w:val="both"/>
      </w:pPr>
    </w:p>
    <w:p w:rsidR="001821C0" w:rsidRPr="002A2B1B" w:rsidRDefault="001821C0">
      <w:pPr>
        <w:jc w:val="both"/>
        <w:rPr>
          <w:b/>
          <w:bCs/>
          <w:u w:val="single"/>
        </w:rPr>
      </w:pPr>
      <w:r w:rsidRPr="00957507">
        <w:t xml:space="preserve">Przedmiot zamówienia: </w:t>
      </w:r>
      <w:r w:rsidRPr="002A2B1B">
        <w:rPr>
          <w:b/>
          <w:bCs/>
          <w:u w:val="single"/>
        </w:rPr>
        <w:t>Drukarka laserowa monochromatyczna z automatycznym dupleksem</w:t>
      </w:r>
      <w:r>
        <w:rPr>
          <w:b/>
          <w:bCs/>
          <w:u w:val="single"/>
        </w:rPr>
        <w:t xml:space="preserve"> – 1szt.</w:t>
      </w:r>
    </w:p>
    <w:p w:rsidR="001821C0" w:rsidRPr="00957507" w:rsidRDefault="001821C0">
      <w:pPr>
        <w:suppressAutoHyphens w:val="0"/>
        <w:jc w:val="both"/>
        <w:rPr>
          <w:u w:val="single"/>
        </w:rPr>
      </w:pPr>
    </w:p>
    <w:p w:rsidR="001821C0" w:rsidRPr="00957507" w:rsidRDefault="001821C0">
      <w:pPr>
        <w:rPr>
          <w:bCs/>
        </w:rPr>
      </w:pPr>
      <w:r w:rsidRPr="00957507">
        <w:rPr>
          <w:bCs/>
        </w:rPr>
        <w:t>Producent ………......................................</w:t>
      </w:r>
    </w:p>
    <w:p w:rsidR="001821C0" w:rsidRPr="00957507" w:rsidRDefault="001821C0">
      <w:r w:rsidRPr="00957507">
        <w:t>Oferowany model .....................................</w:t>
      </w:r>
    </w:p>
    <w:p w:rsidR="001821C0" w:rsidRPr="00957507" w:rsidRDefault="001821C0">
      <w:r w:rsidRPr="00957507">
        <w:t>Rok produkcji .....................................</w:t>
      </w:r>
    </w:p>
    <w:p w:rsidR="001821C0" w:rsidRPr="008E0578" w:rsidRDefault="001821C0" w:rsidP="00D33464">
      <w:pPr>
        <w:jc w:val="center"/>
        <w:rPr>
          <w:i/>
          <w:u w:val="single"/>
        </w:rPr>
      </w:pPr>
    </w:p>
    <w:p w:rsidR="001821C0" w:rsidRDefault="001821C0" w:rsidP="00D33464">
      <w:pPr>
        <w:jc w:val="center"/>
        <w:rPr>
          <w:b/>
          <w:sz w:val="22"/>
          <w:szCs w:val="22"/>
        </w:rPr>
      </w:pPr>
      <w:r w:rsidRPr="00D33464">
        <w:rPr>
          <w:b/>
          <w:sz w:val="22"/>
          <w:szCs w:val="22"/>
        </w:rPr>
        <w:t xml:space="preserve">Zestawienie </w:t>
      </w:r>
      <w:r>
        <w:rPr>
          <w:b/>
          <w:sz w:val="22"/>
          <w:szCs w:val="22"/>
        </w:rPr>
        <w:t>parametrów technicznych - parametry wymagane</w:t>
      </w:r>
    </w:p>
    <w:p w:rsidR="001821C0" w:rsidRDefault="001821C0" w:rsidP="00D33464">
      <w:pPr>
        <w:jc w:val="center"/>
        <w:rPr>
          <w:b/>
          <w:sz w:val="22"/>
          <w:szCs w:val="22"/>
        </w:rPr>
      </w:pPr>
    </w:p>
    <w:p w:rsidR="001821C0" w:rsidRDefault="001821C0" w:rsidP="00E6364C">
      <w:pPr>
        <w:rPr>
          <w:b/>
          <w:sz w:val="22"/>
          <w:szCs w:val="22"/>
        </w:rPr>
      </w:pPr>
    </w:p>
    <w:tbl>
      <w:tblPr>
        <w:tblW w:w="1028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5052"/>
        <w:gridCol w:w="2664"/>
      </w:tblGrid>
      <w:tr w:rsidR="001821C0" w:rsidRPr="00957507" w:rsidTr="004E4B75">
        <w:trPr>
          <w:trHeight w:val="150"/>
        </w:trPr>
        <w:tc>
          <w:tcPr>
            <w:tcW w:w="630" w:type="dxa"/>
          </w:tcPr>
          <w:p w:rsidR="001821C0" w:rsidRPr="00EC334C" w:rsidRDefault="001821C0" w:rsidP="00957507">
            <w:pPr>
              <w:widowControl w:val="0"/>
              <w:overflowPunct w:val="0"/>
              <w:autoSpaceDE w:val="0"/>
              <w:jc w:val="both"/>
              <w:rPr>
                <w:b/>
              </w:rPr>
            </w:pPr>
            <w:r w:rsidRPr="00EC334C">
              <w:rPr>
                <w:b/>
              </w:rPr>
              <w:t>Lp.</w:t>
            </w:r>
          </w:p>
        </w:tc>
        <w:tc>
          <w:tcPr>
            <w:tcW w:w="6992" w:type="dxa"/>
            <w:gridSpan w:val="2"/>
          </w:tcPr>
          <w:p w:rsidR="001821C0" w:rsidRPr="00EC334C" w:rsidRDefault="001821C0" w:rsidP="00957507">
            <w:pPr>
              <w:widowControl w:val="0"/>
              <w:overflowPunct w:val="0"/>
              <w:autoSpaceDE w:val="0"/>
              <w:jc w:val="both"/>
              <w:rPr>
                <w:b/>
                <w:iCs/>
              </w:rPr>
            </w:pPr>
            <w:r w:rsidRPr="00EC334C">
              <w:rPr>
                <w:b/>
                <w:iCs/>
              </w:rPr>
              <w:t>Opis parametrów wymaganych</w:t>
            </w:r>
          </w:p>
        </w:tc>
        <w:tc>
          <w:tcPr>
            <w:tcW w:w="2664" w:type="dxa"/>
          </w:tcPr>
          <w:p w:rsidR="001821C0" w:rsidRPr="00EC334C" w:rsidRDefault="001821C0" w:rsidP="00957507">
            <w:pPr>
              <w:widowControl w:val="0"/>
              <w:overflowPunct w:val="0"/>
              <w:autoSpaceDE w:val="0"/>
              <w:jc w:val="both"/>
              <w:rPr>
                <w:b/>
                <w:iCs/>
              </w:rPr>
            </w:pPr>
            <w:r w:rsidRPr="00EC334C">
              <w:rPr>
                <w:b/>
                <w:iCs/>
              </w:rPr>
              <w:t>Parametry  oferowane</w:t>
            </w:r>
          </w:p>
          <w:p w:rsidR="001821C0" w:rsidRPr="00EC334C" w:rsidRDefault="001821C0" w:rsidP="00957507">
            <w:pPr>
              <w:widowControl w:val="0"/>
              <w:overflowPunct w:val="0"/>
              <w:autoSpaceDE w:val="0"/>
              <w:jc w:val="both"/>
              <w:rPr>
                <w:b/>
                <w:iCs/>
              </w:rPr>
            </w:pPr>
            <w:r w:rsidRPr="00EC334C">
              <w:rPr>
                <w:b/>
                <w:iCs/>
              </w:rPr>
              <w:t>(wymagane podanie parametrów rzeczywiście oferowanych)</w:t>
            </w:r>
          </w:p>
        </w:tc>
      </w:tr>
      <w:tr w:rsidR="001821C0" w:rsidRPr="00957507" w:rsidTr="004E4B75">
        <w:trPr>
          <w:trHeight w:val="150"/>
        </w:trPr>
        <w:tc>
          <w:tcPr>
            <w:tcW w:w="630" w:type="dxa"/>
            <w:vAlign w:val="center"/>
          </w:tcPr>
          <w:p w:rsidR="001821C0" w:rsidRPr="00E6364C" w:rsidRDefault="001821C0" w:rsidP="00E6364C">
            <w:pPr>
              <w:widowControl w:val="0"/>
              <w:overflowPunct w:val="0"/>
              <w:autoSpaceDE w:val="0"/>
              <w:snapToGrid w:val="0"/>
              <w:jc w:val="center"/>
              <w:rPr>
                <w:bCs/>
              </w:rPr>
            </w:pPr>
            <w:r w:rsidRPr="00E6364C">
              <w:rPr>
                <w:bCs/>
              </w:rPr>
              <w:t>1</w:t>
            </w:r>
          </w:p>
        </w:tc>
        <w:tc>
          <w:tcPr>
            <w:tcW w:w="1940" w:type="dxa"/>
          </w:tcPr>
          <w:p w:rsidR="001821C0" w:rsidRPr="007C473C" w:rsidRDefault="001821C0" w:rsidP="006E2EC4">
            <w:r>
              <w:t>Normatywny cykl pracy</w:t>
            </w:r>
          </w:p>
        </w:tc>
        <w:tc>
          <w:tcPr>
            <w:tcW w:w="5052" w:type="dxa"/>
          </w:tcPr>
          <w:p w:rsidR="001821C0" w:rsidRDefault="001821C0" w:rsidP="006E2EC4">
            <w:r>
              <w:t>50000 stron miesięcznie, format A4</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150"/>
        </w:trPr>
        <w:tc>
          <w:tcPr>
            <w:tcW w:w="630" w:type="dxa"/>
            <w:vAlign w:val="center"/>
          </w:tcPr>
          <w:p w:rsidR="001821C0" w:rsidRPr="00E6364C" w:rsidRDefault="001821C0" w:rsidP="00E6364C">
            <w:pPr>
              <w:widowControl w:val="0"/>
              <w:overflowPunct w:val="0"/>
              <w:autoSpaceDE w:val="0"/>
              <w:snapToGrid w:val="0"/>
              <w:jc w:val="center"/>
              <w:rPr>
                <w:bCs/>
              </w:rPr>
            </w:pPr>
            <w:r w:rsidRPr="00E6364C">
              <w:rPr>
                <w:bCs/>
              </w:rPr>
              <w:t>2</w:t>
            </w:r>
          </w:p>
        </w:tc>
        <w:tc>
          <w:tcPr>
            <w:tcW w:w="1940" w:type="dxa"/>
          </w:tcPr>
          <w:p w:rsidR="001821C0" w:rsidRDefault="001821C0" w:rsidP="006E2EC4">
            <w:r>
              <w:t>podajnik papieru</w:t>
            </w:r>
          </w:p>
        </w:tc>
        <w:tc>
          <w:tcPr>
            <w:tcW w:w="5052" w:type="dxa"/>
          </w:tcPr>
          <w:p w:rsidR="001821C0" w:rsidRDefault="001821C0" w:rsidP="006E2EC4">
            <w:r>
              <w:t>250 + 1 arkuszy</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150"/>
        </w:trPr>
        <w:tc>
          <w:tcPr>
            <w:tcW w:w="630" w:type="dxa"/>
            <w:vAlign w:val="center"/>
          </w:tcPr>
          <w:p w:rsidR="001821C0" w:rsidRPr="00E6364C" w:rsidRDefault="001821C0" w:rsidP="00E6364C">
            <w:pPr>
              <w:widowControl w:val="0"/>
              <w:overflowPunct w:val="0"/>
              <w:autoSpaceDE w:val="0"/>
              <w:snapToGrid w:val="0"/>
              <w:jc w:val="center"/>
              <w:rPr>
                <w:bCs/>
              </w:rPr>
            </w:pPr>
            <w:r w:rsidRPr="00E6364C">
              <w:rPr>
                <w:bCs/>
              </w:rPr>
              <w:t>3</w:t>
            </w:r>
          </w:p>
        </w:tc>
        <w:tc>
          <w:tcPr>
            <w:tcW w:w="1940" w:type="dxa"/>
          </w:tcPr>
          <w:p w:rsidR="001821C0" w:rsidRDefault="001821C0" w:rsidP="006E2EC4">
            <w:pPr>
              <w:rPr>
                <w:rStyle w:val="attributenametext"/>
              </w:rPr>
            </w:pPr>
            <w:r>
              <w:rPr>
                <w:rStyle w:val="attributenametext"/>
              </w:rPr>
              <w:t>Taca odbiorcza</w:t>
            </w:r>
          </w:p>
        </w:tc>
        <w:tc>
          <w:tcPr>
            <w:tcW w:w="5052" w:type="dxa"/>
          </w:tcPr>
          <w:p w:rsidR="001821C0" w:rsidRPr="007C473C" w:rsidRDefault="001821C0" w:rsidP="006E2EC4">
            <w:r>
              <w:t>150 arkuszy</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150"/>
        </w:trPr>
        <w:tc>
          <w:tcPr>
            <w:tcW w:w="630" w:type="dxa"/>
            <w:vAlign w:val="center"/>
          </w:tcPr>
          <w:p w:rsidR="001821C0" w:rsidRPr="00E6364C" w:rsidRDefault="001821C0" w:rsidP="00E6364C">
            <w:pPr>
              <w:widowControl w:val="0"/>
              <w:overflowPunct w:val="0"/>
              <w:autoSpaceDE w:val="0"/>
              <w:snapToGrid w:val="0"/>
              <w:jc w:val="center"/>
              <w:rPr>
                <w:bCs/>
              </w:rPr>
            </w:pPr>
            <w:r w:rsidRPr="00E6364C">
              <w:rPr>
                <w:bCs/>
              </w:rPr>
              <w:t>4</w:t>
            </w:r>
          </w:p>
        </w:tc>
        <w:tc>
          <w:tcPr>
            <w:tcW w:w="1940" w:type="dxa"/>
          </w:tcPr>
          <w:p w:rsidR="001821C0" w:rsidRDefault="001821C0" w:rsidP="006E2EC4">
            <w:r w:rsidRPr="007C473C">
              <w:rPr>
                <w:rStyle w:val="attributenametext"/>
              </w:rPr>
              <w:t>prędkość druku</w:t>
            </w:r>
          </w:p>
        </w:tc>
        <w:tc>
          <w:tcPr>
            <w:tcW w:w="5052" w:type="dxa"/>
          </w:tcPr>
          <w:p w:rsidR="001821C0" w:rsidRDefault="001821C0" w:rsidP="006E2EC4">
            <w:pPr>
              <w:rPr>
                <w:lang w:eastAsia="pl-PL"/>
              </w:rPr>
            </w:pPr>
            <w:r w:rsidRPr="007C473C">
              <w:rPr>
                <w:rStyle w:val="attributenametext"/>
              </w:rPr>
              <w:t xml:space="preserve">min. </w:t>
            </w:r>
            <w:r>
              <w:rPr>
                <w:lang w:eastAsia="pl-PL"/>
              </w:rPr>
              <w:t>33</w:t>
            </w:r>
            <w:r w:rsidRPr="007C473C">
              <w:rPr>
                <w:lang w:eastAsia="pl-PL"/>
              </w:rPr>
              <w:t xml:space="preserve"> str./min.</w:t>
            </w:r>
            <w:r>
              <w:rPr>
                <w:lang w:eastAsia="pl-PL"/>
              </w:rPr>
              <w:t xml:space="preserve"> A4</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150"/>
        </w:trPr>
        <w:tc>
          <w:tcPr>
            <w:tcW w:w="630" w:type="dxa"/>
            <w:vAlign w:val="center"/>
          </w:tcPr>
          <w:p w:rsidR="001821C0" w:rsidRPr="00E6364C" w:rsidRDefault="001821C0" w:rsidP="00E6364C">
            <w:pPr>
              <w:widowControl w:val="0"/>
              <w:overflowPunct w:val="0"/>
              <w:autoSpaceDE w:val="0"/>
              <w:snapToGrid w:val="0"/>
              <w:jc w:val="center"/>
              <w:rPr>
                <w:bCs/>
              </w:rPr>
            </w:pPr>
            <w:r w:rsidRPr="00E6364C">
              <w:rPr>
                <w:bCs/>
              </w:rPr>
              <w:t>5</w:t>
            </w:r>
          </w:p>
        </w:tc>
        <w:tc>
          <w:tcPr>
            <w:tcW w:w="1940" w:type="dxa"/>
          </w:tcPr>
          <w:p w:rsidR="001821C0" w:rsidRDefault="001821C0" w:rsidP="006E2EC4">
            <w:r>
              <w:t>Czas wydruku pierwszej strony</w:t>
            </w:r>
          </w:p>
        </w:tc>
        <w:tc>
          <w:tcPr>
            <w:tcW w:w="5052" w:type="dxa"/>
          </w:tcPr>
          <w:p w:rsidR="001821C0" w:rsidRDefault="001821C0" w:rsidP="006E2EC4">
            <w:r>
              <w:t>6.5 sekundy</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sidRPr="00E6364C">
              <w:rPr>
                <w:bCs/>
              </w:rPr>
              <w:t>6</w:t>
            </w:r>
          </w:p>
        </w:tc>
        <w:tc>
          <w:tcPr>
            <w:tcW w:w="1940" w:type="dxa"/>
          </w:tcPr>
          <w:p w:rsidR="001821C0" w:rsidRPr="007C473C" w:rsidRDefault="001821C0" w:rsidP="006E2EC4">
            <w:pPr>
              <w:rPr>
                <w:rStyle w:val="attributenametext"/>
              </w:rPr>
            </w:pPr>
            <w:r w:rsidRPr="007C473C">
              <w:rPr>
                <w:rStyle w:val="attributenametext"/>
              </w:rPr>
              <w:t>Rozdzielczość</w:t>
            </w:r>
            <w:r>
              <w:rPr>
                <w:rStyle w:val="attributenametext"/>
              </w:rPr>
              <w:t xml:space="preserve"> druku</w:t>
            </w:r>
          </w:p>
        </w:tc>
        <w:tc>
          <w:tcPr>
            <w:tcW w:w="5052" w:type="dxa"/>
          </w:tcPr>
          <w:p w:rsidR="001821C0" w:rsidRPr="007C473C" w:rsidRDefault="001821C0" w:rsidP="006E2EC4">
            <w:pPr>
              <w:rPr>
                <w:lang w:eastAsia="pl-PL"/>
              </w:rPr>
            </w:pPr>
            <w:r w:rsidRPr="007C473C">
              <w:rPr>
                <w:rStyle w:val="attributenametext"/>
              </w:rPr>
              <w:t xml:space="preserve">rozdzielczość w pionie mono/kolor min. </w:t>
            </w:r>
            <w:r>
              <w:rPr>
                <w:rStyle w:val="attributenametext"/>
              </w:rPr>
              <w:t>1200</w:t>
            </w:r>
            <w:r w:rsidRPr="007C473C">
              <w:rPr>
                <w:lang w:eastAsia="pl-PL"/>
              </w:rPr>
              <w:t xml:space="preserve"> dpi </w:t>
            </w:r>
          </w:p>
          <w:p w:rsidR="001821C0" w:rsidRPr="007C473C" w:rsidRDefault="001821C0" w:rsidP="006E2EC4">
            <w:pPr>
              <w:rPr>
                <w:rStyle w:val="attributenametext"/>
                <w:lang w:eastAsia="pl-PL"/>
              </w:rPr>
            </w:pPr>
            <w:r w:rsidRPr="007C473C">
              <w:rPr>
                <w:rStyle w:val="attributenametext"/>
              </w:rPr>
              <w:t xml:space="preserve">rozdzielczość w poziomie mono/kolor  min. </w:t>
            </w:r>
            <w:r>
              <w:rPr>
                <w:rStyle w:val="attributenametext"/>
              </w:rPr>
              <w:t>1200</w:t>
            </w:r>
            <w:r w:rsidRPr="007C473C">
              <w:rPr>
                <w:lang w:eastAsia="pl-PL"/>
              </w:rPr>
              <w:t xml:space="preserve"> dpi </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7</w:t>
            </w:r>
          </w:p>
        </w:tc>
        <w:tc>
          <w:tcPr>
            <w:tcW w:w="1940" w:type="dxa"/>
          </w:tcPr>
          <w:p w:rsidR="001821C0" w:rsidRPr="007C473C" w:rsidRDefault="001821C0" w:rsidP="006E2EC4">
            <w:pPr>
              <w:rPr>
                <w:rStyle w:val="attributenametext"/>
              </w:rPr>
            </w:pPr>
            <w:r>
              <w:t>Obsługiwane rodzaje nośników</w:t>
            </w:r>
          </w:p>
        </w:tc>
        <w:tc>
          <w:tcPr>
            <w:tcW w:w="5052" w:type="dxa"/>
          </w:tcPr>
          <w:p w:rsidR="001821C0" w:rsidRPr="007C473C" w:rsidRDefault="001821C0" w:rsidP="006E2EC4">
            <w:pPr>
              <w:rPr>
                <w:rStyle w:val="attributenametext"/>
              </w:rPr>
            </w:pPr>
            <w:r>
              <w:t>Karton </w:t>
            </w:r>
            <w:r>
              <w:br/>
              <w:t>Koperty </w:t>
            </w:r>
            <w:r>
              <w:br/>
              <w:t>Etykiet papierowe </w:t>
            </w:r>
            <w:r>
              <w:br/>
              <w:t>Zwykły papier </w:t>
            </w:r>
            <w:r>
              <w:br/>
              <w:t>Folie przeźroczyste </w:t>
            </w:r>
            <w:r>
              <w:br/>
              <w:t>patrz: Card Stock &amp; Label Guide </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8</w:t>
            </w:r>
          </w:p>
        </w:tc>
        <w:tc>
          <w:tcPr>
            <w:tcW w:w="1940" w:type="dxa"/>
          </w:tcPr>
          <w:p w:rsidR="001821C0" w:rsidRPr="007C473C" w:rsidRDefault="001821C0" w:rsidP="006E2EC4">
            <w:pPr>
              <w:rPr>
                <w:rStyle w:val="attributenametext"/>
              </w:rPr>
            </w:pPr>
            <w:r>
              <w:rPr>
                <w:rStyle w:val="attributenametext"/>
              </w:rPr>
              <w:t>pamięć</w:t>
            </w:r>
          </w:p>
        </w:tc>
        <w:tc>
          <w:tcPr>
            <w:tcW w:w="5052" w:type="dxa"/>
          </w:tcPr>
          <w:p w:rsidR="001821C0" w:rsidRPr="007C473C" w:rsidRDefault="001821C0" w:rsidP="006E2EC4">
            <w:pPr>
              <w:rPr>
                <w:lang w:eastAsia="pl-PL"/>
              </w:rPr>
            </w:pPr>
            <w:r w:rsidRPr="007C473C">
              <w:rPr>
                <w:rStyle w:val="attributenametext"/>
              </w:rPr>
              <w:t xml:space="preserve">min. </w:t>
            </w:r>
            <w:r>
              <w:rPr>
                <w:lang w:eastAsia="pl-PL"/>
              </w:rPr>
              <w:t>32</w:t>
            </w:r>
            <w:r w:rsidRPr="007C473C">
              <w:rPr>
                <w:lang w:eastAsia="pl-PL"/>
              </w:rPr>
              <w:t xml:space="preserve"> MB</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9</w:t>
            </w:r>
          </w:p>
        </w:tc>
        <w:tc>
          <w:tcPr>
            <w:tcW w:w="1940" w:type="dxa"/>
          </w:tcPr>
          <w:p w:rsidR="001821C0" w:rsidRDefault="001821C0" w:rsidP="006E2EC4">
            <w:pPr>
              <w:rPr>
                <w:rStyle w:val="attributenametext"/>
              </w:rPr>
            </w:pPr>
            <w:r>
              <w:rPr>
                <w:rStyle w:val="attributenametext"/>
              </w:rPr>
              <w:t>Złącza zewnętrzne</w:t>
            </w:r>
          </w:p>
        </w:tc>
        <w:tc>
          <w:tcPr>
            <w:tcW w:w="5052" w:type="dxa"/>
          </w:tcPr>
          <w:p w:rsidR="001821C0" w:rsidRPr="007C473C" w:rsidRDefault="001821C0" w:rsidP="006E2EC4">
            <w:pPr>
              <w:rPr>
                <w:rStyle w:val="attributenametext"/>
              </w:rPr>
            </w:pPr>
            <w:r>
              <w:rPr>
                <w:rStyle w:val="attributenametext"/>
              </w:rPr>
              <w:t>złącze</w:t>
            </w:r>
            <w:r w:rsidRPr="007C473C">
              <w:t>USB 2.0</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10</w:t>
            </w:r>
          </w:p>
        </w:tc>
        <w:tc>
          <w:tcPr>
            <w:tcW w:w="1940" w:type="dxa"/>
          </w:tcPr>
          <w:p w:rsidR="001821C0" w:rsidRDefault="001821C0" w:rsidP="006E2EC4">
            <w:pPr>
              <w:rPr>
                <w:rStyle w:val="attributenametext"/>
              </w:rPr>
            </w:pPr>
            <w:r>
              <w:rPr>
                <w:rStyle w:val="attributenametext"/>
              </w:rPr>
              <w:t>Dupleks</w:t>
            </w:r>
          </w:p>
        </w:tc>
        <w:tc>
          <w:tcPr>
            <w:tcW w:w="5052" w:type="dxa"/>
          </w:tcPr>
          <w:p w:rsidR="001821C0" w:rsidRDefault="001821C0" w:rsidP="006E2EC4">
            <w:pPr>
              <w:rPr>
                <w:rStyle w:val="attributenametext"/>
                <w:lang w:eastAsia="pl-PL"/>
              </w:rPr>
            </w:pPr>
            <w:r w:rsidRPr="007C473C">
              <w:rPr>
                <w:lang w:eastAsia="pl-PL"/>
              </w:rPr>
              <w:t>Automatyczny dupleks (moduł druku dwustronnego)</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11</w:t>
            </w:r>
          </w:p>
        </w:tc>
        <w:tc>
          <w:tcPr>
            <w:tcW w:w="1940" w:type="dxa"/>
          </w:tcPr>
          <w:p w:rsidR="001821C0" w:rsidRDefault="001821C0" w:rsidP="006E2EC4">
            <w:pPr>
              <w:rPr>
                <w:rStyle w:val="attributenametext"/>
              </w:rPr>
            </w:pPr>
            <w:r>
              <w:rPr>
                <w:rStyle w:val="attributenametext"/>
              </w:rPr>
              <w:t>Obsługiwane systemy operacyjne</w:t>
            </w:r>
          </w:p>
        </w:tc>
        <w:tc>
          <w:tcPr>
            <w:tcW w:w="5052" w:type="dxa"/>
          </w:tcPr>
          <w:p w:rsidR="001821C0" w:rsidRDefault="001821C0" w:rsidP="006E2EC4">
            <w:r>
              <w:t>Apple Mac OS X (10.2 lub nowszy)  </w:t>
            </w:r>
            <w:r>
              <w:br/>
              <w:t>Apple Mac OS 9.x</w:t>
            </w:r>
          </w:p>
          <w:p w:rsidR="001821C0" w:rsidRDefault="001821C0" w:rsidP="006E2EC4">
            <w:r>
              <w:t>Linpus Linux Desktop 9.2, 9.3 </w:t>
            </w:r>
            <w:r>
              <w:br/>
              <w:t>Red Hat Enterprise Linux WS 3.0, 4.0, 5.0 </w:t>
            </w:r>
            <w:r>
              <w:br/>
              <w:t>SUSE Linux Enterprise Server 8.0, 9.0, 10, 11 </w:t>
            </w:r>
            <w:r>
              <w:br/>
              <w:t>SUSE Linux Enterprise Desktop 10 </w:t>
            </w:r>
            <w:r>
              <w:br/>
              <w:t>openSUSE 10.2, 10.3, 11.0, 11.1 </w:t>
            </w:r>
            <w:r>
              <w:br/>
              <w:t>Linspire Linux 6.0  </w:t>
            </w:r>
            <w:r>
              <w:br/>
              <w:t>Debian GNU/Linux 4.0 </w:t>
            </w:r>
            <w:r>
              <w:br/>
              <w:t>Red Flag Linux Desktop 5.0, 6.0 </w:t>
            </w:r>
            <w:r>
              <w:br/>
              <w:t>Ubuntu 7.10 </w:t>
            </w:r>
            <w:r>
              <w:br/>
              <w:t>Ubuntu 8.04 LTS </w:t>
            </w:r>
            <w:r>
              <w:br/>
              <w:t>SUSE Linux Enterprise Desktop 11 </w:t>
            </w:r>
            <w:r>
              <w:br/>
              <w:t>Debian GNU/Linux 5.0 </w:t>
            </w:r>
            <w:r>
              <w:br/>
              <w:t>Ubuntu 8.10, 9.04 </w:t>
            </w:r>
          </w:p>
          <w:p w:rsidR="001821C0" w:rsidRPr="007C473C" w:rsidRDefault="001821C0" w:rsidP="006E2EC4">
            <w:r>
              <w:t>Microsoft Windows 2000 </w:t>
            </w:r>
            <w:r>
              <w:br/>
              <w:t>Microsoft Windows XP </w:t>
            </w:r>
            <w:r>
              <w:br/>
              <w:t>Microsoft Windows Server 2003 </w:t>
            </w:r>
            <w:r>
              <w:br/>
            </w:r>
            <w:r>
              <w:lastRenderedPageBreak/>
              <w:t>Microsoft Windows XP x64 </w:t>
            </w:r>
            <w:r>
              <w:br/>
              <w:t>Microsoft Windows Server 2003 z usługami terminalowymi </w:t>
            </w:r>
            <w:r>
              <w:br/>
              <w:t>Microsoft Windows 2000 Server z usługami terminalowymi </w:t>
            </w:r>
            <w:r>
              <w:br/>
              <w:t>Microsoft Windows Server 2003 x64  </w:t>
            </w:r>
            <w:r>
              <w:br/>
              <w:t>Microsoft Windows Server 2003 x64 z usługami terminalowymi </w:t>
            </w:r>
            <w:r>
              <w:br/>
              <w:t>Microsoft Windows Vista </w:t>
            </w:r>
            <w:r>
              <w:br/>
              <w:t>Microsoft Windows Vista x64 </w:t>
            </w:r>
            <w:r>
              <w:br/>
              <w:t>Microsoft Windows Server 2008 </w:t>
            </w:r>
            <w:r>
              <w:br/>
              <w:t>Microsoft Windows Server 2008 x64 </w:t>
            </w:r>
            <w:r>
              <w:br/>
              <w:t>Microsoft Windows Server 2008 z usługami terminalowymi </w:t>
            </w:r>
            <w:r>
              <w:br/>
              <w:t>Microsoft Windows Server 2008 x64 z usługami terminalowymi </w:t>
            </w:r>
            <w:r>
              <w:br/>
              <w:t>Microsoft Windows 7 </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lastRenderedPageBreak/>
              <w:t>12</w:t>
            </w:r>
          </w:p>
        </w:tc>
        <w:tc>
          <w:tcPr>
            <w:tcW w:w="1940" w:type="dxa"/>
          </w:tcPr>
          <w:p w:rsidR="001821C0" w:rsidRDefault="001821C0" w:rsidP="006E2EC4">
            <w:pPr>
              <w:rPr>
                <w:rStyle w:val="attributenametext"/>
              </w:rPr>
            </w:pPr>
            <w:r>
              <w:t>Języki druku</w:t>
            </w:r>
          </w:p>
        </w:tc>
        <w:tc>
          <w:tcPr>
            <w:tcW w:w="5052" w:type="dxa"/>
          </w:tcPr>
          <w:p w:rsidR="001821C0" w:rsidRDefault="001821C0" w:rsidP="006E2EC4">
            <w:r>
              <w:t>Emulacja PCL 5e </w:t>
            </w:r>
            <w:r>
              <w:br/>
              <w:t>Emulacja PCL 6 </w:t>
            </w:r>
            <w:r>
              <w:br/>
              <w:t>Personal Printer Data Stream (PPDS)  </w:t>
            </w:r>
            <w:r>
              <w:br/>
              <w:t>Emulacja PostScript 3 </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13</w:t>
            </w:r>
          </w:p>
        </w:tc>
        <w:tc>
          <w:tcPr>
            <w:tcW w:w="1940" w:type="dxa"/>
          </w:tcPr>
          <w:p w:rsidR="001821C0" w:rsidRDefault="001821C0" w:rsidP="006E2EC4">
            <w:r>
              <w:t>Gwarancja</w:t>
            </w:r>
          </w:p>
        </w:tc>
        <w:tc>
          <w:tcPr>
            <w:tcW w:w="5052" w:type="dxa"/>
          </w:tcPr>
          <w:p w:rsidR="001821C0" w:rsidRDefault="001821C0" w:rsidP="006E2EC4">
            <w:r>
              <w:t>Min. 12 m-cy</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14</w:t>
            </w:r>
          </w:p>
        </w:tc>
        <w:tc>
          <w:tcPr>
            <w:tcW w:w="1940" w:type="dxa"/>
          </w:tcPr>
          <w:p w:rsidR="001821C0" w:rsidRDefault="001821C0" w:rsidP="006E2EC4">
            <w:r>
              <w:t>Certyfikaty</w:t>
            </w:r>
          </w:p>
        </w:tc>
        <w:tc>
          <w:tcPr>
            <w:tcW w:w="5052" w:type="dxa"/>
          </w:tcPr>
          <w:p w:rsidR="001821C0" w:rsidRDefault="001821C0" w:rsidP="006E2EC4">
            <w:r>
              <w:t>FCC Class B, UL 60950-1 3rd Edition, U.S. FDA, IEC 320-1, CSA, ICES Class B, CE Class B, CB IEC 60950-1, IEC 60825-1, GS (TÜV), SEMKO, UL AR, CS, TÜV Rh, N Mark, ACA C-tick Class B, CCC Class B, BSMI Class B, MIC, EK Mark, PSB </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15</w:t>
            </w:r>
          </w:p>
        </w:tc>
        <w:tc>
          <w:tcPr>
            <w:tcW w:w="1940" w:type="dxa"/>
          </w:tcPr>
          <w:p w:rsidR="001821C0" w:rsidRDefault="001821C0" w:rsidP="006E2EC4">
            <w:r>
              <w:t>Wydajność materiałów eksploatacyjnych</w:t>
            </w:r>
          </w:p>
        </w:tc>
        <w:tc>
          <w:tcPr>
            <w:tcW w:w="5052" w:type="dxa"/>
          </w:tcPr>
          <w:p w:rsidR="001821C0" w:rsidRDefault="001821C0" w:rsidP="006E2EC4">
            <w:r>
              <w:t>Średnia wydajność wkładu podawana zgodnie z normą ISO/IEC 19752 </w:t>
            </w:r>
            <w:r>
              <w:br/>
              <w:t>Kaseta z tonerem o wydajności 3500 stron, wydajność bębna światłoczułego 30000 stron</w:t>
            </w:r>
          </w:p>
        </w:tc>
        <w:tc>
          <w:tcPr>
            <w:tcW w:w="2664" w:type="dxa"/>
          </w:tcPr>
          <w:p w:rsidR="001821C0" w:rsidRPr="00E6364C" w:rsidRDefault="001821C0" w:rsidP="00E6364C">
            <w:pPr>
              <w:snapToGrid w:val="0"/>
              <w:spacing w:line="276" w:lineRule="auto"/>
              <w:jc w:val="center"/>
              <w:rPr>
                <w:bCs/>
              </w:rPr>
            </w:pPr>
          </w:p>
        </w:tc>
      </w:tr>
      <w:tr w:rsidR="001821C0" w:rsidRPr="00957507" w:rsidTr="004E4B75">
        <w:trPr>
          <w:trHeight w:val="237"/>
        </w:trPr>
        <w:tc>
          <w:tcPr>
            <w:tcW w:w="630" w:type="dxa"/>
            <w:vAlign w:val="center"/>
          </w:tcPr>
          <w:p w:rsidR="001821C0" w:rsidRPr="00E6364C" w:rsidRDefault="001821C0" w:rsidP="00E6364C">
            <w:pPr>
              <w:widowControl w:val="0"/>
              <w:overflowPunct w:val="0"/>
              <w:autoSpaceDE w:val="0"/>
              <w:snapToGrid w:val="0"/>
              <w:jc w:val="center"/>
              <w:rPr>
                <w:bCs/>
              </w:rPr>
            </w:pPr>
            <w:r>
              <w:rPr>
                <w:bCs/>
              </w:rPr>
              <w:t>16</w:t>
            </w:r>
          </w:p>
        </w:tc>
        <w:tc>
          <w:tcPr>
            <w:tcW w:w="1940" w:type="dxa"/>
          </w:tcPr>
          <w:p w:rsidR="001821C0" w:rsidRDefault="001821C0" w:rsidP="006E2EC4">
            <w:pPr>
              <w:rPr>
                <w:rStyle w:val="attributenametext"/>
              </w:rPr>
            </w:pPr>
            <w:r>
              <w:rPr>
                <w:rStyle w:val="attributenametext"/>
              </w:rPr>
              <w:t>Uwagi</w:t>
            </w:r>
          </w:p>
        </w:tc>
        <w:tc>
          <w:tcPr>
            <w:tcW w:w="5052" w:type="dxa"/>
          </w:tcPr>
          <w:p w:rsidR="001821C0" w:rsidRPr="007C473C" w:rsidRDefault="001821C0" w:rsidP="006E2EC4">
            <w:pPr>
              <w:rPr>
                <w:lang w:eastAsia="pl-PL"/>
              </w:rPr>
            </w:pPr>
            <w:r w:rsidRPr="007C473C">
              <w:t>przewód zasilający, oprogramowanie i sterowniki na CD, podręczny przewodnik, komplet tonerów</w:t>
            </w:r>
          </w:p>
        </w:tc>
        <w:tc>
          <w:tcPr>
            <w:tcW w:w="2664" w:type="dxa"/>
          </w:tcPr>
          <w:p w:rsidR="001821C0" w:rsidRPr="00E6364C" w:rsidRDefault="001821C0" w:rsidP="00E6364C">
            <w:pPr>
              <w:snapToGrid w:val="0"/>
              <w:spacing w:line="276" w:lineRule="auto"/>
              <w:jc w:val="center"/>
              <w:rPr>
                <w:bCs/>
              </w:rPr>
            </w:pPr>
          </w:p>
        </w:tc>
      </w:tr>
    </w:tbl>
    <w:p w:rsidR="001821C0" w:rsidRPr="006E2EC4" w:rsidRDefault="001821C0" w:rsidP="00717AAC">
      <w:pPr>
        <w:widowControl w:val="0"/>
        <w:overflowPunct w:val="0"/>
        <w:autoSpaceDE w:val="0"/>
        <w:jc w:val="both"/>
      </w:pPr>
      <w:r w:rsidRPr="006E2EC4">
        <w:t>Przykład urządzenia spełniającego powyższe wymagania: Lexmark e260d</w:t>
      </w:r>
    </w:p>
    <w:p w:rsidR="001821C0" w:rsidRDefault="001821C0">
      <w:pPr>
        <w:widowControl w:val="0"/>
        <w:overflowPunct w:val="0"/>
        <w:autoSpaceDE w:val="0"/>
        <w:jc w:val="both"/>
      </w:pPr>
    </w:p>
    <w:p w:rsidR="001821C0" w:rsidRPr="007D2C55" w:rsidRDefault="001821C0">
      <w:pPr>
        <w:widowControl w:val="0"/>
        <w:overflowPunct w:val="0"/>
        <w:autoSpaceDE w:val="0"/>
        <w:jc w:val="both"/>
      </w:pPr>
      <w:r w:rsidRPr="007D2C55">
        <w:t>Niespełnienie któregokolwiek z wymaganych parametrów powoduje odrzucenie oferty</w:t>
      </w:r>
    </w:p>
    <w:p w:rsidR="001821C0" w:rsidRPr="007D2C55" w:rsidRDefault="001821C0">
      <w:pPr>
        <w:pStyle w:val="Tekstpodstawowywcity"/>
        <w:ind w:left="0"/>
        <w:rPr>
          <w:sz w:val="20"/>
        </w:rPr>
      </w:pPr>
      <w:r w:rsidRPr="007D2C55">
        <w:rPr>
          <w:sz w:val="20"/>
        </w:rPr>
        <w:t>Oświadczamy, że oferowane powyżej wyspecyfikowane urządzenie jest kompletne i będzie gotowe do użytkowania bez  żadnych dodatkowych zakupów i inwestycji.</w:t>
      </w:r>
    </w:p>
    <w:p w:rsidR="001821C0" w:rsidRPr="007D2C55" w:rsidRDefault="001821C0">
      <w:pPr>
        <w:pStyle w:val="Tekstpodstawowywcity"/>
        <w:ind w:left="0"/>
        <w:rPr>
          <w:sz w:val="20"/>
        </w:rPr>
      </w:pPr>
    </w:p>
    <w:p w:rsidR="001821C0" w:rsidRDefault="001821C0">
      <w:pPr>
        <w:tabs>
          <w:tab w:val="left" w:pos="360"/>
        </w:tabs>
        <w:jc w:val="both"/>
      </w:pPr>
      <w:r w:rsidRPr="007D2C55">
        <w:t xml:space="preserve">Serwis gwarancyjny wykonywany będzie przez :................................................................................................, </w:t>
      </w:r>
    </w:p>
    <w:p w:rsidR="001821C0" w:rsidRPr="007D2C55" w:rsidRDefault="001821C0">
      <w:pPr>
        <w:tabs>
          <w:tab w:val="left" w:pos="360"/>
        </w:tabs>
        <w:jc w:val="both"/>
      </w:pPr>
      <w:r w:rsidRPr="007D2C55">
        <w:t>adres: .........................................................................................................................................</w:t>
      </w:r>
    </w:p>
    <w:p w:rsidR="001821C0" w:rsidRPr="007D2C55" w:rsidRDefault="001821C0">
      <w:pPr>
        <w:jc w:val="both"/>
      </w:pPr>
      <w:r w:rsidRPr="007D2C55">
        <w:t>Nr telefonu pod który należy zgłaszać awarie sprzętu .............................................................</w:t>
      </w:r>
    </w:p>
    <w:p w:rsidR="001821C0" w:rsidRPr="007D2C55" w:rsidRDefault="001821C0">
      <w:pPr>
        <w:jc w:val="both"/>
      </w:pPr>
      <w:r w:rsidRPr="007D2C55">
        <w:t>Serwis dostępny będzie jak niżej:</w:t>
      </w:r>
    </w:p>
    <w:p w:rsidR="001821C0" w:rsidRPr="007D2C55" w:rsidRDefault="001821C0">
      <w:pPr>
        <w:jc w:val="both"/>
      </w:pPr>
      <w:r w:rsidRPr="007D2C55">
        <w:t xml:space="preserve">  -w następujące dni tygodnia........................................................................................................................</w:t>
      </w:r>
    </w:p>
    <w:p w:rsidR="001821C0" w:rsidRPr="007D2C55" w:rsidRDefault="001821C0">
      <w:pPr>
        <w:jc w:val="both"/>
      </w:pPr>
      <w:r w:rsidRPr="007D2C55">
        <w:t xml:space="preserve"> - w następujących godzinach ..........................................................................................................................</w:t>
      </w:r>
    </w:p>
    <w:p w:rsidR="001821C0" w:rsidRPr="007D2C55" w:rsidRDefault="001821C0">
      <w:pPr>
        <w:pStyle w:val="Tekstpodstawowywcity"/>
        <w:ind w:left="0"/>
        <w:rPr>
          <w:sz w:val="20"/>
        </w:rPr>
      </w:pPr>
    </w:p>
    <w:p w:rsidR="001821C0" w:rsidRPr="007D2C55"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p>
    <w:p w:rsidR="001821C0" w:rsidRDefault="001821C0">
      <w:pPr>
        <w:pStyle w:val="Tekstpodstawowywcity"/>
        <w:ind w:left="0"/>
        <w:rPr>
          <w:sz w:val="20"/>
        </w:rPr>
      </w:pPr>
      <w:r>
        <w:rPr>
          <w:sz w:val="20"/>
        </w:rPr>
        <w:t xml:space="preserve">                                                                              ............................................................................................</w:t>
      </w:r>
    </w:p>
    <w:p w:rsidR="001821C0" w:rsidRDefault="001821C0">
      <w:pPr>
        <w:pStyle w:val="Tekstpodstawowywcity"/>
        <w:ind w:left="0"/>
        <w:rPr>
          <w:sz w:val="22"/>
          <w:szCs w:val="22"/>
        </w:rPr>
      </w:pPr>
      <w:r>
        <w:rPr>
          <w:sz w:val="20"/>
          <w:szCs w:val="22"/>
        </w:rPr>
        <w:t xml:space="preserve">                                                                                 ( podpis i pieczątka Wykonawcy lub osoby upoważnionej )</w:t>
      </w:r>
      <w:r>
        <w:rPr>
          <w:sz w:val="22"/>
          <w:szCs w:val="22"/>
        </w:rPr>
        <w:tab/>
      </w:r>
    </w:p>
    <w:p w:rsidR="001821C0" w:rsidRDefault="001821C0" w:rsidP="00CC2556">
      <w:pPr>
        <w:pStyle w:val="Tekstpodstawowywcity"/>
        <w:ind w:left="0"/>
        <w:rPr>
          <w:sz w:val="22"/>
          <w:szCs w:val="22"/>
        </w:rPr>
      </w:pPr>
    </w:p>
    <w:p w:rsidR="001821C0" w:rsidRDefault="001821C0" w:rsidP="00CC2556">
      <w:pPr>
        <w:pStyle w:val="Tekstpodstawowywcity"/>
        <w:ind w:left="0"/>
        <w:rPr>
          <w:b/>
          <w:bCs/>
          <w:sz w:val="20"/>
        </w:rPr>
      </w:pPr>
      <w:r>
        <w:rPr>
          <w:sz w:val="22"/>
          <w:szCs w:val="22"/>
        </w:rPr>
        <w:br w:type="page"/>
      </w:r>
      <w:r>
        <w:rPr>
          <w:sz w:val="20"/>
        </w:rPr>
        <w:lastRenderedPageBreak/>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 xml:space="preserve">Załącznik Nr  2.20. </w:t>
      </w:r>
    </w:p>
    <w:p w:rsidR="001821C0" w:rsidRDefault="001821C0" w:rsidP="00CC2556">
      <w:pPr>
        <w:pStyle w:val="Tekstpodstawowywcity"/>
        <w:spacing w:line="360" w:lineRule="auto"/>
        <w:ind w:left="0"/>
        <w:rPr>
          <w:sz w:val="20"/>
        </w:rPr>
      </w:pPr>
      <w:r>
        <w:rPr>
          <w:sz w:val="20"/>
        </w:rPr>
        <w:t xml:space="preserve">            Pieczątka  Wykonawcy </w:t>
      </w:r>
    </w:p>
    <w:p w:rsidR="001821C0" w:rsidRDefault="001821C0" w:rsidP="00CC2556">
      <w:pPr>
        <w:jc w:val="center"/>
        <w:rPr>
          <w:b/>
          <w:sz w:val="22"/>
          <w:szCs w:val="22"/>
        </w:rPr>
      </w:pPr>
      <w:r>
        <w:rPr>
          <w:b/>
          <w:sz w:val="22"/>
          <w:szCs w:val="22"/>
        </w:rPr>
        <w:t>ZESTAWIENIE WYMAGANYCH  PARAMETRÓW  TECHNICZNYCH</w:t>
      </w:r>
    </w:p>
    <w:p w:rsidR="001821C0" w:rsidRDefault="001821C0" w:rsidP="00CC2556">
      <w:pPr>
        <w:jc w:val="center"/>
        <w:rPr>
          <w:b/>
          <w:sz w:val="22"/>
          <w:szCs w:val="22"/>
        </w:rPr>
      </w:pPr>
      <w:r>
        <w:rPr>
          <w:b/>
          <w:sz w:val="22"/>
          <w:szCs w:val="22"/>
        </w:rPr>
        <w:t xml:space="preserve">I GWARANCJI </w:t>
      </w:r>
    </w:p>
    <w:p w:rsidR="001821C0" w:rsidRDefault="001821C0" w:rsidP="00CC2556">
      <w:pPr>
        <w:jc w:val="center"/>
        <w:rPr>
          <w:b/>
          <w:sz w:val="22"/>
          <w:szCs w:val="22"/>
          <w:u w:val="single"/>
        </w:rPr>
      </w:pPr>
      <w:r>
        <w:rPr>
          <w:b/>
          <w:sz w:val="22"/>
          <w:szCs w:val="22"/>
          <w:u w:val="single"/>
        </w:rPr>
        <w:t>PAKIET NR 20</w:t>
      </w:r>
    </w:p>
    <w:p w:rsidR="001821C0" w:rsidRPr="00EC334C" w:rsidRDefault="001821C0" w:rsidP="00CC2556">
      <w:pPr>
        <w:jc w:val="both"/>
        <w:rPr>
          <w:bCs/>
          <w:i/>
          <w:u w:val="single"/>
        </w:rPr>
      </w:pPr>
      <w:r w:rsidRPr="008E0578">
        <w:rPr>
          <w:bCs/>
          <w:i/>
          <w:u w:val="single"/>
        </w:rPr>
        <w:t xml:space="preserve">Zestawienie wymaganych parametrów technicznych i gwarancji oferowanych urządzeń należy wypełnić szczegółowo i dokładnie wskazując rzeczywiste parametry oferowanych urządzeń adekwatnie do paramentów </w:t>
      </w:r>
      <w:r>
        <w:rPr>
          <w:bCs/>
          <w:i/>
          <w:u w:val="single"/>
        </w:rPr>
        <w:t>wymaganych przez Zamawiającego.</w:t>
      </w:r>
    </w:p>
    <w:p w:rsidR="001821C0" w:rsidRPr="00F369A8" w:rsidRDefault="001821C0" w:rsidP="00F369A8">
      <w:pPr>
        <w:jc w:val="both"/>
        <w:rPr>
          <w:b/>
          <w:bCs/>
          <w:u w:val="single"/>
        </w:rPr>
      </w:pPr>
      <w:r w:rsidRPr="00957507">
        <w:t xml:space="preserve">Przedmiot zamówienia: </w:t>
      </w:r>
      <w:r>
        <w:rPr>
          <w:b/>
          <w:bCs/>
          <w:u w:val="single"/>
        </w:rPr>
        <w:t>Akcesoria komputerowe</w:t>
      </w:r>
    </w:p>
    <w:p w:rsidR="001821C0" w:rsidRPr="00EC334C" w:rsidRDefault="001821C0" w:rsidP="00CC2556">
      <w:pPr>
        <w:rPr>
          <w:bCs/>
        </w:rPr>
      </w:pPr>
      <w:r w:rsidRPr="00957507">
        <w:rPr>
          <w:bCs/>
        </w:rPr>
        <w:t>Producent ……….......</w:t>
      </w:r>
      <w:r>
        <w:rPr>
          <w:bCs/>
        </w:rPr>
        <w:t xml:space="preserve">..............................., </w:t>
      </w:r>
      <w:r w:rsidRPr="00957507">
        <w:t>Oferowany model .....................................</w:t>
      </w:r>
      <w:r>
        <w:rPr>
          <w:bCs/>
        </w:rPr>
        <w:t xml:space="preserve">, </w:t>
      </w:r>
      <w:r w:rsidRPr="00957507">
        <w:t>Rok produkcji .....................................</w:t>
      </w:r>
    </w:p>
    <w:p w:rsidR="001821C0" w:rsidRPr="00226EA6" w:rsidRDefault="001821C0" w:rsidP="00EC334C">
      <w:pPr>
        <w:jc w:val="center"/>
        <w:rPr>
          <w:b/>
          <w:sz w:val="22"/>
          <w:szCs w:val="22"/>
        </w:rPr>
      </w:pPr>
      <w:r w:rsidRPr="00D33464">
        <w:rPr>
          <w:b/>
          <w:sz w:val="22"/>
          <w:szCs w:val="22"/>
        </w:rPr>
        <w:t xml:space="preserve">Zestawienie </w:t>
      </w:r>
      <w:r>
        <w:rPr>
          <w:b/>
          <w:sz w:val="22"/>
          <w:szCs w:val="22"/>
        </w:rPr>
        <w:t>parametrów technicznych - parametry wymagane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2284"/>
        <w:gridCol w:w="4708"/>
        <w:gridCol w:w="2664"/>
      </w:tblGrid>
      <w:tr w:rsidR="001821C0" w:rsidTr="006E2EC4">
        <w:trPr>
          <w:trHeight w:val="150"/>
        </w:trPr>
        <w:tc>
          <w:tcPr>
            <w:tcW w:w="630" w:type="dxa"/>
          </w:tcPr>
          <w:p w:rsidR="001821C0" w:rsidRDefault="001821C0" w:rsidP="006E2EC4">
            <w:pPr>
              <w:keepNext/>
              <w:widowControl w:val="0"/>
              <w:overflowPunct w:val="0"/>
              <w:autoSpaceDE w:val="0"/>
              <w:snapToGrid w:val="0"/>
              <w:jc w:val="center"/>
              <w:rPr>
                <w:b/>
                <w:sz w:val="22"/>
              </w:rPr>
            </w:pPr>
            <w:r>
              <w:rPr>
                <w:b/>
                <w:sz w:val="22"/>
              </w:rPr>
              <w:t>Lp.</w:t>
            </w:r>
          </w:p>
        </w:tc>
        <w:tc>
          <w:tcPr>
            <w:tcW w:w="6992" w:type="dxa"/>
            <w:gridSpan w:val="2"/>
          </w:tcPr>
          <w:p w:rsidR="001821C0" w:rsidRDefault="001821C0" w:rsidP="006E2EC4">
            <w:pPr>
              <w:keepNext/>
              <w:widowControl w:val="0"/>
              <w:overflowPunct w:val="0"/>
              <w:autoSpaceDE w:val="0"/>
              <w:snapToGrid w:val="0"/>
              <w:jc w:val="center"/>
              <w:rPr>
                <w:b/>
                <w:iCs/>
              </w:rPr>
            </w:pPr>
            <w:r>
              <w:rPr>
                <w:b/>
                <w:iCs/>
              </w:rPr>
              <w:t>Opis parametrów wymaganych</w:t>
            </w:r>
          </w:p>
        </w:tc>
        <w:tc>
          <w:tcPr>
            <w:tcW w:w="2664" w:type="dxa"/>
          </w:tcPr>
          <w:p w:rsidR="001821C0" w:rsidRDefault="001821C0" w:rsidP="006E2EC4">
            <w:pPr>
              <w:keepNext/>
              <w:widowControl w:val="0"/>
              <w:overflowPunct w:val="0"/>
              <w:autoSpaceDE w:val="0"/>
              <w:snapToGrid w:val="0"/>
              <w:jc w:val="center"/>
              <w:rPr>
                <w:b/>
                <w:iCs/>
              </w:rPr>
            </w:pPr>
            <w:r>
              <w:rPr>
                <w:b/>
                <w:iCs/>
              </w:rPr>
              <w:t>Parametry  oferowane</w:t>
            </w:r>
          </w:p>
          <w:p w:rsidR="001821C0" w:rsidRDefault="001821C0" w:rsidP="006E2EC4">
            <w:pPr>
              <w:keepNext/>
              <w:widowControl w:val="0"/>
              <w:overflowPunct w:val="0"/>
              <w:autoSpaceDE w:val="0"/>
              <w:snapToGrid w:val="0"/>
              <w:jc w:val="center"/>
              <w:rPr>
                <w:b/>
                <w:iCs/>
                <w:sz w:val="18"/>
                <w:szCs w:val="18"/>
              </w:rPr>
            </w:pPr>
            <w:r>
              <w:rPr>
                <w:b/>
                <w:iCs/>
                <w:sz w:val="18"/>
                <w:szCs w:val="18"/>
              </w:rPr>
              <w:t>(wymagane podanie parametrów rzeczywiście oferowanych)</w:t>
            </w:r>
          </w:p>
        </w:tc>
      </w:tr>
      <w:tr w:rsidR="001821C0" w:rsidTr="004E4B75">
        <w:trPr>
          <w:trHeight w:val="150"/>
        </w:trPr>
        <w:tc>
          <w:tcPr>
            <w:tcW w:w="630" w:type="dxa"/>
            <w:vAlign w:val="center"/>
          </w:tcPr>
          <w:p w:rsidR="001821C0" w:rsidRDefault="001821C0" w:rsidP="004E4B75">
            <w:pPr>
              <w:jc w:val="center"/>
              <w:rPr>
                <w:lang w:val="en-US"/>
              </w:rPr>
            </w:pPr>
            <w:r>
              <w:rPr>
                <w:lang w:val="en-US"/>
              </w:rPr>
              <w:t>1</w:t>
            </w:r>
          </w:p>
        </w:tc>
        <w:tc>
          <w:tcPr>
            <w:tcW w:w="2284" w:type="dxa"/>
          </w:tcPr>
          <w:p w:rsidR="001821C0" w:rsidRPr="00B1000F" w:rsidRDefault="001821C0" w:rsidP="006E2EC4">
            <w:pPr>
              <w:rPr>
                <w:lang w:val="en-US"/>
              </w:rPr>
            </w:pPr>
            <w:r w:rsidRPr="00B1000F">
              <w:t>Dysk tward</w:t>
            </w:r>
            <w:r>
              <w:t>y</w:t>
            </w:r>
            <w:r w:rsidRPr="00B1000F">
              <w:t xml:space="preserve"> zewnętrzn</w:t>
            </w:r>
            <w:r>
              <w:t>y – 2 szt.</w:t>
            </w:r>
          </w:p>
        </w:tc>
        <w:tc>
          <w:tcPr>
            <w:tcW w:w="4708" w:type="dxa"/>
          </w:tcPr>
          <w:p w:rsidR="001821C0" w:rsidRPr="00B1000F" w:rsidRDefault="001821C0" w:rsidP="006E2EC4">
            <w:pPr>
              <w:rPr>
                <w:rFonts w:cs="Tahoma"/>
              </w:rPr>
            </w:pPr>
            <w:r w:rsidRPr="00B1000F">
              <w:rPr>
                <w:rFonts w:cs="Tahoma"/>
              </w:rPr>
              <w:t xml:space="preserve">zewnętrzny, 2.5 calowy, magnetyczny, pojemność </w:t>
            </w:r>
            <w:r>
              <w:rPr>
                <w:rFonts w:cs="Tahoma"/>
              </w:rPr>
              <w:t>500 GB</w:t>
            </w:r>
            <w:r w:rsidRPr="00B1000F">
              <w:rPr>
                <w:rFonts w:cs="Tahoma"/>
              </w:rPr>
              <w:t>, USB 3.0</w:t>
            </w:r>
            <w:r>
              <w:rPr>
                <w:rFonts w:cs="Tahoma"/>
              </w:rPr>
              <w:t xml:space="preserve">, preferowany kolor czarny, </w:t>
            </w:r>
            <w:r w:rsidRPr="00A53DE8">
              <w:rPr>
                <w:rFonts w:cs="Tahoma"/>
              </w:rPr>
              <w:t xml:space="preserve">wymiary (Wysokosc x Szerokosc x Długość): </w:t>
            </w:r>
            <w:r>
              <w:rPr>
                <w:rFonts w:cs="Tahoma"/>
              </w:rPr>
              <w:t xml:space="preserve">max. </w:t>
            </w:r>
            <w:r w:rsidRPr="00A53DE8">
              <w:rPr>
                <w:rFonts w:cs="Tahoma"/>
              </w:rPr>
              <w:t xml:space="preserve">15mm x </w:t>
            </w:r>
            <w:r>
              <w:rPr>
                <w:rFonts w:cs="Tahoma"/>
              </w:rPr>
              <w:t xml:space="preserve">max. </w:t>
            </w:r>
            <w:r w:rsidRPr="00A53DE8">
              <w:rPr>
                <w:rFonts w:cs="Tahoma"/>
              </w:rPr>
              <w:t xml:space="preserve">83mm x </w:t>
            </w:r>
            <w:r>
              <w:rPr>
                <w:rFonts w:cs="Tahoma"/>
              </w:rPr>
              <w:t xml:space="preserve">max. </w:t>
            </w:r>
            <w:r w:rsidRPr="00A53DE8">
              <w:rPr>
                <w:rFonts w:cs="Tahoma"/>
              </w:rPr>
              <w:t>110mm</w:t>
            </w:r>
            <w:r>
              <w:rPr>
                <w:rFonts w:cs="Tahoma"/>
              </w:rPr>
              <w:t xml:space="preserve">; gwarancja min. 2 lata (np. </w:t>
            </w:r>
            <w:r w:rsidRPr="00BA73FE">
              <w:rPr>
                <w:rFonts w:cs="Tahoma"/>
              </w:rPr>
              <w:t>WD My Passport Essential SE 1TB USB3.0 Black</w:t>
            </w:r>
            <w:r>
              <w:rPr>
                <w:rFonts w:cs="Tahoma"/>
              </w:rPr>
              <w:t>)</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2</w:t>
            </w:r>
          </w:p>
        </w:tc>
        <w:tc>
          <w:tcPr>
            <w:tcW w:w="2284" w:type="dxa"/>
          </w:tcPr>
          <w:p w:rsidR="001821C0" w:rsidRPr="00B1000F" w:rsidRDefault="001821C0" w:rsidP="006E2EC4">
            <w:pPr>
              <w:rPr>
                <w:lang w:val="en-US"/>
              </w:rPr>
            </w:pPr>
            <w:r w:rsidRPr="00B1000F">
              <w:t>Dysk tward</w:t>
            </w:r>
            <w:r>
              <w:t>y</w:t>
            </w:r>
            <w:r w:rsidRPr="00B1000F">
              <w:t xml:space="preserve"> zewnętrzn</w:t>
            </w:r>
            <w:r>
              <w:t>y – 6 szt.</w:t>
            </w:r>
          </w:p>
        </w:tc>
        <w:tc>
          <w:tcPr>
            <w:tcW w:w="4708" w:type="dxa"/>
          </w:tcPr>
          <w:p w:rsidR="001821C0" w:rsidRPr="00B1000F" w:rsidRDefault="001821C0" w:rsidP="006E2EC4">
            <w:pPr>
              <w:rPr>
                <w:rFonts w:cs="Tahoma"/>
              </w:rPr>
            </w:pPr>
            <w:r w:rsidRPr="00B1000F">
              <w:rPr>
                <w:rFonts w:cs="Tahoma"/>
              </w:rPr>
              <w:t xml:space="preserve">zewnętrzny, 2.5 calowy, magnetyczny, pojemność </w:t>
            </w:r>
            <w:r>
              <w:rPr>
                <w:rFonts w:cs="Tahoma"/>
              </w:rPr>
              <w:t>500 GB</w:t>
            </w:r>
            <w:r w:rsidRPr="00B1000F">
              <w:rPr>
                <w:rFonts w:cs="Tahoma"/>
              </w:rPr>
              <w:t>, USB 3.0</w:t>
            </w:r>
            <w:r>
              <w:rPr>
                <w:rFonts w:cs="Tahoma"/>
              </w:rPr>
              <w:t xml:space="preserve">, w metalowej obudowie z futerałem skórzanym, gwarancja min. 3 lata (np. </w:t>
            </w:r>
            <w:r w:rsidRPr="00F12B54">
              <w:rPr>
                <w:rFonts w:cs="Tahoma"/>
              </w:rPr>
              <w:t>Samsung S2 Portable 500GB USB3.0 Black</w:t>
            </w:r>
            <w:r>
              <w:rPr>
                <w:rFonts w:cs="Tahoma"/>
              </w:rPr>
              <w:t>)</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3</w:t>
            </w:r>
          </w:p>
        </w:tc>
        <w:tc>
          <w:tcPr>
            <w:tcW w:w="2284" w:type="dxa"/>
          </w:tcPr>
          <w:p w:rsidR="001821C0" w:rsidRPr="00B1000F" w:rsidRDefault="001821C0" w:rsidP="006E2EC4">
            <w:r w:rsidRPr="006068C8">
              <w:rPr>
                <w:rFonts w:cs="Tahoma"/>
              </w:rPr>
              <w:t>Dysk twardy wewnętrzny</w:t>
            </w:r>
            <w:r>
              <w:rPr>
                <w:rFonts w:cs="Tahoma"/>
              </w:rPr>
              <w:t xml:space="preserve"> - </w:t>
            </w:r>
            <w:r w:rsidRPr="006068C8">
              <w:rPr>
                <w:rFonts w:cs="Tahoma"/>
              </w:rPr>
              <w:t>1 szt.</w:t>
            </w:r>
          </w:p>
        </w:tc>
        <w:tc>
          <w:tcPr>
            <w:tcW w:w="4708" w:type="dxa"/>
          </w:tcPr>
          <w:p w:rsidR="001821C0" w:rsidRPr="00B1000F" w:rsidRDefault="001821C0" w:rsidP="006E2EC4">
            <w:pPr>
              <w:rPr>
                <w:rFonts w:cs="Tahoma"/>
              </w:rPr>
            </w:pPr>
            <w:r w:rsidRPr="006068C8">
              <w:rPr>
                <w:rFonts w:cs="Tahoma"/>
              </w:rPr>
              <w:t>3,5 cala, SATAIII 6Gb/s, pojemność min.2 TB, prędkość obrotowa min. 7200 obr./min, wielkość pamięci podręcznej cache: min. 64 MB, NCQ, sredni czas dostępu max. 4,16 ms, czas wyszukiwania przy odczycie losowym max. 8.5ms, czas wyszukiwania przy zapisie losowym max 9.5ms, MTBF min. 750,000 godzin np. S</w:t>
            </w:r>
            <w:r>
              <w:rPr>
                <w:rFonts w:cs="Tahoma"/>
              </w:rPr>
              <w:t>eagate Barracuda XT 7200.12 2TB</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4</w:t>
            </w:r>
          </w:p>
        </w:tc>
        <w:tc>
          <w:tcPr>
            <w:tcW w:w="2284" w:type="dxa"/>
          </w:tcPr>
          <w:p w:rsidR="001821C0" w:rsidRPr="00B1000F" w:rsidRDefault="001821C0" w:rsidP="006E2EC4">
            <w:r>
              <w:t>Dysk SSD – 1 szt.</w:t>
            </w:r>
          </w:p>
        </w:tc>
        <w:tc>
          <w:tcPr>
            <w:tcW w:w="4708" w:type="dxa"/>
          </w:tcPr>
          <w:p w:rsidR="001821C0" w:rsidRPr="00B1000F" w:rsidRDefault="001821C0" w:rsidP="006E2EC4">
            <w:pPr>
              <w:rPr>
                <w:rFonts w:cs="Tahoma"/>
              </w:rPr>
            </w:pPr>
            <w:r>
              <w:rPr>
                <w:rFonts w:cs="Tahoma"/>
              </w:rPr>
              <w:t xml:space="preserve">2.5 calowy, interfejs SATA, pojemność min.120GB, </w:t>
            </w:r>
            <w:r w:rsidRPr="00F12B54">
              <w:rPr>
                <w:rFonts w:cs="Tahoma"/>
              </w:rPr>
              <w:t xml:space="preserve">szybkość zapisu min 500 MB/s, szybkość odczytu  min 500 MB/s, średni czas dostępu 0 ms , </w:t>
            </w:r>
            <w:r>
              <w:rPr>
                <w:rFonts w:cs="Tahoma"/>
              </w:rPr>
              <w:t xml:space="preserve">min. </w:t>
            </w:r>
            <w:r w:rsidRPr="00F12B54">
              <w:rPr>
                <w:rFonts w:cs="Tahoma"/>
              </w:rPr>
              <w:t>85k IOPs</w:t>
            </w:r>
            <w:r>
              <w:rPr>
                <w:rFonts w:cs="Tahoma"/>
              </w:rPr>
              <w:t xml:space="preserve"> np.</w:t>
            </w:r>
            <w:r w:rsidRPr="00F12B54">
              <w:rPr>
                <w:rFonts w:cs="Tahoma"/>
              </w:rPr>
              <w:t xml:space="preserve"> OCZ Vertex 3 SSD 2,5" 120GB 550/500 MB/s </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5</w:t>
            </w:r>
          </w:p>
        </w:tc>
        <w:tc>
          <w:tcPr>
            <w:tcW w:w="2284" w:type="dxa"/>
          </w:tcPr>
          <w:p w:rsidR="001821C0" w:rsidRDefault="001821C0" w:rsidP="006E2EC4">
            <w:r>
              <w:t>Kamera internetowa – 1 szt.</w:t>
            </w:r>
          </w:p>
        </w:tc>
        <w:tc>
          <w:tcPr>
            <w:tcW w:w="4708" w:type="dxa"/>
          </w:tcPr>
          <w:p w:rsidR="001821C0" w:rsidRDefault="001821C0" w:rsidP="006E2EC4">
            <w:pPr>
              <w:rPr>
                <w:rFonts w:cs="Tahoma"/>
              </w:rPr>
            </w:pPr>
            <w:r>
              <w:rPr>
                <w:rFonts w:cs="Tahoma"/>
              </w:rPr>
              <w:t xml:space="preserve">Ze statywem, z funkcją aparatu cyfrowego, z wbudowanym mikrofonem, rozdzielczość min. 4608x3456 pikseli, zasilana z USB, gwarancja min. 2 lata np. </w:t>
            </w:r>
            <w:r w:rsidRPr="00D9689E">
              <w:rPr>
                <w:rFonts w:cs="Tahoma"/>
              </w:rPr>
              <w:t>A4Tech PK-810G-1</w:t>
            </w:r>
          </w:p>
        </w:tc>
        <w:tc>
          <w:tcPr>
            <w:tcW w:w="2664" w:type="dxa"/>
          </w:tcPr>
          <w:p w:rsidR="001821C0" w:rsidRDefault="001821C0" w:rsidP="006E2EC4">
            <w:pPr>
              <w:snapToGrid w:val="0"/>
              <w:rPr>
                <w:color w:val="000000"/>
                <w:kern w:val="1"/>
                <w:lang w:eastAsia="hi-IN" w:bidi="hi-IN"/>
              </w:rPr>
            </w:pPr>
          </w:p>
        </w:tc>
      </w:tr>
      <w:tr w:rsidR="001821C0" w:rsidRPr="00872285" w:rsidTr="004E4B75">
        <w:trPr>
          <w:trHeight w:val="150"/>
        </w:trPr>
        <w:tc>
          <w:tcPr>
            <w:tcW w:w="630" w:type="dxa"/>
            <w:vAlign w:val="center"/>
          </w:tcPr>
          <w:p w:rsidR="001821C0" w:rsidRDefault="001821C0" w:rsidP="004E4B75">
            <w:pPr>
              <w:jc w:val="center"/>
              <w:rPr>
                <w:lang w:val="en-US"/>
              </w:rPr>
            </w:pPr>
            <w:r>
              <w:rPr>
                <w:lang w:val="en-US"/>
              </w:rPr>
              <w:t>6</w:t>
            </w:r>
          </w:p>
        </w:tc>
        <w:tc>
          <w:tcPr>
            <w:tcW w:w="2284" w:type="dxa"/>
          </w:tcPr>
          <w:p w:rsidR="001821C0" w:rsidRPr="006147BE" w:rsidRDefault="001821C0" w:rsidP="006E2EC4">
            <w:pPr>
              <w:rPr>
                <w:lang w:val="de-DE"/>
              </w:rPr>
            </w:pPr>
            <w:r w:rsidRPr="006147BE">
              <w:rPr>
                <w:rFonts w:cs="Tahoma"/>
                <w:lang w:val="de-DE"/>
              </w:rPr>
              <w:t>Kabel USB – mikro USB – 5 szt.</w:t>
            </w:r>
          </w:p>
        </w:tc>
        <w:tc>
          <w:tcPr>
            <w:tcW w:w="4708" w:type="dxa"/>
          </w:tcPr>
          <w:p w:rsidR="001821C0" w:rsidRDefault="001821C0" w:rsidP="006E2EC4">
            <w:pPr>
              <w:rPr>
                <w:rFonts w:cs="Tahoma"/>
              </w:rPr>
            </w:pPr>
            <w:r>
              <w:rPr>
                <w:rFonts w:cs="Tahoma"/>
              </w:rPr>
              <w:t>Długość max. 50 cm, wtyk USB meski, mikro USB meski</w:t>
            </w:r>
          </w:p>
        </w:tc>
        <w:tc>
          <w:tcPr>
            <w:tcW w:w="2664" w:type="dxa"/>
          </w:tcPr>
          <w:p w:rsidR="001821C0" w:rsidRPr="00872285"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7</w:t>
            </w:r>
          </w:p>
        </w:tc>
        <w:tc>
          <w:tcPr>
            <w:tcW w:w="2284" w:type="dxa"/>
          </w:tcPr>
          <w:p w:rsidR="001821C0" w:rsidRDefault="001821C0" w:rsidP="006E2EC4">
            <w:r>
              <w:t>Patchcord nieekranowany UTP – 5 szt.</w:t>
            </w:r>
          </w:p>
        </w:tc>
        <w:tc>
          <w:tcPr>
            <w:tcW w:w="4708" w:type="dxa"/>
          </w:tcPr>
          <w:p w:rsidR="001821C0" w:rsidRDefault="001821C0" w:rsidP="006E2EC4">
            <w:pPr>
              <w:rPr>
                <w:rFonts w:cs="Tahoma"/>
              </w:rPr>
            </w:pPr>
            <w:r>
              <w:rPr>
                <w:rFonts w:cs="Tahoma"/>
              </w:rPr>
              <w:t>Preferowany kolor szary, długość 25 cm</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8</w:t>
            </w:r>
          </w:p>
        </w:tc>
        <w:tc>
          <w:tcPr>
            <w:tcW w:w="2284" w:type="dxa"/>
          </w:tcPr>
          <w:p w:rsidR="001821C0" w:rsidRDefault="001821C0" w:rsidP="006E2EC4">
            <w:r>
              <w:t>Patchcord nieekranowany UTP – 5 szt.</w:t>
            </w:r>
          </w:p>
        </w:tc>
        <w:tc>
          <w:tcPr>
            <w:tcW w:w="4708" w:type="dxa"/>
          </w:tcPr>
          <w:p w:rsidR="001821C0" w:rsidRDefault="001821C0" w:rsidP="006E2EC4">
            <w:pPr>
              <w:rPr>
                <w:rFonts w:cs="Tahoma"/>
              </w:rPr>
            </w:pPr>
            <w:r>
              <w:rPr>
                <w:rFonts w:cs="Tahoma"/>
              </w:rPr>
              <w:t>Długość 50 cm</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9</w:t>
            </w:r>
          </w:p>
        </w:tc>
        <w:tc>
          <w:tcPr>
            <w:tcW w:w="2284" w:type="dxa"/>
          </w:tcPr>
          <w:p w:rsidR="001821C0" w:rsidRDefault="001821C0" w:rsidP="006E2EC4">
            <w:r>
              <w:t>Patchcord nieekranowany UTP – 5 szt.</w:t>
            </w:r>
          </w:p>
        </w:tc>
        <w:tc>
          <w:tcPr>
            <w:tcW w:w="4708" w:type="dxa"/>
          </w:tcPr>
          <w:p w:rsidR="001821C0" w:rsidRDefault="001821C0" w:rsidP="006E2EC4">
            <w:pPr>
              <w:rPr>
                <w:rFonts w:cs="Tahoma"/>
              </w:rPr>
            </w:pPr>
            <w:r>
              <w:rPr>
                <w:rFonts w:cs="Tahoma"/>
              </w:rPr>
              <w:t>Długość 1m</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10</w:t>
            </w:r>
          </w:p>
        </w:tc>
        <w:tc>
          <w:tcPr>
            <w:tcW w:w="2284" w:type="dxa"/>
          </w:tcPr>
          <w:p w:rsidR="001821C0" w:rsidRDefault="001821C0" w:rsidP="006E2EC4">
            <w:r>
              <w:t>Patchcord nieekranowany UTP – 5 szt.</w:t>
            </w:r>
          </w:p>
        </w:tc>
        <w:tc>
          <w:tcPr>
            <w:tcW w:w="4708" w:type="dxa"/>
          </w:tcPr>
          <w:p w:rsidR="001821C0" w:rsidRDefault="001821C0" w:rsidP="006E2EC4">
            <w:pPr>
              <w:rPr>
                <w:rFonts w:cs="Tahoma"/>
              </w:rPr>
            </w:pPr>
            <w:r>
              <w:rPr>
                <w:rFonts w:cs="Tahoma"/>
              </w:rPr>
              <w:t>Długość 2m</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11</w:t>
            </w:r>
          </w:p>
        </w:tc>
        <w:tc>
          <w:tcPr>
            <w:tcW w:w="2284" w:type="dxa"/>
          </w:tcPr>
          <w:p w:rsidR="001821C0" w:rsidRDefault="001821C0" w:rsidP="006E2EC4">
            <w:r>
              <w:t>Patchcord nieekranowany UTP – 6 szt.</w:t>
            </w:r>
          </w:p>
        </w:tc>
        <w:tc>
          <w:tcPr>
            <w:tcW w:w="4708" w:type="dxa"/>
          </w:tcPr>
          <w:p w:rsidR="001821C0" w:rsidRDefault="001821C0" w:rsidP="006E2EC4">
            <w:pPr>
              <w:rPr>
                <w:rFonts w:cs="Tahoma"/>
              </w:rPr>
            </w:pPr>
            <w:r>
              <w:rPr>
                <w:rFonts w:cs="Tahoma"/>
              </w:rPr>
              <w:t>Długość  3m</w:t>
            </w:r>
          </w:p>
        </w:tc>
        <w:tc>
          <w:tcPr>
            <w:tcW w:w="2664" w:type="dxa"/>
          </w:tcPr>
          <w:p w:rsidR="001821C0" w:rsidRDefault="001821C0" w:rsidP="006E2EC4">
            <w:pPr>
              <w:snapToGrid w:val="0"/>
              <w:rPr>
                <w:color w:val="000000"/>
                <w:kern w:val="1"/>
                <w:lang w:eastAsia="hi-IN" w:bidi="hi-IN"/>
              </w:rPr>
            </w:pPr>
          </w:p>
        </w:tc>
      </w:tr>
      <w:tr w:rsidR="001821C0" w:rsidTr="004E4B75">
        <w:trPr>
          <w:trHeight w:val="150"/>
        </w:trPr>
        <w:tc>
          <w:tcPr>
            <w:tcW w:w="630" w:type="dxa"/>
            <w:vAlign w:val="center"/>
          </w:tcPr>
          <w:p w:rsidR="001821C0" w:rsidRDefault="001821C0" w:rsidP="004E4B75">
            <w:pPr>
              <w:jc w:val="center"/>
              <w:rPr>
                <w:lang w:val="en-US"/>
              </w:rPr>
            </w:pPr>
            <w:r>
              <w:rPr>
                <w:lang w:val="en-US"/>
              </w:rPr>
              <w:t>12</w:t>
            </w:r>
          </w:p>
        </w:tc>
        <w:tc>
          <w:tcPr>
            <w:tcW w:w="2284" w:type="dxa"/>
          </w:tcPr>
          <w:p w:rsidR="001821C0" w:rsidRDefault="001821C0" w:rsidP="006E2EC4">
            <w:r w:rsidRPr="00522C87">
              <w:rPr>
                <w:rFonts w:cs="Tahoma"/>
              </w:rPr>
              <w:t>Płyty CD-R</w:t>
            </w:r>
            <w:r>
              <w:rPr>
                <w:rFonts w:cs="Tahoma"/>
              </w:rPr>
              <w:t xml:space="preserve"> – 200 szt.</w:t>
            </w:r>
          </w:p>
        </w:tc>
        <w:tc>
          <w:tcPr>
            <w:tcW w:w="4708" w:type="dxa"/>
          </w:tcPr>
          <w:p w:rsidR="001821C0" w:rsidRPr="00522C87" w:rsidRDefault="001821C0" w:rsidP="006E2EC4">
            <w:pPr>
              <w:rPr>
                <w:rFonts w:cs="Tahoma"/>
              </w:rPr>
            </w:pPr>
            <w:r>
              <w:rPr>
                <w:rFonts w:cs="Tahoma"/>
              </w:rPr>
              <w:t>Zamawiający nie precyzuje wymagań</w:t>
            </w:r>
          </w:p>
        </w:tc>
        <w:tc>
          <w:tcPr>
            <w:tcW w:w="2664" w:type="dxa"/>
          </w:tcPr>
          <w:p w:rsidR="001821C0" w:rsidRDefault="001821C0" w:rsidP="006E2EC4">
            <w:pPr>
              <w:snapToGrid w:val="0"/>
              <w:rPr>
                <w:color w:val="000000"/>
                <w:kern w:val="1"/>
                <w:lang w:eastAsia="hi-IN" w:bidi="hi-IN"/>
              </w:rPr>
            </w:pPr>
          </w:p>
        </w:tc>
      </w:tr>
    </w:tbl>
    <w:p w:rsidR="001821C0" w:rsidRPr="007D2C55" w:rsidRDefault="001821C0" w:rsidP="00EC334C">
      <w:pPr>
        <w:widowControl w:val="0"/>
        <w:overflowPunct w:val="0"/>
        <w:autoSpaceDE w:val="0"/>
        <w:ind w:left="-284"/>
        <w:jc w:val="both"/>
      </w:pPr>
      <w:r w:rsidRPr="007D2C55">
        <w:t>Niespełnienie któregokolwiek z wymaganych parametrów powoduje odrzucenie oferty</w:t>
      </w:r>
    </w:p>
    <w:p w:rsidR="001821C0" w:rsidRPr="00F369A8" w:rsidRDefault="001821C0" w:rsidP="00EC334C">
      <w:pPr>
        <w:pStyle w:val="Tekstpodstawowywcity"/>
        <w:ind w:left="-284"/>
        <w:rPr>
          <w:sz w:val="20"/>
        </w:rPr>
      </w:pPr>
      <w:r w:rsidRPr="00F369A8">
        <w:rPr>
          <w:sz w:val="20"/>
        </w:rPr>
        <w:t>Oświadczamy, że oferowane powyżej wyspecyfikowane urządzenie jest kompletne i będzie gotowe do użytkowania bez  żadnych dodatkowych zakupów i inwestycji.</w:t>
      </w:r>
    </w:p>
    <w:p w:rsidR="001821C0" w:rsidRPr="007D2C55" w:rsidRDefault="001821C0" w:rsidP="00EC334C">
      <w:pPr>
        <w:tabs>
          <w:tab w:val="left" w:pos="360"/>
        </w:tabs>
        <w:ind w:left="-284"/>
        <w:jc w:val="both"/>
      </w:pPr>
      <w:r w:rsidRPr="007D2C55">
        <w:t>Serwis gwarancyjny wykonywany będzie przez :............................. adres: ...................................Nr telefonu pod który należy zgłaszać awarie sprzętu ................................</w:t>
      </w:r>
    </w:p>
    <w:p w:rsidR="001821C0" w:rsidRPr="007D2C55" w:rsidRDefault="001821C0" w:rsidP="00EC334C">
      <w:pPr>
        <w:ind w:left="-284"/>
        <w:jc w:val="both"/>
      </w:pPr>
      <w:r w:rsidRPr="007D2C55">
        <w:t>Serwis dostępny będzie jak niżej:</w:t>
      </w:r>
    </w:p>
    <w:p w:rsidR="001821C0" w:rsidRPr="007D2C55" w:rsidRDefault="001821C0" w:rsidP="00EC334C">
      <w:pPr>
        <w:ind w:left="-284"/>
        <w:jc w:val="both"/>
      </w:pPr>
      <w:r w:rsidRPr="007D2C55">
        <w:t xml:space="preserve">  -w następujące dni tygodnia........................................................................................................................</w:t>
      </w:r>
    </w:p>
    <w:p w:rsidR="001821C0" w:rsidRPr="007D2C55" w:rsidRDefault="001821C0" w:rsidP="00EC334C">
      <w:pPr>
        <w:ind w:left="-284"/>
        <w:jc w:val="both"/>
      </w:pPr>
      <w:r w:rsidRPr="007D2C55">
        <w:t xml:space="preserve"> - w następujących godzinach ..........................................................................................................................</w:t>
      </w:r>
    </w:p>
    <w:p w:rsidR="001821C0" w:rsidRDefault="001821C0" w:rsidP="00EC334C">
      <w:pPr>
        <w:pStyle w:val="Tekstpodstawowywcity"/>
        <w:ind w:left="-284"/>
        <w:rPr>
          <w:sz w:val="20"/>
        </w:rPr>
      </w:pPr>
      <w:r>
        <w:rPr>
          <w:sz w:val="20"/>
        </w:rPr>
        <w:t xml:space="preserve">                                                                             ............................................................................................</w:t>
      </w:r>
    </w:p>
    <w:p w:rsidR="001821C0" w:rsidRDefault="001821C0" w:rsidP="00CC2556">
      <w:pPr>
        <w:pStyle w:val="Tekstpodstawowywcity"/>
        <w:ind w:left="0"/>
        <w:rPr>
          <w:sz w:val="22"/>
          <w:szCs w:val="22"/>
        </w:rPr>
      </w:pPr>
      <w:r>
        <w:rPr>
          <w:sz w:val="20"/>
          <w:szCs w:val="22"/>
        </w:rPr>
        <w:t xml:space="preserve">                                                                                 ( podpis i pieczątka Wykonawcy lub osoby upoważnionej )</w:t>
      </w:r>
      <w:r>
        <w:rPr>
          <w:sz w:val="22"/>
          <w:szCs w:val="22"/>
        </w:rPr>
        <w:tab/>
      </w:r>
    </w:p>
    <w:p w:rsidR="001821C0" w:rsidRDefault="001821C0" w:rsidP="00EC334C">
      <w:pPr>
        <w:pStyle w:val="Tekstpodstawowywcity"/>
        <w:ind w:left="0"/>
        <w:jc w:val="right"/>
        <w:rPr>
          <w:sz w:val="20"/>
        </w:rPr>
      </w:pPr>
      <w:r>
        <w:rPr>
          <w:sz w:val="20"/>
        </w:rPr>
        <w:lastRenderedPageBreak/>
        <w:tab/>
      </w:r>
    </w:p>
    <w:p w:rsidR="001821C0" w:rsidRDefault="001821C0" w:rsidP="004C2C9F">
      <w:pPr>
        <w:pStyle w:val="Tekstpodstawowywcity"/>
        <w:ind w:left="0"/>
        <w:jc w:val="right"/>
        <w:rPr>
          <w:b/>
          <w:bCs/>
          <w:sz w:val="20"/>
        </w:rPr>
      </w:pPr>
      <w:r>
        <w:rPr>
          <w:b/>
          <w:bCs/>
          <w:sz w:val="20"/>
        </w:rPr>
        <w:t xml:space="preserve">Załącznik Nr  2.21. </w:t>
      </w:r>
    </w:p>
    <w:p w:rsidR="001821C0" w:rsidRDefault="001821C0" w:rsidP="004C2C9F">
      <w:pPr>
        <w:pStyle w:val="Tekstpodstawowywcity"/>
        <w:ind w:left="0"/>
        <w:rPr>
          <w:b/>
          <w:bCs/>
          <w:sz w:val="20"/>
        </w:rPr>
      </w:pPr>
      <w:r>
        <w:rPr>
          <w:b/>
          <w:bCs/>
          <w:sz w:val="20"/>
        </w:rPr>
        <w:t>...........................................................</w:t>
      </w:r>
    </w:p>
    <w:p w:rsidR="001821C0" w:rsidRDefault="001821C0" w:rsidP="004C2C9F">
      <w:pPr>
        <w:pStyle w:val="Tekstpodstawowywcity"/>
        <w:spacing w:line="360" w:lineRule="auto"/>
        <w:ind w:left="0"/>
        <w:rPr>
          <w:sz w:val="20"/>
        </w:rPr>
      </w:pPr>
      <w:r>
        <w:rPr>
          <w:sz w:val="20"/>
        </w:rPr>
        <w:t xml:space="preserve">            Pieczątka  Wykonawcy </w:t>
      </w:r>
    </w:p>
    <w:p w:rsidR="001821C0" w:rsidRDefault="001821C0" w:rsidP="004C2C9F">
      <w:pPr>
        <w:pStyle w:val="Tekstpodstawowywcity"/>
        <w:spacing w:line="360" w:lineRule="auto"/>
        <w:ind w:left="0"/>
        <w:rPr>
          <w:sz w:val="20"/>
        </w:rPr>
      </w:pPr>
    </w:p>
    <w:p w:rsidR="001821C0" w:rsidRDefault="001821C0" w:rsidP="004C2C9F">
      <w:pPr>
        <w:jc w:val="center"/>
        <w:rPr>
          <w:b/>
          <w:sz w:val="22"/>
          <w:szCs w:val="22"/>
        </w:rPr>
      </w:pPr>
      <w:r>
        <w:rPr>
          <w:b/>
          <w:sz w:val="22"/>
          <w:szCs w:val="22"/>
        </w:rPr>
        <w:t>ZESTAWIENIE WYMAGANYCH  PARAMETRÓW  TECHNICZNYCH</w:t>
      </w:r>
    </w:p>
    <w:p w:rsidR="001821C0" w:rsidRDefault="001821C0" w:rsidP="004C2C9F">
      <w:pPr>
        <w:jc w:val="center"/>
        <w:rPr>
          <w:b/>
          <w:sz w:val="22"/>
          <w:szCs w:val="22"/>
        </w:rPr>
      </w:pPr>
      <w:r>
        <w:rPr>
          <w:b/>
          <w:sz w:val="22"/>
          <w:szCs w:val="22"/>
        </w:rPr>
        <w:t xml:space="preserve">I GWARANCJI </w:t>
      </w:r>
    </w:p>
    <w:p w:rsidR="001821C0" w:rsidRDefault="001821C0" w:rsidP="004C2C9F">
      <w:pPr>
        <w:jc w:val="center"/>
        <w:rPr>
          <w:b/>
          <w:sz w:val="22"/>
          <w:szCs w:val="22"/>
          <w:u w:val="single"/>
        </w:rPr>
      </w:pPr>
      <w:r>
        <w:rPr>
          <w:b/>
          <w:sz w:val="22"/>
          <w:szCs w:val="22"/>
          <w:u w:val="single"/>
        </w:rPr>
        <w:t>PAKIET NR 21</w:t>
      </w:r>
    </w:p>
    <w:p w:rsidR="001821C0" w:rsidRPr="007C4621" w:rsidRDefault="001821C0" w:rsidP="004C2C9F">
      <w:pPr>
        <w:rPr>
          <w:b/>
          <w:bCs/>
          <w:sz w:val="22"/>
          <w:szCs w:val="22"/>
          <w:u w:val="single"/>
        </w:rPr>
      </w:pPr>
    </w:p>
    <w:p w:rsidR="001821C0" w:rsidRPr="00872285" w:rsidRDefault="001821C0" w:rsidP="004C2C9F">
      <w:pPr>
        <w:jc w:val="both"/>
        <w:rPr>
          <w:b/>
          <w:bCs/>
          <w:u w:val="single"/>
        </w:rPr>
      </w:pPr>
      <w:r w:rsidRPr="00872285">
        <w:t xml:space="preserve">Przedmiot zamówienia: </w:t>
      </w:r>
      <w:r w:rsidRPr="00872285">
        <w:rPr>
          <w:b/>
          <w:bCs/>
          <w:u w:val="single"/>
        </w:rPr>
        <w:t>Akcesoria komputerowe</w:t>
      </w:r>
      <w:r>
        <w:rPr>
          <w:b/>
          <w:bCs/>
          <w:u w:val="single"/>
        </w:rPr>
        <w:t xml:space="preserve"> – Myszki bezprzewodowe – 2 szt.</w:t>
      </w:r>
    </w:p>
    <w:p w:rsidR="001821C0" w:rsidRDefault="001821C0" w:rsidP="004C2C9F">
      <w:pPr>
        <w:jc w:val="both"/>
        <w:rPr>
          <w:bCs/>
        </w:rPr>
      </w:pPr>
    </w:p>
    <w:p w:rsidR="001821C0" w:rsidRPr="007C4621" w:rsidRDefault="001821C0" w:rsidP="004C2C9F">
      <w:pPr>
        <w:jc w:val="both"/>
        <w:rPr>
          <w:bCs/>
        </w:rPr>
      </w:pPr>
      <w:r w:rsidRPr="007C4621">
        <w:rPr>
          <w:bCs/>
        </w:rPr>
        <w:t>Producent ………......................................</w:t>
      </w:r>
    </w:p>
    <w:p w:rsidR="001821C0" w:rsidRPr="007C4621" w:rsidRDefault="001821C0" w:rsidP="004C2C9F">
      <w:pPr>
        <w:jc w:val="both"/>
      </w:pPr>
      <w:r w:rsidRPr="007C4621">
        <w:t>Oferowany model .....................................</w:t>
      </w:r>
    </w:p>
    <w:p w:rsidR="001821C0" w:rsidRPr="007C4621" w:rsidRDefault="001821C0" w:rsidP="004C2C9F">
      <w:pPr>
        <w:jc w:val="both"/>
        <w:rPr>
          <w:i/>
          <w:sz w:val="22"/>
          <w:u w:val="single"/>
        </w:rPr>
      </w:pPr>
      <w:r w:rsidRPr="007C4621">
        <w:t>Rok produkcji .....................................</w:t>
      </w:r>
    </w:p>
    <w:p w:rsidR="001821C0" w:rsidRPr="007C4621" w:rsidRDefault="001821C0" w:rsidP="004C2C9F">
      <w:pPr>
        <w:jc w:val="both"/>
        <w:rPr>
          <w:bCs/>
          <w:i/>
          <w:sz w:val="22"/>
          <w:szCs w:val="22"/>
          <w:u w:val="single"/>
        </w:rPr>
      </w:pPr>
    </w:p>
    <w:p w:rsidR="001821C0" w:rsidRPr="008D043E" w:rsidRDefault="001821C0" w:rsidP="004C2C9F">
      <w:pPr>
        <w:jc w:val="both"/>
        <w:rPr>
          <w:bCs/>
          <w:u w:val="single"/>
        </w:rPr>
      </w:pPr>
      <w:r w:rsidRPr="008D043E">
        <w:rPr>
          <w:bCs/>
          <w:u w:val="single"/>
        </w:rPr>
        <w:t>Zestawienie wymaganych parametrów technicznych i gwarancji oferowanych urządzeń należy wypełnić szczegółowo i dokładnie wskazując rzeczywiste parametry oferowanych urządzeń adekwatnie do paramentów wymaganych przez Zamawiającego.</w:t>
      </w:r>
    </w:p>
    <w:p w:rsidR="001821C0" w:rsidRPr="007C4621" w:rsidRDefault="001821C0" w:rsidP="004C2C9F">
      <w:pPr>
        <w:suppressAutoHyphens w:val="0"/>
        <w:jc w:val="both"/>
        <w:rPr>
          <w:i/>
          <w:sz w:val="22"/>
          <w:u w:val="single"/>
        </w:rPr>
      </w:pPr>
    </w:p>
    <w:p w:rsidR="001821C0" w:rsidRDefault="001821C0" w:rsidP="004C2C9F">
      <w:pPr>
        <w:jc w:val="center"/>
        <w:rPr>
          <w:b/>
          <w:sz w:val="22"/>
          <w:szCs w:val="22"/>
        </w:rPr>
      </w:pPr>
      <w:r>
        <w:rPr>
          <w:b/>
          <w:sz w:val="22"/>
          <w:szCs w:val="22"/>
        </w:rPr>
        <w:t>Zestawienie parametrów technicznych - parametry wymagane</w:t>
      </w:r>
    </w:p>
    <w:p w:rsidR="001821C0" w:rsidRDefault="001821C0" w:rsidP="004C2C9F">
      <w:pPr>
        <w:jc w:val="center"/>
        <w:rPr>
          <w:b/>
          <w:sz w:val="22"/>
          <w:szCs w:val="22"/>
        </w:rPr>
      </w:pPr>
    </w:p>
    <w:p w:rsidR="001821C0" w:rsidRPr="00D23F8B" w:rsidRDefault="001821C0" w:rsidP="004C2C9F">
      <w:pPr>
        <w:widowControl w:val="0"/>
        <w:overflowPunct w:val="0"/>
        <w:autoSpaceDE w:val="0"/>
        <w:jc w:val="both"/>
        <w:rPr>
          <w:b/>
          <w:sz w:val="22"/>
          <w:szCs w:val="22"/>
        </w:rPr>
      </w:pPr>
      <w:r>
        <w:rPr>
          <w:b/>
          <w:sz w:val="22"/>
          <w:szCs w:val="22"/>
        </w:rPr>
        <w:t>Akcesoria Komputerowe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1940"/>
        <w:gridCol w:w="4738"/>
        <w:gridCol w:w="2978"/>
      </w:tblGrid>
      <w:tr w:rsidR="001821C0" w:rsidTr="004C2C9F">
        <w:trPr>
          <w:trHeight w:val="150"/>
        </w:trPr>
        <w:tc>
          <w:tcPr>
            <w:tcW w:w="630" w:type="dxa"/>
          </w:tcPr>
          <w:p w:rsidR="001821C0" w:rsidRDefault="001821C0" w:rsidP="004C2C9F">
            <w:pPr>
              <w:widowControl w:val="0"/>
              <w:overflowPunct w:val="0"/>
              <w:autoSpaceDE w:val="0"/>
              <w:snapToGrid w:val="0"/>
              <w:jc w:val="center"/>
              <w:rPr>
                <w:b/>
                <w:sz w:val="22"/>
              </w:rPr>
            </w:pPr>
            <w:r>
              <w:rPr>
                <w:b/>
                <w:sz w:val="22"/>
              </w:rPr>
              <w:t>Lp.</w:t>
            </w:r>
          </w:p>
        </w:tc>
        <w:tc>
          <w:tcPr>
            <w:tcW w:w="6678" w:type="dxa"/>
            <w:gridSpan w:val="2"/>
          </w:tcPr>
          <w:p w:rsidR="001821C0" w:rsidRDefault="001821C0" w:rsidP="004C2C9F">
            <w:pPr>
              <w:widowControl w:val="0"/>
              <w:overflowPunct w:val="0"/>
              <w:autoSpaceDE w:val="0"/>
              <w:snapToGrid w:val="0"/>
              <w:jc w:val="center"/>
              <w:rPr>
                <w:b/>
                <w:iCs/>
              </w:rPr>
            </w:pPr>
            <w:r>
              <w:rPr>
                <w:b/>
                <w:iCs/>
              </w:rPr>
              <w:t>Opis parametrów wymaganych</w:t>
            </w:r>
          </w:p>
        </w:tc>
        <w:tc>
          <w:tcPr>
            <w:tcW w:w="2978" w:type="dxa"/>
          </w:tcPr>
          <w:p w:rsidR="001821C0" w:rsidRDefault="001821C0" w:rsidP="004C2C9F">
            <w:pPr>
              <w:widowControl w:val="0"/>
              <w:overflowPunct w:val="0"/>
              <w:autoSpaceDE w:val="0"/>
              <w:snapToGrid w:val="0"/>
              <w:jc w:val="center"/>
              <w:rPr>
                <w:b/>
                <w:iCs/>
              </w:rPr>
            </w:pPr>
            <w:r>
              <w:rPr>
                <w:b/>
                <w:iCs/>
              </w:rPr>
              <w:t>Parametry  oferowane</w:t>
            </w:r>
          </w:p>
          <w:p w:rsidR="001821C0" w:rsidRDefault="001821C0" w:rsidP="004C2C9F">
            <w:pPr>
              <w:widowControl w:val="0"/>
              <w:overflowPunct w:val="0"/>
              <w:autoSpaceDE w:val="0"/>
              <w:snapToGrid w:val="0"/>
              <w:jc w:val="center"/>
              <w:rPr>
                <w:b/>
                <w:iCs/>
                <w:sz w:val="18"/>
                <w:szCs w:val="18"/>
              </w:rPr>
            </w:pPr>
            <w:r>
              <w:rPr>
                <w:b/>
                <w:iCs/>
                <w:sz w:val="18"/>
                <w:szCs w:val="18"/>
              </w:rPr>
              <w:t>(wymagane podanie parametrów</w:t>
            </w:r>
            <w:r w:rsidRPr="00EC334C">
              <w:rPr>
                <w:b/>
                <w:iCs/>
                <w:sz w:val="18"/>
                <w:szCs w:val="18"/>
              </w:rPr>
              <w:t>rzeczywiście</w:t>
            </w:r>
            <w:r>
              <w:rPr>
                <w:b/>
                <w:iCs/>
                <w:sz w:val="18"/>
                <w:szCs w:val="18"/>
              </w:rPr>
              <w:t xml:space="preserve"> oferowanych)</w:t>
            </w:r>
          </w:p>
        </w:tc>
      </w:tr>
      <w:tr w:rsidR="001821C0" w:rsidTr="004C2C9F">
        <w:trPr>
          <w:trHeight w:val="150"/>
        </w:trPr>
        <w:tc>
          <w:tcPr>
            <w:tcW w:w="630" w:type="dxa"/>
            <w:vAlign w:val="center"/>
          </w:tcPr>
          <w:p w:rsidR="001821C0" w:rsidRDefault="001821C0" w:rsidP="004C2C9F">
            <w:pPr>
              <w:widowControl w:val="0"/>
              <w:overflowPunct w:val="0"/>
              <w:autoSpaceDE w:val="0"/>
              <w:snapToGrid w:val="0"/>
              <w:jc w:val="center"/>
              <w:rPr>
                <w:bCs/>
              </w:rPr>
            </w:pPr>
            <w:r>
              <w:rPr>
                <w:bCs/>
              </w:rPr>
              <w:t>1</w:t>
            </w:r>
          </w:p>
        </w:tc>
        <w:tc>
          <w:tcPr>
            <w:tcW w:w="1940" w:type="dxa"/>
          </w:tcPr>
          <w:p w:rsidR="001821C0" w:rsidRPr="007C473C" w:rsidRDefault="001821C0" w:rsidP="004C2C9F">
            <w:r>
              <w:t>Myszki małe bezprzewodowe  – 2 szt</w:t>
            </w:r>
          </w:p>
        </w:tc>
        <w:tc>
          <w:tcPr>
            <w:tcW w:w="4738" w:type="dxa"/>
          </w:tcPr>
          <w:p w:rsidR="001821C0" w:rsidRPr="00B1000F" w:rsidRDefault="001821C0" w:rsidP="004C2C9F">
            <w:pPr>
              <w:rPr>
                <w:rFonts w:cs="Tahoma"/>
              </w:rPr>
            </w:pPr>
            <w:r w:rsidRPr="004C2C9F">
              <w:t xml:space="preserve">bezprzewodowa do laptopa, </w:t>
            </w:r>
            <w:r w:rsidRPr="004C2C9F">
              <w:rPr>
                <w:b/>
              </w:rPr>
              <w:t>z krótkim</w:t>
            </w:r>
            <w:r w:rsidRPr="004C2C9F">
              <w:t xml:space="preserve"> USB</w:t>
            </w:r>
          </w:p>
        </w:tc>
        <w:tc>
          <w:tcPr>
            <w:tcW w:w="2978" w:type="dxa"/>
          </w:tcPr>
          <w:p w:rsidR="001821C0" w:rsidRDefault="001821C0" w:rsidP="004C2C9F">
            <w:pPr>
              <w:snapToGrid w:val="0"/>
              <w:rPr>
                <w:color w:val="000000"/>
                <w:kern w:val="1"/>
                <w:lang w:eastAsia="hi-IN" w:bidi="hi-IN"/>
              </w:rPr>
            </w:pPr>
          </w:p>
        </w:tc>
      </w:tr>
    </w:tbl>
    <w:p w:rsidR="001821C0" w:rsidRPr="007C4621" w:rsidRDefault="001821C0" w:rsidP="004C2C9F">
      <w:pPr>
        <w:widowControl w:val="0"/>
        <w:overflowPunct w:val="0"/>
        <w:autoSpaceDE w:val="0"/>
        <w:jc w:val="both"/>
      </w:pPr>
    </w:p>
    <w:p w:rsidR="001821C0" w:rsidRPr="007C4621" w:rsidRDefault="001821C0" w:rsidP="004C2C9F">
      <w:pPr>
        <w:widowControl w:val="0"/>
        <w:overflowPunct w:val="0"/>
        <w:autoSpaceDE w:val="0"/>
        <w:jc w:val="both"/>
      </w:pPr>
      <w:r w:rsidRPr="007C4621">
        <w:t>Niespełnienie któregokolwiek z wymaganych parametrów powoduje odrzucenie oferty</w:t>
      </w:r>
    </w:p>
    <w:p w:rsidR="001821C0" w:rsidRPr="007C4621" w:rsidRDefault="001821C0" w:rsidP="004C2C9F">
      <w:pPr>
        <w:pStyle w:val="Tekstpodstawowywcity"/>
        <w:ind w:left="0"/>
        <w:rPr>
          <w:sz w:val="20"/>
        </w:rPr>
      </w:pPr>
      <w:r w:rsidRPr="007C4621">
        <w:rPr>
          <w:sz w:val="20"/>
        </w:rPr>
        <w:t>Oświadczamy, że oferowane powyżej wyspecyfikowane urządzenie jest kompletne i będzie gotowe do użytkowania bez  żadnych dodatkowych zakupów i inwestycji.</w:t>
      </w:r>
    </w:p>
    <w:p w:rsidR="001821C0" w:rsidRPr="007C4621" w:rsidRDefault="001821C0" w:rsidP="004C2C9F">
      <w:pPr>
        <w:pStyle w:val="Tekstpodstawowywcity"/>
        <w:ind w:left="0"/>
        <w:rPr>
          <w:sz w:val="20"/>
        </w:rPr>
      </w:pPr>
    </w:p>
    <w:p w:rsidR="001821C0" w:rsidRDefault="001821C0" w:rsidP="004C2C9F">
      <w:pPr>
        <w:tabs>
          <w:tab w:val="left" w:pos="360"/>
        </w:tabs>
        <w:jc w:val="both"/>
      </w:pPr>
      <w:r w:rsidRPr="007C4621">
        <w:t xml:space="preserve">Serwis gwarancyjny wykonywany będzie przez :........................................................................................................., </w:t>
      </w:r>
    </w:p>
    <w:p w:rsidR="001821C0" w:rsidRPr="007C4621" w:rsidRDefault="001821C0" w:rsidP="004C2C9F">
      <w:pPr>
        <w:tabs>
          <w:tab w:val="left" w:pos="360"/>
        </w:tabs>
        <w:jc w:val="both"/>
      </w:pPr>
      <w:r w:rsidRPr="007C4621">
        <w:t>adres: .....................................................................................................................................................</w:t>
      </w:r>
    </w:p>
    <w:p w:rsidR="001821C0" w:rsidRPr="007C4621" w:rsidRDefault="001821C0" w:rsidP="004C2C9F">
      <w:pPr>
        <w:jc w:val="both"/>
      </w:pPr>
      <w:r w:rsidRPr="007C4621">
        <w:t>Nr telefonu pod który należy zgłaszać awarie sprzętu .............................................................</w:t>
      </w:r>
    </w:p>
    <w:p w:rsidR="001821C0" w:rsidRPr="007C4621" w:rsidRDefault="001821C0" w:rsidP="004C2C9F">
      <w:pPr>
        <w:jc w:val="both"/>
      </w:pPr>
      <w:r w:rsidRPr="007C4621">
        <w:t>Serwis dostępny będzie jak niżej:</w:t>
      </w:r>
    </w:p>
    <w:p w:rsidR="001821C0" w:rsidRPr="007C4621" w:rsidRDefault="001821C0" w:rsidP="004C2C9F">
      <w:pPr>
        <w:jc w:val="both"/>
      </w:pPr>
      <w:r w:rsidRPr="007C4621">
        <w:t xml:space="preserve">  -w następujące dni tygodnia........................................................................................................................</w:t>
      </w:r>
    </w:p>
    <w:p w:rsidR="001821C0" w:rsidRPr="007C4621" w:rsidRDefault="001821C0" w:rsidP="004C2C9F">
      <w:pPr>
        <w:jc w:val="both"/>
      </w:pPr>
      <w:r w:rsidRPr="007C4621">
        <w:t xml:space="preserve"> - w następujących godzinach ..........................................................................................................................</w:t>
      </w:r>
    </w:p>
    <w:p w:rsidR="001821C0" w:rsidRDefault="001821C0" w:rsidP="004C2C9F">
      <w:pPr>
        <w:pStyle w:val="Tekstpodstawowywcity"/>
        <w:ind w:left="0"/>
        <w:rPr>
          <w:sz w:val="20"/>
        </w:rPr>
      </w:pPr>
    </w:p>
    <w:p w:rsidR="001821C0" w:rsidRDefault="001821C0" w:rsidP="004C2C9F">
      <w:pPr>
        <w:pStyle w:val="Tekstpodstawowywcity"/>
        <w:ind w:left="0"/>
        <w:rPr>
          <w:sz w:val="20"/>
        </w:rPr>
      </w:pPr>
    </w:p>
    <w:p w:rsidR="001821C0" w:rsidRDefault="001821C0" w:rsidP="004C2C9F">
      <w:pPr>
        <w:pStyle w:val="Tekstpodstawowywcity"/>
        <w:ind w:left="0"/>
        <w:rPr>
          <w:sz w:val="20"/>
        </w:rPr>
      </w:pPr>
    </w:p>
    <w:p w:rsidR="001821C0" w:rsidRDefault="001821C0" w:rsidP="004C2C9F">
      <w:pPr>
        <w:pStyle w:val="Tekstpodstawowywcity"/>
        <w:ind w:left="0"/>
        <w:rPr>
          <w:sz w:val="20"/>
        </w:rPr>
      </w:pPr>
      <w:r>
        <w:rPr>
          <w:sz w:val="20"/>
        </w:rPr>
        <w:t xml:space="preserve">                                                                              ............................................................................................</w:t>
      </w:r>
    </w:p>
    <w:p w:rsidR="001821C0" w:rsidRDefault="001821C0" w:rsidP="004C2C9F">
      <w:pPr>
        <w:pStyle w:val="Tekstpodstawowywcity"/>
        <w:ind w:left="0"/>
        <w:rPr>
          <w:sz w:val="20"/>
          <w:szCs w:val="22"/>
        </w:rPr>
      </w:pPr>
      <w:r>
        <w:rPr>
          <w:sz w:val="20"/>
          <w:szCs w:val="22"/>
        </w:rPr>
        <w:t xml:space="preserve">                                                                                 ( podpis i pieczątka Wykonawcy lub osoby upoważnionej )</w:t>
      </w:r>
    </w:p>
    <w:p w:rsidR="001821C0" w:rsidRDefault="001821C0" w:rsidP="004C2C9F">
      <w:pPr>
        <w:pStyle w:val="Tekstpodstawowywcity"/>
        <w:ind w:left="0"/>
        <w:rPr>
          <w:sz w:val="20"/>
          <w:szCs w:val="22"/>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p>
    <w:p w:rsidR="001821C0" w:rsidRDefault="001821C0" w:rsidP="00EC334C">
      <w:pPr>
        <w:pStyle w:val="Tekstpodstawowywcity"/>
        <w:ind w:left="0"/>
        <w:jc w:val="right"/>
        <w:rPr>
          <w:sz w:val="20"/>
        </w:rPr>
      </w:pPr>
      <w:r>
        <w:rPr>
          <w:sz w:val="20"/>
        </w:rPr>
        <w:lastRenderedPageBreak/>
        <w:tab/>
      </w:r>
      <w:r>
        <w:rPr>
          <w:sz w:val="20"/>
        </w:rPr>
        <w:tab/>
      </w:r>
    </w:p>
    <w:p w:rsidR="001821C0" w:rsidRDefault="001821C0" w:rsidP="00EC334C">
      <w:pPr>
        <w:pStyle w:val="Tekstpodstawowywcity"/>
        <w:ind w:left="0"/>
        <w:jc w:val="right"/>
        <w:rPr>
          <w:b/>
          <w:sz w:val="22"/>
          <w:szCs w:val="22"/>
        </w:rPr>
      </w:pPr>
      <w:r>
        <w:rPr>
          <w:b/>
          <w:sz w:val="22"/>
          <w:szCs w:val="22"/>
        </w:rPr>
        <w:t>Załącznik nr 3.1.</w:t>
      </w:r>
    </w:p>
    <w:p w:rsidR="001821C0" w:rsidRDefault="001821C0" w:rsidP="00630019">
      <w:pPr>
        <w:rPr>
          <w:sz w:val="22"/>
          <w:szCs w:val="22"/>
        </w:rPr>
      </w:pP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502D">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55502D">
        <w:rPr>
          <w:b w:val="0"/>
          <w:sz w:val="22"/>
          <w:szCs w:val="22"/>
        </w:rPr>
        <w:t>miejscowość i data</w:t>
      </w:r>
    </w:p>
    <w:p w:rsidR="001821C0" w:rsidRDefault="001821C0" w:rsidP="00630019">
      <w:pPr>
        <w:rPr>
          <w:sz w:val="22"/>
          <w:szCs w:val="22"/>
        </w:rPr>
      </w:pPr>
      <w:r>
        <w:rPr>
          <w:sz w:val="22"/>
          <w:szCs w:val="22"/>
        </w:rPr>
        <w:tab/>
      </w:r>
      <w:r>
        <w:rPr>
          <w:sz w:val="22"/>
          <w:szCs w:val="22"/>
        </w:rPr>
        <w:tab/>
      </w:r>
      <w:r>
        <w:rPr>
          <w:sz w:val="22"/>
          <w:szCs w:val="22"/>
        </w:rPr>
        <w:tab/>
      </w:r>
      <w:r>
        <w:rPr>
          <w:sz w:val="22"/>
          <w:szCs w:val="22"/>
        </w:rPr>
        <w:tab/>
      </w:r>
    </w:p>
    <w:p w:rsidR="001821C0" w:rsidRDefault="001821C0" w:rsidP="00630019">
      <w:pPr>
        <w:pStyle w:val="Nagwek5"/>
        <w:numPr>
          <w:ilvl w:val="0"/>
          <w:numId w:val="0"/>
        </w:numPr>
        <w:tabs>
          <w:tab w:val="left" w:pos="-1726"/>
        </w:tabs>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55502D" w:rsidRDefault="001821C0" w:rsidP="00630019"/>
    <w:p w:rsidR="001821C0" w:rsidRDefault="001821C0" w:rsidP="00630019">
      <w:pPr>
        <w:jc w:val="center"/>
        <w:rPr>
          <w:b/>
        </w:rPr>
      </w:pPr>
      <w:r>
        <w:rPr>
          <w:b/>
        </w:rPr>
        <w:t>PAKIET NR 1</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7A77A4">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 xml:space="preserve">Ilość </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 xml:space="preserve"> brutto PLN</w:t>
            </w:r>
          </w:p>
          <w:p w:rsidR="001821C0" w:rsidRDefault="001821C0" w:rsidP="007A77A4">
            <w:pPr>
              <w:jc w:val="center"/>
              <w:rPr>
                <w:sz w:val="22"/>
                <w:szCs w:val="22"/>
              </w:rPr>
            </w:pPr>
            <w:r>
              <w:rPr>
                <w:sz w:val="22"/>
                <w:szCs w:val="22"/>
              </w:rPr>
              <w:t xml:space="preserve">za całą ilość </w:t>
            </w:r>
          </w:p>
          <w:p w:rsidR="001821C0" w:rsidRDefault="001821C0" w:rsidP="007A77A4">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AE346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Komputer stacjonarny (zestaw)</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AE3464">
            <w:pPr>
              <w:jc w:val="center"/>
              <w:rPr>
                <w:sz w:val="22"/>
                <w:szCs w:val="22"/>
              </w:rPr>
            </w:pPr>
            <w:r>
              <w:rPr>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3.2.</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502D">
        <w:rPr>
          <w:sz w:val="22"/>
          <w:szCs w:val="22"/>
        </w:rPr>
        <w:t>..........................</w:t>
      </w:r>
      <w:r>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55502D">
        <w:rPr>
          <w:b w:val="0"/>
          <w:sz w:val="22"/>
          <w:szCs w:val="22"/>
        </w:rPr>
        <w:t>miejscowość i data</w:t>
      </w: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2</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7A77A4">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 xml:space="preserve">Ilość </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 xml:space="preserve"> brutto PLN</w:t>
            </w:r>
          </w:p>
          <w:p w:rsidR="001821C0" w:rsidRDefault="001821C0" w:rsidP="007A77A4">
            <w:pPr>
              <w:jc w:val="center"/>
              <w:rPr>
                <w:sz w:val="22"/>
                <w:szCs w:val="22"/>
              </w:rPr>
            </w:pPr>
            <w:r>
              <w:rPr>
                <w:sz w:val="22"/>
                <w:szCs w:val="22"/>
              </w:rPr>
              <w:t xml:space="preserve">za całą ilość </w:t>
            </w:r>
          </w:p>
          <w:p w:rsidR="001821C0" w:rsidRDefault="001821C0" w:rsidP="007A77A4">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AE3464">
        <w:trPr>
          <w:trHeight w:val="657"/>
        </w:trPr>
        <w:tc>
          <w:tcPr>
            <w:tcW w:w="523"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Laptop</w:t>
            </w:r>
          </w:p>
        </w:tc>
        <w:tc>
          <w:tcPr>
            <w:tcW w:w="1115"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AE3464">
            <w:pPr>
              <w:snapToGrid w:val="0"/>
              <w:jc w:val="center"/>
              <w:rPr>
                <w:sz w:val="22"/>
                <w:szCs w:val="22"/>
              </w:rPr>
            </w:pPr>
            <w:r>
              <w:rPr>
                <w:sz w:val="22"/>
                <w:szCs w:val="22"/>
              </w:rPr>
              <w:t>1</w:t>
            </w:r>
          </w:p>
        </w:tc>
        <w:tc>
          <w:tcPr>
            <w:tcW w:w="1329" w:type="dxa"/>
            <w:tcBorders>
              <w:left w:val="single" w:sz="4" w:space="0" w:color="000000"/>
              <w:bottom w:val="single" w:sz="4" w:space="0" w:color="000000"/>
            </w:tcBorders>
          </w:tcPr>
          <w:p w:rsidR="001821C0" w:rsidRDefault="001821C0" w:rsidP="007A77A4">
            <w:pPr>
              <w:snapToGrid w:val="0"/>
              <w:rPr>
                <w:sz w:val="22"/>
                <w:szCs w:val="22"/>
              </w:rPr>
            </w:pPr>
          </w:p>
        </w:tc>
        <w:tc>
          <w:tcPr>
            <w:tcW w:w="1907" w:type="dxa"/>
            <w:tcBorders>
              <w:left w:val="single" w:sz="4" w:space="0" w:color="000000"/>
              <w:bottom w:val="single" w:sz="4" w:space="0" w:color="000000"/>
            </w:tcBorders>
          </w:tcPr>
          <w:p w:rsidR="001821C0" w:rsidRDefault="001821C0" w:rsidP="007A77A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3.3.</w:t>
      </w:r>
    </w:p>
    <w:p w:rsidR="001821C0" w:rsidRDefault="001821C0" w:rsidP="00630019">
      <w:pPr>
        <w:rPr>
          <w:sz w:val="22"/>
          <w:szCs w:val="22"/>
        </w:rPr>
      </w:pPr>
    </w:p>
    <w:p w:rsidR="001821C0" w:rsidRPr="00744EF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r>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Pr>
        <w:rPr>
          <w:sz w:val="22"/>
          <w:szCs w:val="22"/>
        </w:rPr>
      </w:pP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3</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712"/>
        <w:gridCol w:w="1049"/>
        <w:gridCol w:w="961"/>
        <w:gridCol w:w="1329"/>
        <w:gridCol w:w="1907"/>
        <w:gridCol w:w="2238"/>
      </w:tblGrid>
      <w:tr w:rsidR="001821C0" w:rsidTr="00892590">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712"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Urządzenia</w:t>
            </w:r>
          </w:p>
        </w:tc>
        <w:tc>
          <w:tcPr>
            <w:tcW w:w="104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 xml:space="preserve">Ilość </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 xml:space="preserve"> brutto PLN</w:t>
            </w:r>
          </w:p>
          <w:p w:rsidR="001821C0" w:rsidRDefault="001821C0" w:rsidP="007A77A4">
            <w:pPr>
              <w:jc w:val="center"/>
              <w:rPr>
                <w:sz w:val="22"/>
                <w:szCs w:val="22"/>
              </w:rPr>
            </w:pPr>
            <w:r>
              <w:rPr>
                <w:sz w:val="22"/>
                <w:szCs w:val="22"/>
              </w:rPr>
              <w:t xml:space="preserve">za całą ilość </w:t>
            </w:r>
          </w:p>
          <w:p w:rsidR="001821C0" w:rsidRDefault="001821C0" w:rsidP="007A77A4">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pPr>
            <w:r>
              <w:t>Producent oferowanego produktu/Nr katalogowy (o ile jest nadany)</w:t>
            </w:r>
          </w:p>
        </w:tc>
      </w:tr>
      <w:tr w:rsidR="001821C0" w:rsidTr="00892590">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712"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04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AE346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712" w:type="dxa"/>
            <w:tcBorders>
              <w:top w:val="single" w:sz="4" w:space="0" w:color="000000"/>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Stacja robocza - zestaw</w:t>
            </w:r>
          </w:p>
        </w:tc>
        <w:tc>
          <w:tcPr>
            <w:tcW w:w="1049"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AE346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3.4.</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r>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Pr>
        <w:rPr>
          <w:sz w:val="22"/>
          <w:szCs w:val="22"/>
        </w:rPr>
      </w:pP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4</w:t>
      </w:r>
    </w:p>
    <w:p w:rsidR="001821C0" w:rsidRDefault="001821C0" w:rsidP="00630019">
      <w:pPr>
        <w:jc w:val="center"/>
        <w:rPr>
          <w:b/>
        </w:rPr>
      </w:pPr>
    </w:p>
    <w:tbl>
      <w:tblPr>
        <w:tblW w:w="0" w:type="auto"/>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7A77A4">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 xml:space="preserve">Ilość </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 xml:space="preserve"> brutto PLN</w:t>
            </w:r>
          </w:p>
          <w:p w:rsidR="001821C0" w:rsidRDefault="001821C0" w:rsidP="007A77A4">
            <w:pPr>
              <w:jc w:val="center"/>
              <w:rPr>
                <w:sz w:val="22"/>
                <w:szCs w:val="22"/>
              </w:rPr>
            </w:pPr>
            <w:r>
              <w:rPr>
                <w:sz w:val="22"/>
                <w:szCs w:val="22"/>
              </w:rPr>
              <w:t xml:space="preserve">za całą ilość </w:t>
            </w:r>
          </w:p>
          <w:p w:rsidR="001821C0" w:rsidRDefault="001821C0" w:rsidP="007A77A4">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Przełącznik sieciowy niezarządzalny (Switch)</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6</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 xml:space="preserve">Dysk twardy wewnętrzny </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3.5.</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r>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Pr>
        <w:rPr>
          <w:sz w:val="22"/>
          <w:szCs w:val="22"/>
        </w:rPr>
      </w:pP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5</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7A77A4">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 xml:space="preserve">Ilość </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 xml:space="preserve"> brutto PLN</w:t>
            </w:r>
          </w:p>
          <w:p w:rsidR="001821C0" w:rsidRDefault="001821C0" w:rsidP="007A77A4">
            <w:pPr>
              <w:jc w:val="center"/>
              <w:rPr>
                <w:sz w:val="22"/>
                <w:szCs w:val="22"/>
              </w:rPr>
            </w:pPr>
            <w:r>
              <w:rPr>
                <w:sz w:val="22"/>
                <w:szCs w:val="22"/>
              </w:rPr>
              <w:t xml:space="preserve">za całą ilość </w:t>
            </w:r>
          </w:p>
          <w:p w:rsidR="001821C0" w:rsidRDefault="001821C0" w:rsidP="007A77A4">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AE346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 xml:space="preserve">Dysk twardy zewnętrzny </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AE3464">
            <w:pPr>
              <w:snapToGrid w:val="0"/>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3.6.</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 w:rsidR="001821C0" w:rsidRPr="00744EF0" w:rsidRDefault="001821C0" w:rsidP="00630019"/>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6</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7A77A4">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 xml:space="preserve">Ilość </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 xml:space="preserve"> brutto PLN</w:t>
            </w:r>
          </w:p>
          <w:p w:rsidR="001821C0" w:rsidRDefault="001821C0" w:rsidP="007A77A4">
            <w:pPr>
              <w:jc w:val="center"/>
              <w:rPr>
                <w:sz w:val="22"/>
                <w:szCs w:val="22"/>
              </w:rPr>
            </w:pPr>
            <w:r>
              <w:rPr>
                <w:sz w:val="22"/>
                <w:szCs w:val="22"/>
              </w:rPr>
              <w:t xml:space="preserve">za całą ilość </w:t>
            </w:r>
          </w:p>
          <w:p w:rsidR="001821C0" w:rsidRDefault="001821C0" w:rsidP="007A77A4">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pPr>
          </w:p>
          <w:p w:rsidR="001821C0" w:rsidRDefault="001821C0" w:rsidP="007A77A4">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AE346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AE3464">
            <w:pPr>
              <w:tabs>
                <w:tab w:val="left" w:pos="720"/>
              </w:tabs>
              <w:snapToGrid w:val="0"/>
              <w:rPr>
                <w:rFonts w:cs="Tahoma"/>
              </w:rPr>
            </w:pPr>
            <w:r w:rsidRPr="00D943A3">
              <w:rPr>
                <w:sz w:val="22"/>
                <w:szCs w:val="22"/>
              </w:rPr>
              <w:t>Monitor</w:t>
            </w:r>
          </w:p>
        </w:tc>
        <w:tc>
          <w:tcPr>
            <w:tcW w:w="1115" w:type="dxa"/>
            <w:tcBorders>
              <w:top w:val="single" w:sz="4" w:space="0" w:color="000000"/>
              <w:left w:val="single" w:sz="4" w:space="0" w:color="000000"/>
              <w:bottom w:val="single" w:sz="4" w:space="0" w:color="000000"/>
            </w:tcBorders>
            <w:vAlign w:val="center"/>
          </w:tcPr>
          <w:p w:rsidR="001821C0" w:rsidRPr="004E4B75" w:rsidRDefault="001821C0" w:rsidP="004E4B75">
            <w:pPr>
              <w:snapToGrid w:val="0"/>
              <w:jc w:val="center"/>
              <w:rPr>
                <w:sz w:val="22"/>
                <w:szCs w:val="22"/>
              </w:rPr>
            </w:pPr>
            <w:r w:rsidRPr="004E4B75">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AE3464">
            <w:pPr>
              <w:snapToGrid w:val="0"/>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tabs>
                <w:tab w:val="left" w:pos="720"/>
              </w:tabs>
              <w:snapToGrid w:val="0"/>
              <w:rPr>
                <w:rFonts w:cs="Tahoma"/>
              </w:rPr>
            </w:pPr>
            <w:r>
              <w:rPr>
                <w:sz w:val="22"/>
                <w:szCs w:val="22"/>
              </w:rPr>
              <w:t>Zestaw k</w:t>
            </w:r>
            <w:r w:rsidRPr="00D943A3">
              <w:rPr>
                <w:sz w:val="22"/>
                <w:szCs w:val="22"/>
              </w:rPr>
              <w:t>lawiatura i mysz</w:t>
            </w:r>
          </w:p>
        </w:tc>
        <w:tc>
          <w:tcPr>
            <w:tcW w:w="1115" w:type="dxa"/>
            <w:tcBorders>
              <w:top w:val="single" w:sz="4" w:space="0" w:color="000000"/>
              <w:left w:val="single" w:sz="4" w:space="0" w:color="000000"/>
              <w:bottom w:val="single" w:sz="4" w:space="0" w:color="000000"/>
            </w:tcBorders>
            <w:vAlign w:val="center"/>
          </w:tcPr>
          <w:p w:rsidR="001821C0" w:rsidRPr="004E4B75" w:rsidRDefault="001821C0" w:rsidP="004E4B75">
            <w:pPr>
              <w:snapToGrid w:val="0"/>
              <w:jc w:val="center"/>
              <w:rPr>
                <w:sz w:val="22"/>
                <w:szCs w:val="22"/>
              </w:rPr>
            </w:pPr>
            <w:r w:rsidRPr="004E4B75">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3.7.</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p>
    <w:p w:rsidR="001821C0" w:rsidRDefault="001821C0" w:rsidP="00630019">
      <w:pPr>
        <w:pStyle w:val="Nagwek5"/>
        <w:numPr>
          <w:ilvl w:val="0"/>
          <w:numId w:val="0"/>
        </w:numPr>
        <w:tabs>
          <w:tab w:val="left" w:pos="-1726"/>
        </w:tabs>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7</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p w:rsidR="001821C0" w:rsidRDefault="001821C0" w:rsidP="000A793F">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0A793F">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Komputer stacjonarny (zestaw)</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3.8.</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Pr>
        <w:rPr>
          <w:sz w:val="22"/>
          <w:szCs w:val="22"/>
        </w:rPr>
      </w:pP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8</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0A793F">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Drukarka laserowa monochromatyczna</w:t>
            </w:r>
          </w:p>
        </w:tc>
        <w:tc>
          <w:tcPr>
            <w:tcW w:w="1115"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1329" w:type="dxa"/>
            <w:tcBorders>
              <w:left w:val="single" w:sz="4" w:space="0" w:color="000000"/>
              <w:bottom w:val="single" w:sz="4" w:space="0" w:color="000000"/>
            </w:tcBorders>
          </w:tcPr>
          <w:p w:rsidR="001821C0" w:rsidRDefault="001821C0" w:rsidP="007A77A4">
            <w:pPr>
              <w:snapToGrid w:val="0"/>
              <w:rPr>
                <w:sz w:val="22"/>
                <w:szCs w:val="22"/>
              </w:rPr>
            </w:pPr>
          </w:p>
        </w:tc>
        <w:tc>
          <w:tcPr>
            <w:tcW w:w="1907" w:type="dxa"/>
            <w:tcBorders>
              <w:left w:val="single" w:sz="4" w:space="0" w:color="000000"/>
              <w:bottom w:val="single" w:sz="4" w:space="0" w:color="000000"/>
            </w:tcBorders>
          </w:tcPr>
          <w:p w:rsidR="001821C0" w:rsidRDefault="001821C0" w:rsidP="007A77A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2646" w:type="dxa"/>
            <w:tcBorders>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HUB USB</w:t>
            </w:r>
          </w:p>
        </w:tc>
        <w:tc>
          <w:tcPr>
            <w:tcW w:w="1115"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1329" w:type="dxa"/>
            <w:tcBorders>
              <w:left w:val="single" w:sz="4" w:space="0" w:color="000000"/>
              <w:bottom w:val="single" w:sz="4" w:space="0" w:color="000000"/>
            </w:tcBorders>
          </w:tcPr>
          <w:p w:rsidR="001821C0" w:rsidRDefault="001821C0" w:rsidP="007A77A4">
            <w:pPr>
              <w:snapToGrid w:val="0"/>
              <w:rPr>
                <w:sz w:val="22"/>
                <w:szCs w:val="22"/>
              </w:rPr>
            </w:pPr>
          </w:p>
        </w:tc>
        <w:tc>
          <w:tcPr>
            <w:tcW w:w="1907" w:type="dxa"/>
            <w:tcBorders>
              <w:left w:val="single" w:sz="4" w:space="0" w:color="000000"/>
              <w:bottom w:val="single" w:sz="4" w:space="0" w:color="000000"/>
            </w:tcBorders>
          </w:tcPr>
          <w:p w:rsidR="001821C0" w:rsidRDefault="001821C0" w:rsidP="007A77A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3.</w:t>
            </w:r>
          </w:p>
        </w:tc>
        <w:tc>
          <w:tcPr>
            <w:tcW w:w="2646" w:type="dxa"/>
            <w:tcBorders>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Mysz komputerowa</w:t>
            </w:r>
          </w:p>
        </w:tc>
        <w:tc>
          <w:tcPr>
            <w:tcW w:w="1115"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sidRPr="002B2BE0">
              <w:rPr>
                <w:sz w:val="22"/>
                <w:szCs w:val="22"/>
              </w:rPr>
              <w:t>2</w:t>
            </w:r>
          </w:p>
        </w:tc>
        <w:tc>
          <w:tcPr>
            <w:tcW w:w="1329" w:type="dxa"/>
            <w:tcBorders>
              <w:left w:val="single" w:sz="4" w:space="0" w:color="000000"/>
              <w:bottom w:val="single" w:sz="4" w:space="0" w:color="000000"/>
            </w:tcBorders>
          </w:tcPr>
          <w:p w:rsidR="001821C0" w:rsidRDefault="001821C0" w:rsidP="007A77A4">
            <w:pPr>
              <w:snapToGrid w:val="0"/>
              <w:rPr>
                <w:sz w:val="22"/>
                <w:szCs w:val="22"/>
              </w:rPr>
            </w:pPr>
          </w:p>
        </w:tc>
        <w:tc>
          <w:tcPr>
            <w:tcW w:w="1907" w:type="dxa"/>
            <w:tcBorders>
              <w:left w:val="single" w:sz="4" w:space="0" w:color="000000"/>
              <w:bottom w:val="single" w:sz="4" w:space="0" w:color="000000"/>
            </w:tcBorders>
          </w:tcPr>
          <w:p w:rsidR="001821C0" w:rsidRDefault="001821C0" w:rsidP="007A77A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4.</w:t>
            </w:r>
          </w:p>
        </w:tc>
        <w:tc>
          <w:tcPr>
            <w:tcW w:w="2646" w:type="dxa"/>
            <w:tcBorders>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 xml:space="preserve">Pendrive </w:t>
            </w:r>
          </w:p>
        </w:tc>
        <w:tc>
          <w:tcPr>
            <w:tcW w:w="1115"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1329" w:type="dxa"/>
            <w:tcBorders>
              <w:left w:val="single" w:sz="4" w:space="0" w:color="000000"/>
              <w:bottom w:val="single" w:sz="4" w:space="0" w:color="000000"/>
            </w:tcBorders>
          </w:tcPr>
          <w:p w:rsidR="001821C0" w:rsidRDefault="001821C0" w:rsidP="007A77A4">
            <w:pPr>
              <w:snapToGrid w:val="0"/>
              <w:rPr>
                <w:sz w:val="22"/>
                <w:szCs w:val="22"/>
              </w:rPr>
            </w:pPr>
          </w:p>
        </w:tc>
        <w:tc>
          <w:tcPr>
            <w:tcW w:w="1907" w:type="dxa"/>
            <w:tcBorders>
              <w:left w:val="single" w:sz="4" w:space="0" w:color="000000"/>
              <w:bottom w:val="single" w:sz="4" w:space="0" w:color="000000"/>
            </w:tcBorders>
          </w:tcPr>
          <w:p w:rsidR="001821C0" w:rsidRDefault="001821C0" w:rsidP="007A77A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p>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3.9.</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Pr>
        <w:rPr>
          <w:sz w:val="22"/>
          <w:szCs w:val="22"/>
        </w:rPr>
      </w:pP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9</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7A77A4">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 xml:space="preserve">Ilość </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 xml:space="preserve"> brutto PLN</w:t>
            </w:r>
          </w:p>
          <w:p w:rsidR="001821C0" w:rsidRDefault="001821C0" w:rsidP="007A77A4">
            <w:pPr>
              <w:jc w:val="center"/>
              <w:rPr>
                <w:sz w:val="22"/>
                <w:szCs w:val="22"/>
              </w:rPr>
            </w:pPr>
            <w:r>
              <w:rPr>
                <w:sz w:val="22"/>
                <w:szCs w:val="22"/>
              </w:rPr>
              <w:t xml:space="preserve">za całą ilość </w:t>
            </w:r>
          </w:p>
          <w:p w:rsidR="001821C0" w:rsidRDefault="001821C0" w:rsidP="007A77A4">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892590">
            <w:pPr>
              <w:snapToGrid w:val="0"/>
              <w:rPr>
                <w:sz w:val="22"/>
                <w:szCs w:val="22"/>
              </w:rPr>
            </w:pPr>
            <w:r>
              <w:rPr>
                <w:sz w:val="22"/>
                <w:szCs w:val="22"/>
              </w:rPr>
              <w:t xml:space="preserve">Dysk twardy zewnętrzny </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ageBreakBefore/>
        <w:jc w:val="right"/>
        <w:rPr>
          <w:b/>
          <w:sz w:val="22"/>
          <w:szCs w:val="22"/>
        </w:rPr>
      </w:pPr>
      <w:r>
        <w:rPr>
          <w:b/>
          <w:sz w:val="22"/>
          <w:szCs w:val="22"/>
        </w:rPr>
        <w:lastRenderedPageBreak/>
        <w:t>Załącznik nr 3.10.</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Pr>
        <w:rPr>
          <w:sz w:val="22"/>
          <w:szCs w:val="22"/>
        </w:rPr>
      </w:pP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10</w:t>
      </w:r>
    </w:p>
    <w:p w:rsidR="001821C0" w:rsidRDefault="001821C0" w:rsidP="00630019">
      <w:pPr>
        <w:jc w:val="center"/>
        <w:rPr>
          <w:b/>
        </w:rPr>
      </w:pPr>
    </w:p>
    <w:tbl>
      <w:tblPr>
        <w:tblW w:w="0" w:type="auto"/>
        <w:tblInd w:w="-253" w:type="dxa"/>
        <w:tblLayout w:type="fixed"/>
        <w:tblCellMar>
          <w:left w:w="0" w:type="dxa"/>
          <w:right w:w="0" w:type="dxa"/>
        </w:tblCellMar>
        <w:tblLook w:val="0000" w:firstRow="0" w:lastRow="0" w:firstColumn="0" w:lastColumn="0" w:noHBand="0" w:noVBand="0"/>
      </w:tblPr>
      <w:tblGrid>
        <w:gridCol w:w="523"/>
        <w:gridCol w:w="2646"/>
        <w:gridCol w:w="1115"/>
        <w:gridCol w:w="961"/>
        <w:gridCol w:w="1329"/>
        <w:gridCol w:w="1907"/>
        <w:gridCol w:w="2118"/>
        <w:gridCol w:w="10"/>
        <w:gridCol w:w="953"/>
        <w:gridCol w:w="10"/>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tc>
        <w:tc>
          <w:tcPr>
            <w:tcW w:w="2128" w:type="dxa"/>
            <w:gridSpan w:val="2"/>
            <w:tcBorders>
              <w:top w:val="single" w:sz="4" w:space="0" w:color="000000"/>
              <w:left w:val="single" w:sz="4" w:space="0" w:color="000000"/>
              <w:bottom w:val="single" w:sz="4" w:space="0" w:color="000000"/>
            </w:tcBorders>
            <w:vAlign w:val="center"/>
          </w:tcPr>
          <w:p w:rsidR="001821C0" w:rsidRDefault="001821C0" w:rsidP="000A793F">
            <w:pPr>
              <w:snapToGrid w:val="0"/>
              <w:jc w:val="center"/>
            </w:pPr>
            <w:r>
              <w:t>Producent oferowanego produktu/Nr katalogowy (o ile jest nadany)</w:t>
            </w:r>
          </w:p>
        </w:tc>
        <w:tc>
          <w:tcPr>
            <w:tcW w:w="963" w:type="dxa"/>
            <w:gridSpan w:val="2"/>
            <w:tcBorders>
              <w:left w:val="single" w:sz="4" w:space="0" w:color="000000"/>
            </w:tcBorders>
          </w:tcPr>
          <w:p w:rsidR="001821C0" w:rsidRDefault="001821C0" w:rsidP="007A77A4">
            <w:pPr>
              <w:snapToGrid w:val="0"/>
              <w:rPr>
                <w:sz w:val="22"/>
                <w:szCs w:val="22"/>
              </w:rPr>
            </w:pP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128" w:type="dxa"/>
            <w:gridSpan w:val="2"/>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7.</w:t>
            </w:r>
          </w:p>
        </w:tc>
        <w:tc>
          <w:tcPr>
            <w:tcW w:w="963" w:type="dxa"/>
            <w:gridSpan w:val="2"/>
            <w:tcBorders>
              <w:lef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Pr="00882A74" w:rsidRDefault="001821C0" w:rsidP="00892590">
            <w:pPr>
              <w:snapToGrid w:val="0"/>
              <w:rPr>
                <w:sz w:val="22"/>
                <w:szCs w:val="22"/>
              </w:rPr>
            </w:pPr>
            <w:r>
              <w:rPr>
                <w:sz w:val="22"/>
                <w:szCs w:val="22"/>
              </w:rPr>
              <w:t>N</w:t>
            </w:r>
            <w:r w:rsidRPr="00882A74">
              <w:rPr>
                <w:sz w:val="22"/>
                <w:szCs w:val="22"/>
              </w:rPr>
              <w:t>otebook</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pPr>
            <w:r w:rsidRPr="00882A74">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128" w:type="dxa"/>
            <w:gridSpan w:val="2"/>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963" w:type="dxa"/>
            <w:gridSpan w:val="2"/>
            <w:tcBorders>
              <w:left w:val="single" w:sz="4" w:space="0" w:color="000000"/>
            </w:tcBorders>
          </w:tcPr>
          <w:p w:rsidR="001821C0" w:rsidRDefault="001821C0" w:rsidP="007A77A4">
            <w:pPr>
              <w:snapToGrid w:val="0"/>
              <w:rPr>
                <w:sz w:val="22"/>
                <w:szCs w:val="22"/>
              </w:rPr>
            </w:pPr>
          </w:p>
        </w:tc>
      </w:tr>
      <w:tr w:rsidR="001821C0" w:rsidTr="007A77A4">
        <w:tblPrEx>
          <w:tblCellMar>
            <w:left w:w="108" w:type="dxa"/>
            <w:right w:w="108" w:type="dxa"/>
          </w:tblCellMar>
        </w:tblPrEx>
        <w:trPr>
          <w:gridAfter w:val="1"/>
          <w:wAfter w:w="10" w:type="dxa"/>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025" w:type="dxa"/>
            <w:gridSpan w:val="2"/>
            <w:tcBorders>
              <w:top w:val="single" w:sz="4" w:space="0" w:color="000000"/>
              <w:left w:val="single" w:sz="4" w:space="0" w:color="000000"/>
              <w:bottom w:val="single" w:sz="4" w:space="0" w:color="000000"/>
            </w:tcBorders>
          </w:tcPr>
          <w:p w:rsidR="001821C0" w:rsidRDefault="001821C0" w:rsidP="007A77A4">
            <w:pPr>
              <w:snapToGrid w:val="0"/>
            </w:pPr>
          </w:p>
        </w:tc>
        <w:tc>
          <w:tcPr>
            <w:tcW w:w="963" w:type="dxa"/>
            <w:gridSpan w:val="2"/>
            <w:tcBorders>
              <w:left w:val="single" w:sz="4" w:space="0" w:color="000000"/>
            </w:tcBorders>
          </w:tcPr>
          <w:p w:rsidR="001821C0" w:rsidRDefault="001821C0" w:rsidP="007A77A4">
            <w:pPr>
              <w:snapToGrid w:val="0"/>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w:t>
      </w:r>
    </w:p>
    <w:p w:rsidR="001821C0" w:rsidRDefault="001821C0" w:rsidP="00630019">
      <w:pPr>
        <w:pageBreakBefore/>
        <w:jc w:val="right"/>
        <w:rPr>
          <w:b/>
          <w:sz w:val="22"/>
          <w:szCs w:val="22"/>
        </w:rPr>
      </w:pPr>
      <w:r>
        <w:rPr>
          <w:b/>
          <w:sz w:val="22"/>
          <w:szCs w:val="22"/>
        </w:rPr>
        <w:lastRenderedPageBreak/>
        <w:t>Załącznik nr 3.11.</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4EF0">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744EF0">
        <w:rPr>
          <w:b w:val="0"/>
          <w:sz w:val="22"/>
          <w:szCs w:val="22"/>
        </w:rPr>
        <w:t>miejscowość i data</w:t>
      </w:r>
    </w:p>
    <w:p w:rsidR="001821C0" w:rsidRDefault="001821C0" w:rsidP="00630019">
      <w:pPr>
        <w:rPr>
          <w:sz w:val="22"/>
          <w:szCs w:val="22"/>
        </w:rPr>
      </w:pP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744EF0" w:rsidRDefault="001821C0" w:rsidP="00630019"/>
    <w:p w:rsidR="001821C0" w:rsidRDefault="001821C0" w:rsidP="00630019">
      <w:pPr>
        <w:jc w:val="center"/>
        <w:rPr>
          <w:b/>
        </w:rPr>
      </w:pPr>
      <w:r>
        <w:rPr>
          <w:b/>
        </w:rPr>
        <w:t>PAKIET NR 11</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0A793F">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Serwer stelażowy</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Monitor</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3</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Pendrive</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4</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Dysk twardy wewnętrzny</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w:t>
      </w:r>
    </w:p>
    <w:p w:rsidR="001821C0" w:rsidRDefault="001821C0" w:rsidP="00630019">
      <w:pPr>
        <w:pStyle w:val="Tekstpodstawowywcity"/>
        <w:ind w:left="0"/>
        <w:rPr>
          <w:sz w:val="22"/>
          <w:szCs w:val="22"/>
        </w:rPr>
      </w:pPr>
    </w:p>
    <w:p w:rsidR="001821C0" w:rsidRDefault="001821C0" w:rsidP="00630019">
      <w:pPr>
        <w:pStyle w:val="Tekstpodstawowywcity"/>
        <w:ind w:left="0"/>
        <w:rPr>
          <w:sz w:val="22"/>
          <w:szCs w:val="22"/>
        </w:rPr>
      </w:pPr>
    </w:p>
    <w:p w:rsidR="001821C0" w:rsidRDefault="001821C0" w:rsidP="00630019">
      <w:pPr>
        <w:pageBreakBefore/>
        <w:jc w:val="right"/>
        <w:rPr>
          <w:b/>
          <w:sz w:val="22"/>
          <w:szCs w:val="22"/>
        </w:rPr>
      </w:pPr>
      <w:r>
        <w:rPr>
          <w:b/>
          <w:sz w:val="22"/>
          <w:szCs w:val="22"/>
        </w:rPr>
        <w:lastRenderedPageBreak/>
        <w:t>Załącznik nr 3.12.</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630019">
      <w:pPr>
        <w:rPr>
          <w:sz w:val="22"/>
          <w:szCs w:val="22"/>
        </w:rPr>
      </w:pP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4E0228" w:rsidRDefault="001821C0" w:rsidP="00630019"/>
    <w:p w:rsidR="001821C0" w:rsidRDefault="001821C0" w:rsidP="00630019">
      <w:pPr>
        <w:jc w:val="center"/>
        <w:rPr>
          <w:b/>
        </w:rPr>
      </w:pPr>
      <w:r>
        <w:rPr>
          <w:b/>
        </w:rPr>
        <w:t>PAKIET NR 12</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0A793F">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786"/>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Komputer stacjonarny</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786"/>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sz w:val="22"/>
                <w:szCs w:val="22"/>
              </w:rPr>
            </w:pPr>
            <w:r>
              <w:rPr>
                <w:sz w:val="22"/>
                <w:szCs w:val="22"/>
              </w:rPr>
              <w:t>Monitor</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w:t>
      </w:r>
    </w:p>
    <w:p w:rsidR="001821C0" w:rsidRDefault="001821C0" w:rsidP="00630019">
      <w:pPr>
        <w:pageBreakBefore/>
        <w:jc w:val="right"/>
        <w:rPr>
          <w:b/>
          <w:sz w:val="22"/>
          <w:szCs w:val="22"/>
        </w:rPr>
      </w:pPr>
      <w:r>
        <w:rPr>
          <w:b/>
          <w:sz w:val="22"/>
          <w:szCs w:val="22"/>
        </w:rPr>
        <w:lastRenderedPageBreak/>
        <w:t>Załącznik nr 3.13.</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4E0228" w:rsidRDefault="001821C0" w:rsidP="00630019"/>
    <w:p w:rsidR="001821C0" w:rsidRDefault="001821C0" w:rsidP="00630019">
      <w:pPr>
        <w:jc w:val="center"/>
        <w:rPr>
          <w:b/>
        </w:rPr>
      </w:pPr>
      <w:r>
        <w:rPr>
          <w:b/>
        </w:rPr>
        <w:t>PAKIET NR 13</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0A793F">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left w:val="single" w:sz="4" w:space="0" w:color="000000"/>
              <w:bottom w:val="single" w:sz="4" w:space="0" w:color="000000"/>
            </w:tcBorders>
            <w:vAlign w:val="center"/>
          </w:tcPr>
          <w:p w:rsidR="001821C0" w:rsidRDefault="001821C0" w:rsidP="007A77A4">
            <w:pPr>
              <w:snapToGrid w:val="0"/>
              <w:rPr>
                <w:rFonts w:cs="Tahoma"/>
                <w:sz w:val="22"/>
                <w:szCs w:val="22"/>
              </w:rPr>
            </w:pPr>
            <w:r>
              <w:rPr>
                <w:rFonts w:cs="Tahoma"/>
                <w:sz w:val="22"/>
                <w:szCs w:val="22"/>
              </w:rPr>
              <w:t>Dysk twardy zewnętrzny</w:t>
            </w:r>
          </w:p>
        </w:tc>
        <w:tc>
          <w:tcPr>
            <w:tcW w:w="1115" w:type="dxa"/>
            <w:tcBorders>
              <w:left w:val="single" w:sz="4" w:space="0" w:color="000000"/>
              <w:bottom w:val="single" w:sz="4" w:space="0" w:color="000000"/>
            </w:tcBorders>
            <w:vAlign w:val="center"/>
          </w:tcPr>
          <w:p w:rsidR="001821C0" w:rsidRDefault="001821C0" w:rsidP="007809FA">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1329" w:type="dxa"/>
            <w:tcBorders>
              <w:left w:val="single" w:sz="4" w:space="0" w:color="000000"/>
              <w:bottom w:val="single" w:sz="4" w:space="0" w:color="000000"/>
            </w:tcBorders>
          </w:tcPr>
          <w:p w:rsidR="001821C0" w:rsidRDefault="001821C0" w:rsidP="007A77A4">
            <w:pPr>
              <w:snapToGrid w:val="0"/>
              <w:rPr>
                <w:sz w:val="22"/>
                <w:szCs w:val="22"/>
              </w:rPr>
            </w:pPr>
          </w:p>
        </w:tc>
        <w:tc>
          <w:tcPr>
            <w:tcW w:w="1907" w:type="dxa"/>
            <w:tcBorders>
              <w:left w:val="single" w:sz="4" w:space="0" w:color="000000"/>
              <w:bottom w:val="single" w:sz="4" w:space="0" w:color="000000"/>
            </w:tcBorders>
          </w:tcPr>
          <w:p w:rsidR="001821C0" w:rsidRDefault="001821C0" w:rsidP="007A77A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Style w:val="Tekstpodstawowywcity"/>
        <w:ind w:left="4963" w:firstLine="709"/>
        <w:rPr>
          <w:sz w:val="22"/>
          <w:szCs w:val="22"/>
        </w:rPr>
      </w:pPr>
    </w:p>
    <w:p w:rsidR="001821C0" w:rsidRDefault="001821C0" w:rsidP="00630019">
      <w:pPr>
        <w:pStyle w:val="Tekstpodstawowywcity"/>
        <w:ind w:left="4963" w:firstLine="709"/>
        <w:rPr>
          <w:sz w:val="22"/>
          <w:szCs w:val="22"/>
        </w:rPr>
      </w:pPr>
    </w:p>
    <w:p w:rsidR="001821C0" w:rsidRDefault="001821C0" w:rsidP="00630019">
      <w:pPr>
        <w:pStyle w:val="Tekstpodstawowywcity"/>
        <w:ind w:left="4963" w:firstLine="709"/>
        <w:rPr>
          <w:sz w:val="22"/>
          <w:szCs w:val="22"/>
        </w:rPr>
      </w:pPr>
    </w:p>
    <w:p w:rsidR="001821C0" w:rsidRDefault="001821C0" w:rsidP="00630019">
      <w:pPr>
        <w:pageBreakBefore/>
        <w:jc w:val="right"/>
        <w:rPr>
          <w:b/>
          <w:sz w:val="22"/>
          <w:szCs w:val="22"/>
        </w:rPr>
      </w:pPr>
      <w:r>
        <w:rPr>
          <w:b/>
          <w:sz w:val="22"/>
          <w:szCs w:val="22"/>
        </w:rPr>
        <w:lastRenderedPageBreak/>
        <w:t>Załącznik nr 3.14.</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4E0228" w:rsidRDefault="001821C0" w:rsidP="00630019"/>
    <w:p w:rsidR="001821C0" w:rsidRDefault="001821C0" w:rsidP="00630019">
      <w:pPr>
        <w:jc w:val="center"/>
        <w:rPr>
          <w:b/>
        </w:rPr>
      </w:pPr>
      <w:r>
        <w:rPr>
          <w:b/>
        </w:rPr>
        <w:t>PAKIET NR 14</w:t>
      </w:r>
    </w:p>
    <w:p w:rsidR="001821C0" w:rsidRDefault="001821C0" w:rsidP="00630019">
      <w:pPr>
        <w:jc w:val="center"/>
        <w:rPr>
          <w:b/>
        </w:rPr>
      </w:pPr>
    </w:p>
    <w:tbl>
      <w:tblPr>
        <w:tblW w:w="0" w:type="auto"/>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0A793F">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Pr="0008611C" w:rsidRDefault="001821C0" w:rsidP="007A77A4">
            <w:pPr>
              <w:snapToGrid w:val="0"/>
              <w:rPr>
                <w:rFonts w:cs="Tahoma"/>
                <w:sz w:val="22"/>
                <w:szCs w:val="22"/>
              </w:rPr>
            </w:pPr>
            <w:r w:rsidRPr="0008611C">
              <w:rPr>
                <w:rFonts w:cs="Tahoma"/>
                <w:sz w:val="22"/>
                <w:szCs w:val="22"/>
              </w:rPr>
              <w:t>Mobilna stacja robocza ze stacja dokującą</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 xml:space="preserve">szt. </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rFonts w:cs="Tahoma"/>
                <w:sz w:val="22"/>
                <w:szCs w:val="22"/>
              </w:rPr>
            </w:pPr>
            <w:r>
              <w:rPr>
                <w:rFonts w:cs="Tahoma"/>
                <w:sz w:val="22"/>
                <w:szCs w:val="22"/>
              </w:rPr>
              <w:t>Monitor</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3.</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rFonts w:cs="Tahoma"/>
                <w:sz w:val="22"/>
                <w:szCs w:val="22"/>
              </w:rPr>
            </w:pPr>
            <w:r>
              <w:rPr>
                <w:rFonts w:cs="Tahoma"/>
                <w:sz w:val="22"/>
                <w:szCs w:val="22"/>
              </w:rPr>
              <w:t>Głośniki</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kpl.</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4.</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rFonts w:cs="Tahoma"/>
                <w:sz w:val="22"/>
                <w:szCs w:val="22"/>
              </w:rPr>
            </w:pPr>
            <w:r>
              <w:rPr>
                <w:rFonts w:cs="Tahoma"/>
                <w:sz w:val="22"/>
                <w:szCs w:val="22"/>
              </w:rPr>
              <w:t>Kamera internetowa</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5.</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snapToGrid w:val="0"/>
              <w:rPr>
                <w:rFonts w:cs="Tahoma"/>
                <w:sz w:val="22"/>
                <w:szCs w:val="22"/>
              </w:rPr>
            </w:pPr>
            <w:r>
              <w:rPr>
                <w:rFonts w:cs="Tahoma"/>
                <w:sz w:val="22"/>
                <w:szCs w:val="22"/>
              </w:rPr>
              <w:t>Zestaw Klawiatura i mysz</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kpl.</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Style w:val="Tekstpodstawowywcity"/>
        <w:ind w:left="4963" w:firstLine="709"/>
        <w:rPr>
          <w:sz w:val="22"/>
          <w:szCs w:val="22"/>
        </w:rPr>
      </w:pPr>
    </w:p>
    <w:p w:rsidR="001821C0" w:rsidRDefault="001821C0" w:rsidP="00630019">
      <w:pPr>
        <w:pStyle w:val="Tekstpodstawowywcity"/>
        <w:ind w:left="0"/>
        <w:rPr>
          <w:sz w:val="22"/>
          <w:szCs w:val="22"/>
        </w:rPr>
      </w:pPr>
    </w:p>
    <w:p w:rsidR="001821C0" w:rsidRDefault="001821C0" w:rsidP="00630019">
      <w:pPr>
        <w:pageBreakBefore/>
        <w:jc w:val="right"/>
        <w:rPr>
          <w:b/>
          <w:sz w:val="22"/>
          <w:szCs w:val="22"/>
        </w:rPr>
      </w:pPr>
      <w:r>
        <w:rPr>
          <w:b/>
          <w:sz w:val="22"/>
          <w:szCs w:val="22"/>
        </w:rPr>
        <w:lastRenderedPageBreak/>
        <w:t>Załącznik nr 3.15.</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4E0228" w:rsidRDefault="001821C0" w:rsidP="00630019"/>
    <w:p w:rsidR="001821C0" w:rsidRDefault="001821C0" w:rsidP="00630019">
      <w:pPr>
        <w:jc w:val="center"/>
        <w:rPr>
          <w:b/>
        </w:rPr>
      </w:pPr>
      <w:r>
        <w:rPr>
          <w:b/>
        </w:rPr>
        <w:t>PAKIET NR 15</w:t>
      </w:r>
    </w:p>
    <w:p w:rsidR="001821C0" w:rsidRDefault="001821C0" w:rsidP="00630019">
      <w:pPr>
        <w:jc w:val="center"/>
        <w:rPr>
          <w:b/>
        </w:rPr>
      </w:pPr>
    </w:p>
    <w:tbl>
      <w:tblPr>
        <w:tblW w:w="0" w:type="auto"/>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0A793F">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892590">
            <w:pPr>
              <w:snapToGrid w:val="0"/>
              <w:rPr>
                <w:rFonts w:cs="Tahoma"/>
                <w:sz w:val="22"/>
                <w:szCs w:val="22"/>
              </w:rPr>
            </w:pPr>
            <w:r>
              <w:rPr>
                <w:rFonts w:cs="Tahoma"/>
                <w:sz w:val="22"/>
                <w:szCs w:val="22"/>
              </w:rPr>
              <w:t>Drukarka laserowa monochromatyczna</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Style w:val="Tekstpodstawowywcity"/>
        <w:ind w:left="4963" w:firstLine="709"/>
        <w:rPr>
          <w:sz w:val="22"/>
          <w:szCs w:val="22"/>
        </w:rPr>
      </w:pPr>
    </w:p>
    <w:p w:rsidR="001821C0" w:rsidRDefault="001821C0" w:rsidP="00630019">
      <w:pPr>
        <w:pageBreakBefore/>
        <w:jc w:val="right"/>
        <w:rPr>
          <w:b/>
          <w:sz w:val="22"/>
          <w:szCs w:val="22"/>
        </w:rPr>
      </w:pPr>
      <w:r>
        <w:rPr>
          <w:b/>
          <w:sz w:val="22"/>
          <w:szCs w:val="22"/>
        </w:rPr>
        <w:lastRenderedPageBreak/>
        <w:t>Załącznik nr 3.16.</w:t>
      </w:r>
    </w:p>
    <w:p w:rsidR="001821C0" w:rsidRDefault="001821C0" w:rsidP="00630019">
      <w:pPr>
        <w:rPr>
          <w:sz w:val="22"/>
          <w:szCs w:val="22"/>
        </w:rPr>
      </w:pPr>
    </w:p>
    <w:p w:rsidR="001821C0" w:rsidRDefault="001821C0" w:rsidP="00630019">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630019">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630019">
      <w:pPr>
        <w:rPr>
          <w:sz w:val="22"/>
          <w:szCs w:val="22"/>
        </w:rPr>
      </w:pPr>
    </w:p>
    <w:p w:rsidR="001821C0" w:rsidRDefault="001821C0" w:rsidP="00630019">
      <w:pPr>
        <w:pStyle w:val="Nagwek5"/>
        <w:numPr>
          <w:ilvl w:val="0"/>
          <w:numId w:val="0"/>
        </w:numPr>
        <w:tabs>
          <w:tab w:val="left" w:pos="-1726"/>
        </w:tabs>
        <w:rPr>
          <w:sz w:val="22"/>
          <w:szCs w:val="22"/>
        </w:rPr>
      </w:pPr>
    </w:p>
    <w:p w:rsidR="001821C0" w:rsidRDefault="001821C0" w:rsidP="00630019">
      <w:pPr>
        <w:pStyle w:val="Nagwek5"/>
        <w:numPr>
          <w:ilvl w:val="0"/>
          <w:numId w:val="0"/>
        </w:numPr>
        <w:tabs>
          <w:tab w:val="left" w:pos="-1726"/>
        </w:tabs>
        <w:rPr>
          <w:sz w:val="22"/>
          <w:szCs w:val="22"/>
        </w:rPr>
      </w:pPr>
      <w:r>
        <w:rPr>
          <w:sz w:val="22"/>
          <w:szCs w:val="22"/>
        </w:rPr>
        <w:t>FORMULARZ OFERTOWO – CENOWY</w:t>
      </w:r>
    </w:p>
    <w:p w:rsidR="001821C0" w:rsidRPr="004E0228" w:rsidRDefault="001821C0" w:rsidP="00630019"/>
    <w:p w:rsidR="001821C0" w:rsidRDefault="001821C0" w:rsidP="00630019">
      <w:pPr>
        <w:jc w:val="center"/>
        <w:rPr>
          <w:b/>
        </w:rPr>
      </w:pPr>
      <w:r>
        <w:rPr>
          <w:b/>
        </w:rPr>
        <w:t>PAKIET NR 16</w:t>
      </w:r>
    </w:p>
    <w:p w:rsidR="001821C0" w:rsidRDefault="001821C0" w:rsidP="00630019">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0A793F">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0A793F">
            <w:pPr>
              <w:jc w:val="center"/>
              <w:rPr>
                <w:sz w:val="22"/>
                <w:szCs w:val="22"/>
              </w:rPr>
            </w:pPr>
            <w:r>
              <w:rPr>
                <w:sz w:val="22"/>
                <w:szCs w:val="22"/>
              </w:rPr>
              <w:t>Wartość</w:t>
            </w:r>
          </w:p>
          <w:p w:rsidR="001821C0" w:rsidRDefault="001821C0" w:rsidP="000A793F">
            <w:pPr>
              <w:jc w:val="center"/>
              <w:rPr>
                <w:sz w:val="22"/>
                <w:szCs w:val="22"/>
              </w:rPr>
            </w:pPr>
            <w:r>
              <w:rPr>
                <w:sz w:val="22"/>
                <w:szCs w:val="22"/>
              </w:rPr>
              <w:t>brutto PLN</w:t>
            </w:r>
          </w:p>
          <w:p w:rsidR="001821C0" w:rsidRDefault="001821C0" w:rsidP="000A793F">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0A793F">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892590">
            <w:pPr>
              <w:snapToGrid w:val="0"/>
            </w:pPr>
            <w:r w:rsidRPr="002D2094">
              <w:rPr>
                <w:rFonts w:cs="Tahoma"/>
                <w:sz w:val="22"/>
                <w:szCs w:val="22"/>
              </w:rPr>
              <w:t xml:space="preserve">Serwer </w:t>
            </w:r>
            <w:r>
              <w:rPr>
                <w:rFonts w:cs="Tahoma"/>
                <w:sz w:val="22"/>
                <w:szCs w:val="22"/>
              </w:rPr>
              <w:t>d</w:t>
            </w:r>
            <w:r w:rsidRPr="002D2094">
              <w:rPr>
                <w:rFonts w:cs="Tahoma"/>
                <w:sz w:val="22"/>
                <w:szCs w:val="22"/>
              </w:rPr>
              <w:t>o</w:t>
            </w:r>
            <w:r>
              <w:rPr>
                <w:rFonts w:cs="Tahoma"/>
                <w:sz w:val="22"/>
                <w:szCs w:val="22"/>
              </w:rPr>
              <w:t xml:space="preserve"> obsługi baz</w:t>
            </w:r>
            <w:r w:rsidRPr="002D2094">
              <w:rPr>
                <w:rFonts w:cs="Tahoma"/>
                <w:sz w:val="22"/>
                <w:szCs w:val="22"/>
              </w:rPr>
              <w:t xml:space="preserve"> danych</w:t>
            </w:r>
            <w:r>
              <w:rPr>
                <w:rFonts w:cs="Tahoma"/>
                <w:sz w:val="22"/>
                <w:szCs w:val="22"/>
              </w:rPr>
              <w:t xml:space="preserve"> historycznych</w:t>
            </w:r>
          </w:p>
        </w:tc>
        <w:tc>
          <w:tcPr>
            <w:tcW w:w="1115" w:type="dxa"/>
            <w:tcBorders>
              <w:top w:val="single" w:sz="4" w:space="0" w:color="000000"/>
              <w:left w:val="single" w:sz="4" w:space="0" w:color="000000"/>
              <w:bottom w:val="single" w:sz="4" w:space="0" w:color="000000"/>
            </w:tcBorders>
            <w:vAlign w:val="center"/>
          </w:tcPr>
          <w:p w:rsidR="001821C0" w:rsidRPr="002D2094" w:rsidRDefault="001821C0" w:rsidP="007A77A4">
            <w:pPr>
              <w:jc w:val="center"/>
              <w:rPr>
                <w:rFonts w:cs="Tahoma"/>
                <w:sz w:val="22"/>
                <w:szCs w:val="22"/>
              </w:rPr>
            </w:pPr>
            <w:r w:rsidRPr="002D2094">
              <w:rPr>
                <w:rFonts w:cs="Tahoma"/>
                <w:sz w:val="22"/>
                <w:szCs w:val="22"/>
              </w:rPr>
              <w:t>szt.</w:t>
            </w:r>
          </w:p>
        </w:tc>
        <w:tc>
          <w:tcPr>
            <w:tcW w:w="961" w:type="dxa"/>
            <w:tcBorders>
              <w:top w:val="single" w:sz="4" w:space="0" w:color="000000"/>
              <w:left w:val="single" w:sz="4" w:space="0" w:color="000000"/>
              <w:bottom w:val="single" w:sz="4" w:space="0" w:color="000000"/>
            </w:tcBorders>
            <w:vAlign w:val="center"/>
          </w:tcPr>
          <w:p w:rsidR="001821C0" w:rsidRPr="002D2094" w:rsidRDefault="001821C0" w:rsidP="007A77A4">
            <w:pPr>
              <w:jc w:val="center"/>
              <w:rPr>
                <w:rFonts w:cs="Tahoma"/>
                <w:sz w:val="22"/>
                <w:szCs w:val="22"/>
              </w:rPr>
            </w:pPr>
            <w:r>
              <w:rPr>
                <w:rFonts w:cs="Tahoma"/>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2.</w:t>
            </w:r>
          </w:p>
        </w:tc>
        <w:tc>
          <w:tcPr>
            <w:tcW w:w="2646" w:type="dxa"/>
            <w:tcBorders>
              <w:top w:val="single" w:sz="4" w:space="0" w:color="000000"/>
              <w:left w:val="single" w:sz="4" w:space="0" w:color="000000"/>
              <w:bottom w:val="single" w:sz="4" w:space="0" w:color="000000"/>
            </w:tcBorders>
            <w:vAlign w:val="center"/>
          </w:tcPr>
          <w:p w:rsidR="001821C0" w:rsidRPr="002D2094" w:rsidRDefault="001821C0" w:rsidP="00892590">
            <w:pPr>
              <w:snapToGrid w:val="0"/>
              <w:rPr>
                <w:rFonts w:cs="Tahoma"/>
                <w:sz w:val="22"/>
                <w:szCs w:val="22"/>
              </w:rPr>
            </w:pPr>
            <w:r>
              <w:rPr>
                <w:rFonts w:cs="Tahoma"/>
                <w:sz w:val="22"/>
                <w:szCs w:val="22"/>
              </w:rPr>
              <w:t>Serwer do obsługi stron WWW</w:t>
            </w:r>
          </w:p>
        </w:tc>
        <w:tc>
          <w:tcPr>
            <w:tcW w:w="1115" w:type="dxa"/>
            <w:tcBorders>
              <w:top w:val="single" w:sz="4" w:space="0" w:color="000000"/>
              <w:left w:val="single" w:sz="4" w:space="0" w:color="000000"/>
              <w:bottom w:val="single" w:sz="4" w:space="0" w:color="000000"/>
            </w:tcBorders>
            <w:vAlign w:val="center"/>
          </w:tcPr>
          <w:p w:rsidR="001821C0" w:rsidRPr="002D2094" w:rsidRDefault="001821C0" w:rsidP="007A77A4">
            <w:pPr>
              <w:snapToGrid w:val="0"/>
              <w:jc w:val="center"/>
              <w:rPr>
                <w:rFonts w:cs="Tahoma"/>
                <w:sz w:val="22"/>
                <w:szCs w:val="22"/>
              </w:rPr>
            </w:pPr>
            <w:r>
              <w:rPr>
                <w:rFonts w:cs="Tahoma"/>
                <w:sz w:val="22"/>
                <w:szCs w:val="22"/>
              </w:rPr>
              <w:t>szt.</w:t>
            </w:r>
          </w:p>
        </w:tc>
        <w:tc>
          <w:tcPr>
            <w:tcW w:w="961" w:type="dxa"/>
            <w:tcBorders>
              <w:top w:val="single" w:sz="4" w:space="0" w:color="000000"/>
              <w:left w:val="single" w:sz="4" w:space="0" w:color="000000"/>
              <w:bottom w:val="single" w:sz="4" w:space="0" w:color="000000"/>
            </w:tcBorders>
            <w:vAlign w:val="center"/>
          </w:tcPr>
          <w:p w:rsidR="001821C0" w:rsidRPr="002D2094" w:rsidRDefault="001821C0" w:rsidP="007A77A4">
            <w:pPr>
              <w:snapToGrid w:val="0"/>
              <w:jc w:val="center"/>
              <w:rPr>
                <w:rFonts w:cs="Tahoma"/>
                <w:sz w:val="22"/>
                <w:szCs w:val="22"/>
              </w:rPr>
            </w:pPr>
            <w:r>
              <w:rPr>
                <w:rFonts w:cs="Tahoma"/>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630019">
      <w:pPr>
        <w:ind w:right="252"/>
        <w:rPr>
          <w:i/>
          <w:sz w:val="18"/>
          <w:szCs w:val="18"/>
          <w:u w:val="single"/>
        </w:rPr>
      </w:pPr>
      <w:r>
        <w:rPr>
          <w:i/>
          <w:sz w:val="18"/>
          <w:szCs w:val="18"/>
          <w:u w:val="single"/>
        </w:rPr>
        <w:t>UWAGA! CENY – ZAOKRĄGLONE DO DWÓCH MIEJSC PO PRZECINKU</w:t>
      </w:r>
    </w:p>
    <w:p w:rsidR="001821C0" w:rsidRDefault="001821C0" w:rsidP="00630019">
      <w:pPr>
        <w:ind w:right="252"/>
        <w:jc w:val="both"/>
        <w:rPr>
          <w:sz w:val="18"/>
          <w:szCs w:val="18"/>
        </w:rPr>
      </w:pPr>
      <w:r>
        <w:rPr>
          <w:sz w:val="18"/>
          <w:szCs w:val="18"/>
        </w:rPr>
        <w:t>*Cena  musi obejmować :</w:t>
      </w:r>
    </w:p>
    <w:p w:rsidR="001821C0" w:rsidRDefault="001821C0" w:rsidP="00630019">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630019">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p>
    <w:p w:rsidR="001821C0" w:rsidRDefault="001821C0" w:rsidP="00630019">
      <w:pPr>
        <w:ind w:left="5672"/>
        <w:rPr>
          <w:sz w:val="22"/>
          <w:szCs w:val="22"/>
        </w:rPr>
      </w:pPr>
      <w:r>
        <w:rPr>
          <w:sz w:val="22"/>
          <w:szCs w:val="22"/>
        </w:rPr>
        <w:t>.................................................</w:t>
      </w:r>
    </w:p>
    <w:p w:rsidR="001821C0" w:rsidRDefault="001821C0" w:rsidP="00630019">
      <w:pPr>
        <w:pStyle w:val="Tekstpodstawowywcity"/>
        <w:ind w:left="4963" w:firstLine="709"/>
        <w:rPr>
          <w:sz w:val="22"/>
          <w:szCs w:val="22"/>
        </w:rPr>
      </w:pPr>
      <w:r>
        <w:rPr>
          <w:sz w:val="22"/>
          <w:szCs w:val="22"/>
        </w:rPr>
        <w:t xml:space="preserve">  podpis i pieczątka Wykonawcy </w:t>
      </w:r>
    </w:p>
    <w:p w:rsidR="001821C0" w:rsidRDefault="001821C0" w:rsidP="00630019">
      <w:pPr>
        <w:pStyle w:val="Tekstpodstawowywcity"/>
        <w:ind w:left="4963" w:firstLine="709"/>
        <w:rPr>
          <w:sz w:val="22"/>
          <w:szCs w:val="22"/>
        </w:rPr>
      </w:pPr>
      <w:r>
        <w:rPr>
          <w:sz w:val="22"/>
          <w:szCs w:val="22"/>
        </w:rPr>
        <w:t xml:space="preserve">   lub osoby upoważnionej </w:t>
      </w:r>
    </w:p>
    <w:p w:rsidR="001821C0" w:rsidRDefault="001821C0" w:rsidP="00630019">
      <w:pPr>
        <w:pStyle w:val="Tekstpodstawowywcity"/>
        <w:ind w:left="4963" w:firstLine="709"/>
        <w:rPr>
          <w:sz w:val="22"/>
          <w:szCs w:val="22"/>
        </w:rPr>
      </w:pPr>
    </w:p>
    <w:p w:rsidR="001821C0" w:rsidRDefault="001821C0" w:rsidP="00630019">
      <w:pPr>
        <w:pStyle w:val="Tekstpodstawowywcity"/>
        <w:ind w:left="4963" w:firstLine="709"/>
        <w:rPr>
          <w:sz w:val="22"/>
          <w:szCs w:val="22"/>
        </w:rPr>
      </w:pPr>
    </w:p>
    <w:p w:rsidR="001821C0" w:rsidRDefault="001821C0" w:rsidP="00630019">
      <w:pPr>
        <w:pStyle w:val="Tekstpodstawowywcity"/>
        <w:ind w:left="4963" w:firstLine="709"/>
        <w:rPr>
          <w:sz w:val="22"/>
          <w:szCs w:val="22"/>
        </w:rPr>
      </w:pPr>
    </w:p>
    <w:p w:rsidR="001821C0" w:rsidRDefault="001821C0" w:rsidP="00630019">
      <w:pPr>
        <w:pStyle w:val="Tekstpodstawowywcity"/>
        <w:ind w:left="4963" w:firstLine="709"/>
        <w:rPr>
          <w:sz w:val="22"/>
          <w:szCs w:val="22"/>
        </w:rPr>
      </w:pPr>
    </w:p>
    <w:p w:rsidR="001821C0" w:rsidRDefault="001821C0" w:rsidP="00B60D16">
      <w:pPr>
        <w:pageBreakBefore/>
        <w:jc w:val="right"/>
        <w:rPr>
          <w:b/>
          <w:sz w:val="22"/>
          <w:szCs w:val="22"/>
        </w:rPr>
      </w:pPr>
      <w:r>
        <w:rPr>
          <w:b/>
          <w:sz w:val="22"/>
          <w:szCs w:val="22"/>
        </w:rPr>
        <w:lastRenderedPageBreak/>
        <w:t>Załącznik nr 3.17.</w:t>
      </w:r>
    </w:p>
    <w:p w:rsidR="001821C0" w:rsidRDefault="001821C0" w:rsidP="00B60D16">
      <w:pPr>
        <w:rPr>
          <w:sz w:val="22"/>
          <w:szCs w:val="22"/>
        </w:rPr>
      </w:pPr>
    </w:p>
    <w:p w:rsidR="001821C0" w:rsidRDefault="001821C0" w:rsidP="00B60D16">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B60D16">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B60D16">
      <w:pPr>
        <w:rPr>
          <w:sz w:val="22"/>
          <w:szCs w:val="22"/>
        </w:rPr>
      </w:pPr>
    </w:p>
    <w:p w:rsidR="001821C0" w:rsidRDefault="001821C0" w:rsidP="00B60D16">
      <w:pPr>
        <w:pStyle w:val="Nagwek5"/>
        <w:numPr>
          <w:ilvl w:val="0"/>
          <w:numId w:val="0"/>
        </w:numPr>
        <w:tabs>
          <w:tab w:val="left" w:pos="-1726"/>
        </w:tabs>
        <w:rPr>
          <w:sz w:val="22"/>
          <w:szCs w:val="22"/>
        </w:rPr>
      </w:pPr>
    </w:p>
    <w:p w:rsidR="001821C0" w:rsidRDefault="001821C0" w:rsidP="00B60D16">
      <w:pPr>
        <w:pStyle w:val="Nagwek5"/>
        <w:numPr>
          <w:ilvl w:val="0"/>
          <w:numId w:val="0"/>
        </w:numPr>
        <w:tabs>
          <w:tab w:val="left" w:pos="-1726"/>
        </w:tabs>
        <w:rPr>
          <w:sz w:val="22"/>
          <w:szCs w:val="22"/>
        </w:rPr>
      </w:pPr>
      <w:r>
        <w:rPr>
          <w:sz w:val="22"/>
          <w:szCs w:val="22"/>
        </w:rPr>
        <w:t>FORMULARZ OFERTOWO – CENOWY</w:t>
      </w:r>
    </w:p>
    <w:p w:rsidR="001821C0" w:rsidRPr="004E0228" w:rsidRDefault="001821C0" w:rsidP="00B60D16"/>
    <w:p w:rsidR="001821C0" w:rsidRDefault="001821C0" w:rsidP="00B60D16">
      <w:pPr>
        <w:jc w:val="center"/>
        <w:rPr>
          <w:b/>
        </w:rPr>
      </w:pPr>
      <w:r>
        <w:rPr>
          <w:b/>
        </w:rPr>
        <w:t>PAKIET NR 17</w:t>
      </w:r>
    </w:p>
    <w:p w:rsidR="001821C0" w:rsidRDefault="001821C0" w:rsidP="00B60D16">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7A77A4">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brutto PLN</w:t>
            </w:r>
          </w:p>
          <w:p w:rsidR="001821C0" w:rsidRDefault="001821C0" w:rsidP="007A77A4">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7A77A4">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892590">
            <w:pPr>
              <w:snapToGrid w:val="0"/>
            </w:pPr>
            <w:r>
              <w:rPr>
                <w:rFonts w:cs="Tahoma"/>
                <w:sz w:val="22"/>
                <w:szCs w:val="22"/>
              </w:rPr>
              <w:t>Mobilny komputer osobisty (netbook)</w:t>
            </w:r>
          </w:p>
        </w:tc>
        <w:tc>
          <w:tcPr>
            <w:tcW w:w="1115" w:type="dxa"/>
            <w:tcBorders>
              <w:top w:val="single" w:sz="4" w:space="0" w:color="000000"/>
              <w:left w:val="single" w:sz="4" w:space="0" w:color="000000"/>
              <w:bottom w:val="single" w:sz="4" w:space="0" w:color="000000"/>
            </w:tcBorders>
            <w:vAlign w:val="center"/>
          </w:tcPr>
          <w:p w:rsidR="001821C0" w:rsidRPr="002D2094" w:rsidRDefault="001821C0" w:rsidP="007A77A4">
            <w:pPr>
              <w:jc w:val="center"/>
              <w:rPr>
                <w:rFonts w:cs="Tahoma"/>
                <w:sz w:val="22"/>
                <w:szCs w:val="22"/>
              </w:rPr>
            </w:pPr>
            <w:r w:rsidRPr="002D2094">
              <w:rPr>
                <w:rFonts w:cs="Tahoma"/>
                <w:sz w:val="22"/>
                <w:szCs w:val="22"/>
              </w:rPr>
              <w:t>szt.</w:t>
            </w:r>
          </w:p>
        </w:tc>
        <w:tc>
          <w:tcPr>
            <w:tcW w:w="961" w:type="dxa"/>
            <w:tcBorders>
              <w:top w:val="single" w:sz="4" w:space="0" w:color="000000"/>
              <w:left w:val="single" w:sz="4" w:space="0" w:color="000000"/>
              <w:bottom w:val="single" w:sz="4" w:space="0" w:color="000000"/>
            </w:tcBorders>
            <w:vAlign w:val="center"/>
          </w:tcPr>
          <w:p w:rsidR="001821C0" w:rsidRPr="002D2094" w:rsidRDefault="001821C0" w:rsidP="007A77A4">
            <w:pPr>
              <w:jc w:val="center"/>
              <w:rPr>
                <w:rFonts w:cs="Tahoma"/>
                <w:sz w:val="22"/>
                <w:szCs w:val="22"/>
              </w:rPr>
            </w:pPr>
            <w:r>
              <w:rPr>
                <w:rFonts w:cs="Tahoma"/>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B60D16">
      <w:pPr>
        <w:ind w:right="252"/>
        <w:rPr>
          <w:i/>
          <w:sz w:val="18"/>
          <w:szCs w:val="18"/>
          <w:u w:val="single"/>
        </w:rPr>
      </w:pPr>
      <w:r>
        <w:rPr>
          <w:i/>
          <w:sz w:val="18"/>
          <w:szCs w:val="18"/>
          <w:u w:val="single"/>
        </w:rPr>
        <w:t>UWAGA! CENY – ZAOKRĄGLONE DO DWÓCH MIEJSC PO PRZECINKU</w:t>
      </w:r>
    </w:p>
    <w:p w:rsidR="001821C0" w:rsidRDefault="001821C0" w:rsidP="00B60D16">
      <w:pPr>
        <w:ind w:right="252"/>
        <w:jc w:val="both"/>
        <w:rPr>
          <w:sz w:val="18"/>
          <w:szCs w:val="18"/>
        </w:rPr>
      </w:pPr>
      <w:r>
        <w:rPr>
          <w:sz w:val="18"/>
          <w:szCs w:val="18"/>
        </w:rPr>
        <w:t>*Cena  musi obejmować :</w:t>
      </w:r>
    </w:p>
    <w:p w:rsidR="001821C0" w:rsidRDefault="001821C0" w:rsidP="00B60D16">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B60D16">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B60D16">
      <w:pPr>
        <w:ind w:left="5672"/>
        <w:rPr>
          <w:sz w:val="22"/>
          <w:szCs w:val="22"/>
        </w:rPr>
      </w:pPr>
    </w:p>
    <w:p w:rsidR="001821C0" w:rsidRDefault="001821C0" w:rsidP="00B60D16">
      <w:pPr>
        <w:ind w:left="5672"/>
        <w:rPr>
          <w:sz w:val="22"/>
          <w:szCs w:val="22"/>
        </w:rPr>
      </w:pPr>
    </w:p>
    <w:p w:rsidR="001821C0" w:rsidRDefault="001821C0" w:rsidP="00B60D16">
      <w:pPr>
        <w:ind w:left="5672"/>
        <w:rPr>
          <w:sz w:val="22"/>
          <w:szCs w:val="22"/>
        </w:rPr>
      </w:pPr>
    </w:p>
    <w:p w:rsidR="001821C0" w:rsidRDefault="001821C0" w:rsidP="00B60D16">
      <w:pPr>
        <w:ind w:left="5672"/>
        <w:rPr>
          <w:sz w:val="22"/>
          <w:szCs w:val="22"/>
        </w:rPr>
      </w:pPr>
      <w:r>
        <w:rPr>
          <w:sz w:val="22"/>
          <w:szCs w:val="22"/>
        </w:rPr>
        <w:t>.................................................</w:t>
      </w:r>
    </w:p>
    <w:p w:rsidR="001821C0" w:rsidRDefault="001821C0" w:rsidP="00B60D16">
      <w:pPr>
        <w:pStyle w:val="Tekstpodstawowywcity"/>
        <w:ind w:left="4963" w:firstLine="709"/>
        <w:rPr>
          <w:sz w:val="22"/>
          <w:szCs w:val="22"/>
        </w:rPr>
      </w:pPr>
      <w:r>
        <w:rPr>
          <w:sz w:val="22"/>
          <w:szCs w:val="22"/>
        </w:rPr>
        <w:t xml:space="preserve">  podpis i pieczątka Wykonawcy </w:t>
      </w:r>
    </w:p>
    <w:p w:rsidR="001821C0" w:rsidRDefault="001821C0" w:rsidP="00B60D16">
      <w:pPr>
        <w:pStyle w:val="Tekstpodstawowywcity"/>
        <w:ind w:left="4963" w:firstLine="709"/>
        <w:rPr>
          <w:sz w:val="22"/>
          <w:szCs w:val="22"/>
        </w:rPr>
      </w:pPr>
      <w:r>
        <w:rPr>
          <w:sz w:val="22"/>
          <w:szCs w:val="22"/>
        </w:rPr>
        <w:t xml:space="preserve">   lub osoby upoważnionej </w:t>
      </w:r>
    </w:p>
    <w:p w:rsidR="001821C0" w:rsidRDefault="001821C0" w:rsidP="00B60D16">
      <w:pPr>
        <w:pStyle w:val="Tekstpodstawowywcity"/>
        <w:ind w:left="4963" w:firstLine="709"/>
        <w:rPr>
          <w:sz w:val="22"/>
          <w:szCs w:val="22"/>
        </w:rPr>
      </w:pPr>
    </w:p>
    <w:p w:rsidR="001821C0" w:rsidRDefault="001821C0" w:rsidP="00B60D16">
      <w:pPr>
        <w:pStyle w:val="Tekstpodstawowywcity"/>
        <w:ind w:left="4963" w:firstLine="709"/>
        <w:rPr>
          <w:sz w:val="22"/>
          <w:szCs w:val="22"/>
        </w:rPr>
      </w:pPr>
    </w:p>
    <w:p w:rsidR="001821C0" w:rsidRDefault="001821C0" w:rsidP="00B60D16">
      <w:pPr>
        <w:pStyle w:val="Tekstpodstawowywcity"/>
        <w:ind w:left="4963" w:firstLine="709"/>
        <w:rPr>
          <w:sz w:val="22"/>
          <w:szCs w:val="22"/>
        </w:rPr>
      </w:pPr>
    </w:p>
    <w:p w:rsidR="001821C0" w:rsidRDefault="001821C0" w:rsidP="00B60D16">
      <w:pPr>
        <w:pStyle w:val="Tekstpodstawowywcity"/>
        <w:ind w:left="4963" w:firstLine="709"/>
        <w:rPr>
          <w:sz w:val="22"/>
          <w:szCs w:val="22"/>
        </w:rPr>
      </w:pPr>
    </w:p>
    <w:p w:rsidR="001821C0" w:rsidRDefault="001821C0" w:rsidP="00B60D16">
      <w:pPr>
        <w:pStyle w:val="Tekstpodstawowywcity"/>
        <w:ind w:left="4963" w:firstLine="709"/>
        <w:rPr>
          <w:sz w:val="22"/>
          <w:szCs w:val="22"/>
        </w:rPr>
      </w:pPr>
    </w:p>
    <w:p w:rsidR="001821C0" w:rsidRDefault="001821C0" w:rsidP="00B60D16">
      <w:pPr>
        <w:pageBreakBefore/>
        <w:jc w:val="right"/>
        <w:rPr>
          <w:b/>
          <w:sz w:val="22"/>
          <w:szCs w:val="22"/>
        </w:rPr>
      </w:pPr>
      <w:r>
        <w:rPr>
          <w:b/>
          <w:sz w:val="22"/>
          <w:szCs w:val="22"/>
        </w:rPr>
        <w:lastRenderedPageBreak/>
        <w:t>Załącznik nr 3.18.</w:t>
      </w:r>
    </w:p>
    <w:p w:rsidR="001821C0" w:rsidRDefault="001821C0" w:rsidP="00B60D16">
      <w:pPr>
        <w:rPr>
          <w:sz w:val="22"/>
          <w:szCs w:val="22"/>
        </w:rPr>
      </w:pPr>
    </w:p>
    <w:p w:rsidR="001821C0" w:rsidRDefault="001821C0" w:rsidP="00B60D16">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B60D16">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B60D16">
      <w:pPr>
        <w:rPr>
          <w:sz w:val="22"/>
          <w:szCs w:val="22"/>
        </w:rPr>
      </w:pPr>
    </w:p>
    <w:p w:rsidR="001821C0" w:rsidRDefault="001821C0" w:rsidP="00B60D16">
      <w:pPr>
        <w:pStyle w:val="Nagwek5"/>
        <w:numPr>
          <w:ilvl w:val="0"/>
          <w:numId w:val="0"/>
        </w:numPr>
        <w:tabs>
          <w:tab w:val="left" w:pos="-1726"/>
        </w:tabs>
        <w:rPr>
          <w:sz w:val="22"/>
          <w:szCs w:val="22"/>
        </w:rPr>
      </w:pPr>
    </w:p>
    <w:p w:rsidR="001821C0" w:rsidRDefault="001821C0" w:rsidP="00B60D16">
      <w:pPr>
        <w:pStyle w:val="Nagwek5"/>
        <w:numPr>
          <w:ilvl w:val="0"/>
          <w:numId w:val="0"/>
        </w:numPr>
        <w:tabs>
          <w:tab w:val="left" w:pos="-1726"/>
        </w:tabs>
        <w:rPr>
          <w:sz w:val="22"/>
          <w:szCs w:val="22"/>
        </w:rPr>
      </w:pPr>
      <w:r>
        <w:rPr>
          <w:sz w:val="22"/>
          <w:szCs w:val="22"/>
        </w:rPr>
        <w:t>FORMULARZ OFERTOWO – CENOWY</w:t>
      </w:r>
    </w:p>
    <w:p w:rsidR="001821C0" w:rsidRPr="004E0228" w:rsidRDefault="001821C0" w:rsidP="00B60D16"/>
    <w:p w:rsidR="001821C0" w:rsidRDefault="001821C0" w:rsidP="00B60D16">
      <w:pPr>
        <w:jc w:val="center"/>
        <w:rPr>
          <w:b/>
        </w:rPr>
      </w:pPr>
      <w:r>
        <w:rPr>
          <w:b/>
        </w:rPr>
        <w:t>PAKIET NR 18</w:t>
      </w:r>
    </w:p>
    <w:p w:rsidR="001821C0" w:rsidRDefault="001821C0" w:rsidP="00B60D16">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7A77A4">
        <w:trPr>
          <w:trHeight w:val="1115"/>
        </w:trPr>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p>
          <w:p w:rsidR="001821C0" w:rsidRDefault="001821C0" w:rsidP="007A77A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7A77A4">
            <w:pPr>
              <w:jc w:val="center"/>
              <w:rPr>
                <w:sz w:val="22"/>
                <w:szCs w:val="22"/>
              </w:rPr>
            </w:pPr>
            <w:r>
              <w:rPr>
                <w:sz w:val="22"/>
                <w:szCs w:val="22"/>
              </w:rPr>
              <w:t>Wartość</w:t>
            </w:r>
          </w:p>
          <w:p w:rsidR="001821C0" w:rsidRDefault="001821C0" w:rsidP="007A77A4">
            <w:pPr>
              <w:jc w:val="center"/>
              <w:rPr>
                <w:sz w:val="22"/>
                <w:szCs w:val="22"/>
              </w:rPr>
            </w:pPr>
            <w:r>
              <w:rPr>
                <w:sz w:val="22"/>
                <w:szCs w:val="22"/>
              </w:rPr>
              <w:t>brutto PLN</w:t>
            </w:r>
          </w:p>
          <w:p w:rsidR="001821C0" w:rsidRDefault="001821C0" w:rsidP="007A77A4">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7A77A4">
            <w:pPr>
              <w:snapToGrid w:val="0"/>
              <w:jc w:val="center"/>
            </w:pPr>
            <w:r>
              <w:t>Producent oferowanego produktu/Nr katalogowy (o ile jest nadany)</w:t>
            </w:r>
          </w:p>
        </w:tc>
      </w:tr>
      <w:tr w:rsidR="001821C0" w:rsidTr="007A77A4">
        <w:tc>
          <w:tcPr>
            <w:tcW w:w="523"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7A77A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jc w:val="center"/>
              <w:rPr>
                <w:sz w:val="22"/>
                <w:szCs w:val="22"/>
              </w:rPr>
            </w:pPr>
            <w:r>
              <w:rPr>
                <w:sz w:val="22"/>
                <w:szCs w:val="22"/>
              </w:rPr>
              <w:t>7.</w:t>
            </w:r>
          </w:p>
        </w:tc>
      </w:tr>
      <w:tr w:rsidR="001821C0" w:rsidTr="007A77A4">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7A77A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Pr="0008611C" w:rsidRDefault="001821C0" w:rsidP="00892590">
            <w:pPr>
              <w:snapToGrid w:val="0"/>
              <w:rPr>
                <w:rFonts w:cs="Tahoma"/>
                <w:sz w:val="22"/>
                <w:szCs w:val="22"/>
              </w:rPr>
            </w:pPr>
            <w:r w:rsidRPr="0008611C">
              <w:rPr>
                <w:rFonts w:cs="Tahoma"/>
                <w:sz w:val="22"/>
                <w:szCs w:val="22"/>
              </w:rPr>
              <w:t xml:space="preserve">Przełącznik sieciowy </w:t>
            </w:r>
            <w:r>
              <w:rPr>
                <w:rFonts w:cs="Tahoma"/>
                <w:sz w:val="22"/>
                <w:szCs w:val="22"/>
              </w:rPr>
              <w:t>zarządzany (Switch)</w:t>
            </w:r>
          </w:p>
        </w:tc>
        <w:tc>
          <w:tcPr>
            <w:tcW w:w="1115" w:type="dxa"/>
            <w:tcBorders>
              <w:top w:val="single" w:sz="4" w:space="0" w:color="000000"/>
              <w:left w:val="single" w:sz="4" w:space="0" w:color="000000"/>
              <w:bottom w:val="single" w:sz="4" w:space="0" w:color="000000"/>
            </w:tcBorders>
            <w:vAlign w:val="center"/>
          </w:tcPr>
          <w:p w:rsidR="001821C0" w:rsidRPr="002D2094" w:rsidRDefault="001821C0" w:rsidP="007A77A4">
            <w:pPr>
              <w:jc w:val="center"/>
              <w:rPr>
                <w:rFonts w:cs="Tahoma"/>
                <w:sz w:val="22"/>
                <w:szCs w:val="22"/>
              </w:rPr>
            </w:pPr>
            <w:r w:rsidRPr="002D2094">
              <w:rPr>
                <w:rFonts w:cs="Tahoma"/>
                <w:sz w:val="22"/>
                <w:szCs w:val="22"/>
              </w:rPr>
              <w:t>szt.</w:t>
            </w:r>
          </w:p>
        </w:tc>
        <w:tc>
          <w:tcPr>
            <w:tcW w:w="961" w:type="dxa"/>
            <w:tcBorders>
              <w:top w:val="single" w:sz="4" w:space="0" w:color="000000"/>
              <w:left w:val="single" w:sz="4" w:space="0" w:color="000000"/>
              <w:bottom w:val="single" w:sz="4" w:space="0" w:color="000000"/>
            </w:tcBorders>
            <w:vAlign w:val="center"/>
          </w:tcPr>
          <w:p w:rsidR="001821C0" w:rsidRPr="002D2094" w:rsidRDefault="001821C0" w:rsidP="007A77A4">
            <w:pPr>
              <w:jc w:val="center"/>
              <w:rPr>
                <w:rFonts w:cs="Tahoma"/>
                <w:sz w:val="22"/>
                <w:szCs w:val="22"/>
              </w:rPr>
            </w:pPr>
            <w:r>
              <w:rPr>
                <w:rFonts w:cs="Tahoma"/>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7A77A4">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r w:rsidR="001821C0" w:rsidTr="007A77A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7A77A4">
            <w:pPr>
              <w:suppressAutoHyphens w:val="0"/>
              <w:snapToGrid w:val="0"/>
              <w:jc w:val="right"/>
              <w:rPr>
                <w:b/>
                <w:bCs/>
                <w:sz w:val="22"/>
                <w:szCs w:val="22"/>
              </w:rPr>
            </w:pPr>
            <w:r>
              <w:rPr>
                <w:b/>
                <w:bCs/>
                <w:sz w:val="22"/>
                <w:szCs w:val="22"/>
              </w:rPr>
              <w:t xml:space="preserve">CENA OFERTY </w:t>
            </w:r>
          </w:p>
          <w:p w:rsidR="001821C0" w:rsidRDefault="001821C0" w:rsidP="007A77A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7A77A4">
            <w:pPr>
              <w:snapToGrid w:val="0"/>
              <w:rPr>
                <w:sz w:val="22"/>
                <w:szCs w:val="22"/>
              </w:rPr>
            </w:pPr>
          </w:p>
        </w:tc>
      </w:tr>
    </w:tbl>
    <w:p w:rsidR="001821C0" w:rsidRDefault="001821C0" w:rsidP="00B60D16">
      <w:pPr>
        <w:ind w:right="252"/>
        <w:rPr>
          <w:i/>
          <w:sz w:val="18"/>
          <w:szCs w:val="18"/>
          <w:u w:val="single"/>
        </w:rPr>
      </w:pPr>
      <w:r>
        <w:rPr>
          <w:i/>
          <w:sz w:val="18"/>
          <w:szCs w:val="18"/>
          <w:u w:val="single"/>
        </w:rPr>
        <w:t>UWAGA! CENY – ZAOKRĄGLONE DO DWÓCH MIEJSC PO PRZECINKU</w:t>
      </w:r>
    </w:p>
    <w:p w:rsidR="001821C0" w:rsidRDefault="001821C0" w:rsidP="00B60D16">
      <w:pPr>
        <w:ind w:right="252"/>
        <w:jc w:val="both"/>
        <w:rPr>
          <w:sz w:val="18"/>
          <w:szCs w:val="18"/>
        </w:rPr>
      </w:pPr>
      <w:r>
        <w:rPr>
          <w:sz w:val="18"/>
          <w:szCs w:val="18"/>
        </w:rPr>
        <w:t>*Cena  musi obejmować :</w:t>
      </w:r>
    </w:p>
    <w:p w:rsidR="001821C0" w:rsidRDefault="001821C0" w:rsidP="00B60D16">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B60D16">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B60D16">
      <w:pPr>
        <w:ind w:left="5672"/>
        <w:rPr>
          <w:sz w:val="22"/>
          <w:szCs w:val="22"/>
        </w:rPr>
      </w:pPr>
    </w:p>
    <w:p w:rsidR="001821C0" w:rsidRDefault="001821C0" w:rsidP="00B60D16">
      <w:pPr>
        <w:ind w:left="5672"/>
        <w:rPr>
          <w:sz w:val="22"/>
          <w:szCs w:val="22"/>
        </w:rPr>
      </w:pPr>
    </w:p>
    <w:p w:rsidR="001821C0" w:rsidRDefault="001821C0" w:rsidP="00B60D16">
      <w:pPr>
        <w:ind w:left="5672"/>
        <w:rPr>
          <w:sz w:val="22"/>
          <w:szCs w:val="22"/>
        </w:rPr>
      </w:pPr>
    </w:p>
    <w:p w:rsidR="001821C0" w:rsidRDefault="001821C0" w:rsidP="00B60D16">
      <w:pPr>
        <w:ind w:left="5672"/>
        <w:rPr>
          <w:sz w:val="22"/>
          <w:szCs w:val="22"/>
        </w:rPr>
      </w:pPr>
      <w:r>
        <w:rPr>
          <w:sz w:val="22"/>
          <w:szCs w:val="22"/>
        </w:rPr>
        <w:t>.................................................</w:t>
      </w:r>
    </w:p>
    <w:p w:rsidR="001821C0" w:rsidRDefault="001821C0" w:rsidP="00B60D16">
      <w:pPr>
        <w:pStyle w:val="Tekstpodstawowywcity"/>
        <w:ind w:left="4963" w:firstLine="709"/>
        <w:rPr>
          <w:sz w:val="22"/>
          <w:szCs w:val="22"/>
        </w:rPr>
      </w:pPr>
      <w:r>
        <w:rPr>
          <w:sz w:val="22"/>
          <w:szCs w:val="22"/>
        </w:rPr>
        <w:t xml:space="preserve">  podpis i pieczątka Wykonawcy </w:t>
      </w:r>
    </w:p>
    <w:p w:rsidR="001821C0" w:rsidRDefault="001821C0" w:rsidP="00B60D16">
      <w:pPr>
        <w:pStyle w:val="Tekstpodstawowywcity"/>
        <w:ind w:left="4963" w:firstLine="709"/>
        <w:rPr>
          <w:sz w:val="22"/>
          <w:szCs w:val="22"/>
        </w:rPr>
      </w:pPr>
      <w:r>
        <w:rPr>
          <w:sz w:val="22"/>
          <w:szCs w:val="22"/>
        </w:rPr>
        <w:t xml:space="preserve">   lub osoby upoważnionej </w:t>
      </w:r>
    </w:p>
    <w:p w:rsidR="001821C0" w:rsidRDefault="001821C0" w:rsidP="00B60D16">
      <w:pPr>
        <w:pStyle w:val="Tekstpodstawowywcity"/>
        <w:ind w:left="4963" w:firstLine="709"/>
        <w:rPr>
          <w:sz w:val="22"/>
          <w:szCs w:val="22"/>
        </w:rPr>
      </w:pPr>
    </w:p>
    <w:p w:rsidR="001821C0" w:rsidRDefault="001821C0" w:rsidP="00B60D16">
      <w:pPr>
        <w:pStyle w:val="Tekstpodstawowywcity"/>
        <w:ind w:left="4963" w:firstLine="709"/>
        <w:rPr>
          <w:sz w:val="22"/>
          <w:szCs w:val="22"/>
        </w:rPr>
      </w:pPr>
    </w:p>
    <w:p w:rsidR="001821C0" w:rsidRDefault="001821C0" w:rsidP="00B60D16">
      <w:pPr>
        <w:pStyle w:val="Tekstpodstawowywcity"/>
        <w:ind w:left="4963" w:firstLine="709"/>
        <w:rPr>
          <w:sz w:val="22"/>
          <w:szCs w:val="22"/>
        </w:rPr>
      </w:pPr>
    </w:p>
    <w:p w:rsidR="001821C0" w:rsidRDefault="001821C0" w:rsidP="0008611C">
      <w:pPr>
        <w:pageBreakBefore/>
        <w:jc w:val="right"/>
        <w:rPr>
          <w:b/>
          <w:sz w:val="22"/>
          <w:szCs w:val="22"/>
        </w:rPr>
      </w:pPr>
      <w:r>
        <w:rPr>
          <w:b/>
          <w:sz w:val="22"/>
          <w:szCs w:val="22"/>
        </w:rPr>
        <w:lastRenderedPageBreak/>
        <w:t>Załącznik nr 3.19.</w:t>
      </w:r>
    </w:p>
    <w:p w:rsidR="001821C0" w:rsidRDefault="001821C0" w:rsidP="0008611C">
      <w:pPr>
        <w:rPr>
          <w:sz w:val="22"/>
          <w:szCs w:val="22"/>
        </w:rPr>
      </w:pPr>
    </w:p>
    <w:p w:rsidR="001821C0" w:rsidRDefault="001821C0" w:rsidP="0008611C">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08611C">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08611C">
      <w:pPr>
        <w:rPr>
          <w:sz w:val="22"/>
          <w:szCs w:val="22"/>
        </w:rPr>
      </w:pPr>
    </w:p>
    <w:p w:rsidR="001821C0" w:rsidRDefault="001821C0" w:rsidP="0008611C">
      <w:pPr>
        <w:pStyle w:val="Nagwek5"/>
        <w:numPr>
          <w:ilvl w:val="0"/>
          <w:numId w:val="0"/>
        </w:numPr>
        <w:tabs>
          <w:tab w:val="left" w:pos="-1726"/>
        </w:tabs>
        <w:rPr>
          <w:sz w:val="22"/>
          <w:szCs w:val="22"/>
        </w:rPr>
      </w:pPr>
    </w:p>
    <w:p w:rsidR="001821C0" w:rsidRDefault="001821C0" w:rsidP="0008611C">
      <w:pPr>
        <w:pStyle w:val="Nagwek5"/>
        <w:numPr>
          <w:ilvl w:val="0"/>
          <w:numId w:val="0"/>
        </w:numPr>
        <w:tabs>
          <w:tab w:val="left" w:pos="-1726"/>
        </w:tabs>
        <w:rPr>
          <w:sz w:val="22"/>
          <w:szCs w:val="22"/>
        </w:rPr>
      </w:pPr>
      <w:r>
        <w:rPr>
          <w:sz w:val="22"/>
          <w:szCs w:val="22"/>
        </w:rPr>
        <w:t>FORMULARZ OFERTOWO – CENOWY</w:t>
      </w:r>
    </w:p>
    <w:p w:rsidR="001821C0" w:rsidRPr="004E0228" w:rsidRDefault="001821C0" w:rsidP="0008611C"/>
    <w:p w:rsidR="001821C0" w:rsidRDefault="001821C0" w:rsidP="0008611C">
      <w:pPr>
        <w:jc w:val="center"/>
        <w:rPr>
          <w:b/>
        </w:rPr>
      </w:pPr>
      <w:r>
        <w:rPr>
          <w:b/>
        </w:rPr>
        <w:t>PAKIET NR 19</w:t>
      </w:r>
    </w:p>
    <w:p w:rsidR="001821C0" w:rsidRDefault="001821C0" w:rsidP="0008611C">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226EA6">
        <w:trPr>
          <w:trHeight w:val="1115"/>
        </w:trPr>
        <w:tc>
          <w:tcPr>
            <w:tcW w:w="523" w:type="dxa"/>
            <w:tcBorders>
              <w:top w:val="single" w:sz="4" w:space="0" w:color="000000"/>
              <w:left w:val="single" w:sz="4" w:space="0" w:color="000000"/>
              <w:bottom w:val="single" w:sz="4" w:space="0" w:color="000000"/>
            </w:tcBorders>
          </w:tcPr>
          <w:p w:rsidR="001821C0" w:rsidRDefault="001821C0" w:rsidP="00226EA6">
            <w:pPr>
              <w:snapToGrid w:val="0"/>
              <w:jc w:val="center"/>
              <w:rPr>
                <w:sz w:val="22"/>
                <w:szCs w:val="22"/>
              </w:rPr>
            </w:pPr>
          </w:p>
          <w:p w:rsidR="001821C0" w:rsidRDefault="001821C0" w:rsidP="00226EA6">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226EA6">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226EA6">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226EA6">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226EA6">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226EA6">
            <w:pPr>
              <w:jc w:val="center"/>
              <w:rPr>
                <w:sz w:val="22"/>
                <w:szCs w:val="22"/>
              </w:rPr>
            </w:pPr>
            <w:r>
              <w:rPr>
                <w:sz w:val="22"/>
                <w:szCs w:val="22"/>
              </w:rPr>
              <w:t>Wartość</w:t>
            </w:r>
          </w:p>
          <w:p w:rsidR="001821C0" w:rsidRDefault="001821C0" w:rsidP="00226EA6">
            <w:pPr>
              <w:jc w:val="center"/>
              <w:rPr>
                <w:sz w:val="22"/>
                <w:szCs w:val="22"/>
              </w:rPr>
            </w:pPr>
            <w:r>
              <w:rPr>
                <w:sz w:val="22"/>
                <w:szCs w:val="22"/>
              </w:rPr>
              <w:t>brutto PLN</w:t>
            </w:r>
          </w:p>
          <w:p w:rsidR="001821C0" w:rsidRDefault="001821C0" w:rsidP="00226EA6">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226EA6">
            <w:pPr>
              <w:snapToGrid w:val="0"/>
              <w:jc w:val="center"/>
            </w:pPr>
            <w:r>
              <w:t>Producent oferowanego produktu/Nr katalogowy (o ile jest nadany)</w:t>
            </w:r>
          </w:p>
        </w:tc>
      </w:tr>
      <w:tr w:rsidR="001821C0" w:rsidTr="00226EA6">
        <w:tc>
          <w:tcPr>
            <w:tcW w:w="523" w:type="dxa"/>
            <w:tcBorders>
              <w:top w:val="single" w:sz="4" w:space="0" w:color="000000"/>
              <w:left w:val="single" w:sz="4" w:space="0" w:color="000000"/>
              <w:bottom w:val="single" w:sz="4" w:space="0" w:color="000000"/>
            </w:tcBorders>
          </w:tcPr>
          <w:p w:rsidR="001821C0" w:rsidRDefault="001821C0" w:rsidP="00226EA6">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226EA6">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226EA6">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226EA6">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226EA6">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226EA6">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226EA6">
            <w:pPr>
              <w:snapToGrid w:val="0"/>
              <w:jc w:val="center"/>
              <w:rPr>
                <w:sz w:val="22"/>
                <w:szCs w:val="22"/>
              </w:rPr>
            </w:pPr>
            <w:r>
              <w:rPr>
                <w:sz w:val="22"/>
                <w:szCs w:val="22"/>
              </w:rPr>
              <w:t>7.</w:t>
            </w:r>
          </w:p>
        </w:tc>
      </w:tr>
      <w:tr w:rsidR="001821C0" w:rsidTr="00226EA6">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226EA6">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226EA6">
            <w:pPr>
              <w:snapToGrid w:val="0"/>
            </w:pPr>
            <w:r>
              <w:rPr>
                <w:rFonts w:cs="Tahoma"/>
                <w:sz w:val="22"/>
                <w:szCs w:val="22"/>
              </w:rPr>
              <w:t>Drukarka laserowa monochromatyczna z automatycznym dupleksem</w:t>
            </w:r>
          </w:p>
        </w:tc>
        <w:tc>
          <w:tcPr>
            <w:tcW w:w="1115" w:type="dxa"/>
            <w:tcBorders>
              <w:top w:val="single" w:sz="4" w:space="0" w:color="000000"/>
              <w:left w:val="single" w:sz="4" w:space="0" w:color="000000"/>
              <w:bottom w:val="single" w:sz="4" w:space="0" w:color="000000"/>
            </w:tcBorders>
            <w:vAlign w:val="center"/>
          </w:tcPr>
          <w:p w:rsidR="001821C0" w:rsidRPr="002D2094" w:rsidRDefault="001821C0" w:rsidP="00226EA6">
            <w:pPr>
              <w:jc w:val="center"/>
              <w:rPr>
                <w:rFonts w:cs="Tahoma"/>
                <w:sz w:val="22"/>
                <w:szCs w:val="22"/>
              </w:rPr>
            </w:pPr>
            <w:r w:rsidRPr="002D2094">
              <w:rPr>
                <w:rFonts w:cs="Tahoma"/>
                <w:sz w:val="22"/>
                <w:szCs w:val="22"/>
              </w:rPr>
              <w:t>szt.</w:t>
            </w:r>
          </w:p>
        </w:tc>
        <w:tc>
          <w:tcPr>
            <w:tcW w:w="961" w:type="dxa"/>
            <w:tcBorders>
              <w:top w:val="single" w:sz="4" w:space="0" w:color="000000"/>
              <w:left w:val="single" w:sz="4" w:space="0" w:color="000000"/>
              <w:bottom w:val="single" w:sz="4" w:space="0" w:color="000000"/>
            </w:tcBorders>
            <w:vAlign w:val="center"/>
          </w:tcPr>
          <w:p w:rsidR="001821C0" w:rsidRPr="002D2094" w:rsidRDefault="001821C0" w:rsidP="00226EA6">
            <w:pPr>
              <w:jc w:val="center"/>
              <w:rPr>
                <w:rFonts w:cs="Tahoma"/>
                <w:sz w:val="22"/>
                <w:szCs w:val="22"/>
              </w:rPr>
            </w:pPr>
            <w:r>
              <w:rPr>
                <w:rFonts w:cs="Tahoma"/>
                <w:sz w:val="22"/>
                <w:szCs w:val="22"/>
              </w:rPr>
              <w:t>1</w:t>
            </w:r>
          </w:p>
        </w:tc>
        <w:tc>
          <w:tcPr>
            <w:tcW w:w="1329" w:type="dxa"/>
            <w:tcBorders>
              <w:top w:val="single" w:sz="4" w:space="0" w:color="000000"/>
              <w:left w:val="single" w:sz="4" w:space="0" w:color="000000"/>
              <w:bottom w:val="single" w:sz="4" w:space="0" w:color="000000"/>
            </w:tcBorders>
          </w:tcPr>
          <w:p w:rsidR="001821C0" w:rsidRDefault="001821C0" w:rsidP="00226EA6">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226EA6">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226EA6">
            <w:pPr>
              <w:snapToGrid w:val="0"/>
              <w:rPr>
                <w:sz w:val="22"/>
                <w:szCs w:val="22"/>
              </w:rPr>
            </w:pPr>
          </w:p>
        </w:tc>
      </w:tr>
      <w:tr w:rsidR="001821C0" w:rsidTr="00226EA6">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226EA6">
            <w:pPr>
              <w:suppressAutoHyphens w:val="0"/>
              <w:snapToGrid w:val="0"/>
              <w:jc w:val="right"/>
              <w:rPr>
                <w:b/>
                <w:bCs/>
                <w:sz w:val="22"/>
                <w:szCs w:val="22"/>
              </w:rPr>
            </w:pPr>
            <w:r>
              <w:rPr>
                <w:b/>
                <w:bCs/>
                <w:sz w:val="22"/>
                <w:szCs w:val="22"/>
              </w:rPr>
              <w:t xml:space="preserve">CENA OFERTY </w:t>
            </w:r>
          </w:p>
          <w:p w:rsidR="001821C0" w:rsidRDefault="001821C0" w:rsidP="00226EA6">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226EA6">
            <w:pPr>
              <w:snapToGrid w:val="0"/>
              <w:rPr>
                <w:sz w:val="22"/>
                <w:szCs w:val="22"/>
              </w:rPr>
            </w:pPr>
          </w:p>
        </w:tc>
      </w:tr>
    </w:tbl>
    <w:p w:rsidR="001821C0" w:rsidRDefault="001821C0" w:rsidP="0008611C">
      <w:pPr>
        <w:ind w:right="252"/>
        <w:rPr>
          <w:i/>
          <w:sz w:val="18"/>
          <w:szCs w:val="18"/>
          <w:u w:val="single"/>
        </w:rPr>
      </w:pPr>
      <w:r>
        <w:rPr>
          <w:i/>
          <w:sz w:val="18"/>
          <w:szCs w:val="18"/>
          <w:u w:val="single"/>
        </w:rPr>
        <w:t>UWAGA! CENY – ZAOKRĄGLONE DO DWÓCH MIEJSC PO PRZECINKU</w:t>
      </w:r>
    </w:p>
    <w:p w:rsidR="001821C0" w:rsidRDefault="001821C0" w:rsidP="0008611C">
      <w:pPr>
        <w:ind w:right="252"/>
        <w:jc w:val="both"/>
        <w:rPr>
          <w:sz w:val="18"/>
          <w:szCs w:val="18"/>
        </w:rPr>
      </w:pPr>
      <w:r>
        <w:rPr>
          <w:sz w:val="18"/>
          <w:szCs w:val="18"/>
        </w:rPr>
        <w:t>*Cena  musi obejmować :</w:t>
      </w:r>
    </w:p>
    <w:p w:rsidR="001821C0" w:rsidRDefault="001821C0" w:rsidP="0008611C">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08611C">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08611C">
      <w:pPr>
        <w:ind w:left="5672"/>
        <w:rPr>
          <w:sz w:val="22"/>
          <w:szCs w:val="22"/>
        </w:rPr>
      </w:pPr>
    </w:p>
    <w:p w:rsidR="001821C0" w:rsidRDefault="001821C0" w:rsidP="0008611C">
      <w:pPr>
        <w:ind w:left="5672"/>
        <w:rPr>
          <w:sz w:val="22"/>
          <w:szCs w:val="22"/>
        </w:rPr>
      </w:pPr>
    </w:p>
    <w:p w:rsidR="001821C0" w:rsidRDefault="001821C0" w:rsidP="0008611C">
      <w:pPr>
        <w:ind w:left="5672"/>
        <w:rPr>
          <w:sz w:val="22"/>
          <w:szCs w:val="22"/>
        </w:rPr>
      </w:pPr>
    </w:p>
    <w:p w:rsidR="001821C0" w:rsidRDefault="001821C0" w:rsidP="0008611C">
      <w:pPr>
        <w:ind w:left="5672"/>
        <w:rPr>
          <w:sz w:val="22"/>
          <w:szCs w:val="22"/>
        </w:rPr>
      </w:pPr>
      <w:r>
        <w:rPr>
          <w:sz w:val="22"/>
          <w:szCs w:val="22"/>
        </w:rPr>
        <w:t>.................................................</w:t>
      </w:r>
    </w:p>
    <w:p w:rsidR="001821C0" w:rsidRDefault="001821C0" w:rsidP="0008611C">
      <w:pPr>
        <w:pStyle w:val="Tekstpodstawowywcity"/>
        <w:ind w:left="4963" w:firstLine="709"/>
        <w:rPr>
          <w:sz w:val="22"/>
          <w:szCs w:val="22"/>
        </w:rPr>
      </w:pPr>
      <w:r>
        <w:rPr>
          <w:sz w:val="22"/>
          <w:szCs w:val="22"/>
        </w:rPr>
        <w:t xml:space="preserve">  podpis i pieczątka Wykonawcy </w:t>
      </w:r>
    </w:p>
    <w:p w:rsidR="001821C0" w:rsidRDefault="001821C0" w:rsidP="0008611C">
      <w:pPr>
        <w:pStyle w:val="Tekstpodstawowywcity"/>
        <w:ind w:left="4963" w:firstLine="709"/>
        <w:rPr>
          <w:sz w:val="22"/>
          <w:szCs w:val="22"/>
        </w:rPr>
      </w:pPr>
      <w:r>
        <w:rPr>
          <w:sz w:val="22"/>
          <w:szCs w:val="22"/>
        </w:rPr>
        <w:t xml:space="preserve">   lub osoby upoważnionej </w:t>
      </w:r>
    </w:p>
    <w:p w:rsidR="001821C0" w:rsidRDefault="001821C0" w:rsidP="0008611C">
      <w:pPr>
        <w:pStyle w:val="Tekstpodstawowywcity"/>
        <w:ind w:left="4963" w:firstLine="709"/>
        <w:rPr>
          <w:sz w:val="22"/>
          <w:szCs w:val="22"/>
        </w:rPr>
      </w:pPr>
    </w:p>
    <w:p w:rsidR="001821C0" w:rsidRDefault="001821C0" w:rsidP="00FC7C94">
      <w:pPr>
        <w:pageBreakBefore/>
        <w:jc w:val="right"/>
        <w:rPr>
          <w:b/>
          <w:sz w:val="22"/>
          <w:szCs w:val="22"/>
        </w:rPr>
      </w:pPr>
      <w:r>
        <w:rPr>
          <w:b/>
          <w:sz w:val="22"/>
          <w:szCs w:val="22"/>
        </w:rPr>
        <w:lastRenderedPageBreak/>
        <w:t>Załącznik nr 3.20.</w:t>
      </w:r>
    </w:p>
    <w:p w:rsidR="001821C0" w:rsidRDefault="001821C0" w:rsidP="00FC7C94">
      <w:pPr>
        <w:rPr>
          <w:sz w:val="22"/>
          <w:szCs w:val="22"/>
        </w:rPr>
      </w:pPr>
    </w:p>
    <w:p w:rsidR="001821C0" w:rsidRDefault="001821C0" w:rsidP="00FC7C94">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0228">
        <w:rPr>
          <w:sz w:val="22"/>
          <w:szCs w:val="22"/>
        </w:rPr>
        <w:t>........................................................</w:t>
      </w:r>
    </w:p>
    <w:p w:rsidR="001821C0" w:rsidRDefault="001821C0" w:rsidP="00FC7C94">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4E0228">
        <w:rPr>
          <w:b w:val="0"/>
          <w:sz w:val="22"/>
          <w:szCs w:val="22"/>
        </w:rPr>
        <w:t>miejscowość i data</w:t>
      </w:r>
    </w:p>
    <w:p w:rsidR="001821C0" w:rsidRDefault="001821C0" w:rsidP="00FC7C94">
      <w:pPr>
        <w:rPr>
          <w:sz w:val="22"/>
          <w:szCs w:val="22"/>
        </w:rPr>
      </w:pPr>
    </w:p>
    <w:p w:rsidR="001821C0" w:rsidRDefault="001821C0" w:rsidP="00FC7C94">
      <w:pPr>
        <w:pStyle w:val="Nagwek5"/>
        <w:numPr>
          <w:ilvl w:val="0"/>
          <w:numId w:val="0"/>
        </w:numPr>
        <w:tabs>
          <w:tab w:val="left" w:pos="-1726"/>
        </w:tabs>
        <w:rPr>
          <w:sz w:val="22"/>
          <w:szCs w:val="22"/>
        </w:rPr>
      </w:pPr>
    </w:p>
    <w:p w:rsidR="001821C0" w:rsidRDefault="001821C0" w:rsidP="00FC7C94">
      <w:pPr>
        <w:pStyle w:val="Nagwek5"/>
        <w:numPr>
          <w:ilvl w:val="0"/>
          <w:numId w:val="0"/>
        </w:numPr>
        <w:tabs>
          <w:tab w:val="left" w:pos="-1726"/>
        </w:tabs>
        <w:rPr>
          <w:sz w:val="22"/>
          <w:szCs w:val="22"/>
        </w:rPr>
      </w:pPr>
      <w:r>
        <w:rPr>
          <w:sz w:val="22"/>
          <w:szCs w:val="22"/>
        </w:rPr>
        <w:t>FORMULARZ OFERTOWO – CENOWY</w:t>
      </w:r>
    </w:p>
    <w:p w:rsidR="001821C0" w:rsidRPr="004E0228" w:rsidRDefault="001821C0" w:rsidP="00FC7C94"/>
    <w:p w:rsidR="001821C0" w:rsidRDefault="001821C0" w:rsidP="00FC7C94">
      <w:pPr>
        <w:jc w:val="center"/>
        <w:rPr>
          <w:b/>
        </w:rPr>
      </w:pPr>
      <w:r>
        <w:rPr>
          <w:b/>
        </w:rPr>
        <w:t>PAKIET NR 20</w:t>
      </w:r>
    </w:p>
    <w:p w:rsidR="001821C0" w:rsidRDefault="001821C0" w:rsidP="00FC7C94">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6E2EC4">
        <w:trPr>
          <w:trHeight w:val="1115"/>
        </w:trPr>
        <w:tc>
          <w:tcPr>
            <w:tcW w:w="523" w:type="dxa"/>
            <w:tcBorders>
              <w:top w:val="single" w:sz="4" w:space="0" w:color="000000"/>
              <w:left w:val="single" w:sz="4" w:space="0" w:color="000000"/>
              <w:bottom w:val="single" w:sz="4" w:space="0" w:color="000000"/>
            </w:tcBorders>
          </w:tcPr>
          <w:p w:rsidR="001821C0" w:rsidRDefault="001821C0" w:rsidP="006E2EC4">
            <w:pPr>
              <w:snapToGrid w:val="0"/>
              <w:jc w:val="center"/>
              <w:rPr>
                <w:sz w:val="22"/>
                <w:szCs w:val="22"/>
              </w:rPr>
            </w:pPr>
          </w:p>
          <w:p w:rsidR="001821C0" w:rsidRDefault="001821C0" w:rsidP="006E2EC4">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vAlign w:val="center"/>
          </w:tcPr>
          <w:p w:rsidR="001821C0" w:rsidRDefault="001821C0" w:rsidP="006E2EC4">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vAlign w:val="center"/>
          </w:tcPr>
          <w:p w:rsidR="001821C0" w:rsidRDefault="001821C0" w:rsidP="006E2EC4">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vAlign w:val="center"/>
          </w:tcPr>
          <w:p w:rsidR="001821C0" w:rsidRDefault="001821C0" w:rsidP="006E2EC4">
            <w:pPr>
              <w:jc w:val="center"/>
              <w:rPr>
                <w:sz w:val="22"/>
                <w:szCs w:val="22"/>
              </w:rPr>
            </w:pPr>
            <w:r>
              <w:rPr>
                <w:sz w:val="22"/>
                <w:szCs w:val="22"/>
              </w:rPr>
              <w:t>Ilość</w:t>
            </w:r>
          </w:p>
        </w:tc>
        <w:tc>
          <w:tcPr>
            <w:tcW w:w="1329" w:type="dxa"/>
            <w:tcBorders>
              <w:top w:val="single" w:sz="4" w:space="0" w:color="000000"/>
              <w:left w:val="single" w:sz="4" w:space="0" w:color="000000"/>
              <w:bottom w:val="single" w:sz="4" w:space="0" w:color="000000"/>
            </w:tcBorders>
            <w:vAlign w:val="center"/>
          </w:tcPr>
          <w:p w:rsidR="001821C0" w:rsidRDefault="001821C0" w:rsidP="006E2EC4">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vAlign w:val="center"/>
          </w:tcPr>
          <w:p w:rsidR="001821C0" w:rsidRDefault="001821C0" w:rsidP="006E2EC4">
            <w:pPr>
              <w:jc w:val="center"/>
              <w:rPr>
                <w:sz w:val="22"/>
                <w:szCs w:val="22"/>
              </w:rPr>
            </w:pPr>
            <w:r>
              <w:rPr>
                <w:sz w:val="22"/>
                <w:szCs w:val="22"/>
              </w:rPr>
              <w:t>Wartość</w:t>
            </w:r>
          </w:p>
          <w:p w:rsidR="001821C0" w:rsidRDefault="001821C0" w:rsidP="006E2EC4">
            <w:pPr>
              <w:jc w:val="center"/>
              <w:rPr>
                <w:sz w:val="22"/>
                <w:szCs w:val="22"/>
              </w:rPr>
            </w:pPr>
            <w:r>
              <w:rPr>
                <w:sz w:val="22"/>
                <w:szCs w:val="22"/>
              </w:rPr>
              <w:t>brutto PLN</w:t>
            </w:r>
          </w:p>
          <w:p w:rsidR="001821C0" w:rsidRDefault="001821C0" w:rsidP="006E2EC4">
            <w:pPr>
              <w:jc w:val="center"/>
              <w:rPr>
                <w:sz w:val="22"/>
                <w:szCs w:val="22"/>
              </w:rPr>
            </w:pPr>
            <w:r>
              <w:rPr>
                <w:sz w:val="22"/>
                <w:szCs w:val="22"/>
              </w:rPr>
              <w:t>za całą ilość</w:t>
            </w:r>
          </w:p>
        </w:tc>
        <w:tc>
          <w:tcPr>
            <w:tcW w:w="2238" w:type="dxa"/>
            <w:tcBorders>
              <w:top w:val="single" w:sz="4" w:space="0" w:color="000000"/>
              <w:left w:val="single" w:sz="4" w:space="0" w:color="000000"/>
              <w:bottom w:val="single" w:sz="4" w:space="0" w:color="000000"/>
              <w:right w:val="single" w:sz="4" w:space="0" w:color="000000"/>
            </w:tcBorders>
            <w:vAlign w:val="center"/>
          </w:tcPr>
          <w:p w:rsidR="001821C0" w:rsidRDefault="001821C0" w:rsidP="006E2EC4">
            <w:pPr>
              <w:snapToGrid w:val="0"/>
              <w:jc w:val="center"/>
            </w:pPr>
            <w:r>
              <w:t>Producent oferowanego produktu/Nr katalogowy (o ile jest nadany)</w:t>
            </w:r>
          </w:p>
        </w:tc>
      </w:tr>
      <w:tr w:rsidR="001821C0" w:rsidTr="006E2EC4">
        <w:tc>
          <w:tcPr>
            <w:tcW w:w="523" w:type="dxa"/>
            <w:tcBorders>
              <w:top w:val="single" w:sz="4" w:space="0" w:color="000000"/>
              <w:left w:val="single" w:sz="4" w:space="0" w:color="000000"/>
              <w:bottom w:val="single" w:sz="4" w:space="0" w:color="000000"/>
            </w:tcBorders>
          </w:tcPr>
          <w:p w:rsidR="001821C0" w:rsidRDefault="001821C0" w:rsidP="006E2EC4">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6E2EC4">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6E2EC4">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6E2EC4">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6E2EC4">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6E2EC4">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6E2EC4">
            <w:pPr>
              <w:snapToGrid w:val="0"/>
              <w:jc w:val="center"/>
              <w:rPr>
                <w:sz w:val="22"/>
                <w:szCs w:val="22"/>
              </w:rPr>
            </w:pPr>
            <w:r>
              <w:rPr>
                <w:sz w:val="22"/>
                <w:szCs w:val="22"/>
              </w:rPr>
              <w:t>7.</w:t>
            </w:r>
          </w:p>
        </w:tc>
      </w:tr>
      <w:tr w:rsidR="001821C0" w:rsidTr="006E2EC4">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1.</w:t>
            </w:r>
          </w:p>
        </w:tc>
        <w:tc>
          <w:tcPr>
            <w:tcW w:w="2646" w:type="dxa"/>
            <w:tcBorders>
              <w:left w:val="single" w:sz="4" w:space="0" w:color="000000"/>
              <w:bottom w:val="single" w:sz="4" w:space="0" w:color="000000"/>
            </w:tcBorders>
            <w:vAlign w:val="center"/>
          </w:tcPr>
          <w:p w:rsidR="001821C0" w:rsidRDefault="001821C0" w:rsidP="006E2EC4">
            <w:pPr>
              <w:snapToGrid w:val="0"/>
              <w:rPr>
                <w:sz w:val="22"/>
                <w:szCs w:val="22"/>
              </w:rPr>
            </w:pPr>
            <w:r>
              <w:rPr>
                <w:sz w:val="22"/>
                <w:szCs w:val="22"/>
              </w:rPr>
              <w:t>Dysk twardy zewnętrzny</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2</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6E2EC4">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2.</w:t>
            </w:r>
          </w:p>
        </w:tc>
        <w:tc>
          <w:tcPr>
            <w:tcW w:w="2646" w:type="dxa"/>
            <w:tcBorders>
              <w:left w:val="single" w:sz="4" w:space="0" w:color="000000"/>
              <w:bottom w:val="single" w:sz="4" w:space="0" w:color="000000"/>
            </w:tcBorders>
            <w:vAlign w:val="center"/>
          </w:tcPr>
          <w:p w:rsidR="001821C0" w:rsidRDefault="001821C0" w:rsidP="006E2EC4">
            <w:pPr>
              <w:snapToGrid w:val="0"/>
              <w:rPr>
                <w:sz w:val="22"/>
                <w:szCs w:val="22"/>
              </w:rPr>
            </w:pPr>
            <w:r>
              <w:rPr>
                <w:sz w:val="22"/>
                <w:szCs w:val="22"/>
              </w:rPr>
              <w:t>Dysk twardy zewnętrzny</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6</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6E2EC4">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3.</w:t>
            </w:r>
          </w:p>
        </w:tc>
        <w:tc>
          <w:tcPr>
            <w:tcW w:w="2646" w:type="dxa"/>
            <w:tcBorders>
              <w:left w:val="single" w:sz="4" w:space="0" w:color="000000"/>
              <w:bottom w:val="single" w:sz="4" w:space="0" w:color="000000"/>
            </w:tcBorders>
            <w:vAlign w:val="center"/>
          </w:tcPr>
          <w:p w:rsidR="001821C0" w:rsidRDefault="001821C0" w:rsidP="00C1003A">
            <w:pPr>
              <w:snapToGrid w:val="0"/>
              <w:rPr>
                <w:sz w:val="22"/>
                <w:szCs w:val="22"/>
              </w:rPr>
            </w:pPr>
            <w:r>
              <w:rPr>
                <w:sz w:val="22"/>
                <w:szCs w:val="22"/>
              </w:rPr>
              <w:t>Dysk twardy wewnętrzny</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1</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6E2EC4">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4.</w:t>
            </w:r>
          </w:p>
        </w:tc>
        <w:tc>
          <w:tcPr>
            <w:tcW w:w="2646" w:type="dxa"/>
            <w:tcBorders>
              <w:left w:val="single" w:sz="4" w:space="0" w:color="000000"/>
              <w:bottom w:val="single" w:sz="4" w:space="0" w:color="000000"/>
            </w:tcBorders>
            <w:vAlign w:val="center"/>
          </w:tcPr>
          <w:p w:rsidR="001821C0" w:rsidRDefault="001821C0" w:rsidP="00C1003A">
            <w:pPr>
              <w:snapToGrid w:val="0"/>
              <w:rPr>
                <w:sz w:val="22"/>
                <w:szCs w:val="22"/>
              </w:rPr>
            </w:pPr>
            <w:r>
              <w:rPr>
                <w:sz w:val="22"/>
                <w:szCs w:val="22"/>
              </w:rPr>
              <w:t>Dysk SSB</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1</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6E2EC4">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4.</w:t>
            </w:r>
          </w:p>
        </w:tc>
        <w:tc>
          <w:tcPr>
            <w:tcW w:w="2646" w:type="dxa"/>
            <w:tcBorders>
              <w:left w:val="single" w:sz="4" w:space="0" w:color="000000"/>
              <w:bottom w:val="single" w:sz="4" w:space="0" w:color="000000"/>
            </w:tcBorders>
            <w:vAlign w:val="center"/>
          </w:tcPr>
          <w:p w:rsidR="001821C0" w:rsidRDefault="001821C0" w:rsidP="006E2EC4">
            <w:pPr>
              <w:snapToGrid w:val="0"/>
              <w:rPr>
                <w:sz w:val="22"/>
                <w:szCs w:val="22"/>
              </w:rPr>
            </w:pPr>
            <w:r>
              <w:rPr>
                <w:sz w:val="22"/>
                <w:szCs w:val="22"/>
              </w:rPr>
              <w:t>Kamera internetowa</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1</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C1003A">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5.</w:t>
            </w:r>
          </w:p>
        </w:tc>
        <w:tc>
          <w:tcPr>
            <w:tcW w:w="2646" w:type="dxa"/>
            <w:tcBorders>
              <w:left w:val="single" w:sz="4" w:space="0" w:color="000000"/>
              <w:bottom w:val="single" w:sz="4" w:space="0" w:color="000000"/>
            </w:tcBorders>
          </w:tcPr>
          <w:p w:rsidR="001821C0" w:rsidRPr="006147BE" w:rsidRDefault="001821C0" w:rsidP="00EC334C">
            <w:pPr>
              <w:rPr>
                <w:lang w:val="de-DE"/>
              </w:rPr>
            </w:pPr>
            <w:r w:rsidRPr="006147BE">
              <w:rPr>
                <w:rFonts w:cs="Tahoma"/>
                <w:lang w:val="de-DE"/>
              </w:rPr>
              <w:t xml:space="preserve">Kabel USB – mikro USB </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5</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C1003A">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6.</w:t>
            </w:r>
          </w:p>
        </w:tc>
        <w:tc>
          <w:tcPr>
            <w:tcW w:w="2646" w:type="dxa"/>
            <w:tcBorders>
              <w:left w:val="single" w:sz="4" w:space="0" w:color="000000"/>
              <w:bottom w:val="single" w:sz="4" w:space="0" w:color="000000"/>
            </w:tcBorders>
          </w:tcPr>
          <w:p w:rsidR="001821C0" w:rsidRDefault="001821C0" w:rsidP="00EC334C">
            <w:r>
              <w:t>Patchcord nieekranowany UTP 25 cm</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5</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C1003A">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7.</w:t>
            </w:r>
          </w:p>
        </w:tc>
        <w:tc>
          <w:tcPr>
            <w:tcW w:w="2646" w:type="dxa"/>
            <w:tcBorders>
              <w:left w:val="single" w:sz="4" w:space="0" w:color="000000"/>
              <w:bottom w:val="single" w:sz="4" w:space="0" w:color="000000"/>
            </w:tcBorders>
          </w:tcPr>
          <w:p w:rsidR="001821C0" w:rsidRDefault="001821C0" w:rsidP="00EC334C">
            <w:r>
              <w:t>Patchcord nieekranowany UTP 50 cm</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5</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C1003A">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8.</w:t>
            </w:r>
          </w:p>
        </w:tc>
        <w:tc>
          <w:tcPr>
            <w:tcW w:w="2646" w:type="dxa"/>
            <w:tcBorders>
              <w:left w:val="single" w:sz="4" w:space="0" w:color="000000"/>
              <w:bottom w:val="single" w:sz="4" w:space="0" w:color="000000"/>
            </w:tcBorders>
          </w:tcPr>
          <w:p w:rsidR="001821C0" w:rsidRDefault="001821C0" w:rsidP="004416D0">
            <w:r>
              <w:t>Patchcord nieekranowany UTP 1m</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t>5</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C1003A">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9.</w:t>
            </w:r>
          </w:p>
        </w:tc>
        <w:tc>
          <w:tcPr>
            <w:tcW w:w="2646" w:type="dxa"/>
            <w:tcBorders>
              <w:left w:val="single" w:sz="4" w:space="0" w:color="000000"/>
              <w:bottom w:val="single" w:sz="4" w:space="0" w:color="000000"/>
            </w:tcBorders>
          </w:tcPr>
          <w:p w:rsidR="001821C0" w:rsidRDefault="001821C0" w:rsidP="00C1003A">
            <w:r>
              <w:t>Patchcord nieekranowany UTP 2m</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5</w:t>
            </w:r>
            <w:r>
              <w:rPr>
                <w:vanish/>
                <w:sz w:val="22"/>
                <w:szCs w:val="22"/>
              </w:rPr>
              <w:t xml:space="preserve"> szt.wardy SSDnętrznyłniającego powyższe wymagani np.</w:t>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C1003A">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10.</w:t>
            </w:r>
          </w:p>
        </w:tc>
        <w:tc>
          <w:tcPr>
            <w:tcW w:w="2646" w:type="dxa"/>
            <w:tcBorders>
              <w:left w:val="single" w:sz="4" w:space="0" w:color="000000"/>
              <w:bottom w:val="single" w:sz="4" w:space="0" w:color="000000"/>
            </w:tcBorders>
          </w:tcPr>
          <w:p w:rsidR="001821C0" w:rsidRDefault="001821C0" w:rsidP="004416D0">
            <w:r>
              <w:t>Patchcord nieekranowany UTP 3m</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t xml:space="preserve">6 </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C1003A">
        <w:trPr>
          <w:trHeight w:val="657"/>
        </w:trPr>
        <w:tc>
          <w:tcPr>
            <w:tcW w:w="523"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11.</w:t>
            </w:r>
          </w:p>
        </w:tc>
        <w:tc>
          <w:tcPr>
            <w:tcW w:w="2646" w:type="dxa"/>
            <w:tcBorders>
              <w:left w:val="single" w:sz="4" w:space="0" w:color="000000"/>
              <w:bottom w:val="single" w:sz="4" w:space="0" w:color="000000"/>
            </w:tcBorders>
          </w:tcPr>
          <w:p w:rsidR="001821C0" w:rsidRDefault="001821C0" w:rsidP="00C1003A">
            <w:r w:rsidRPr="00522C87">
              <w:rPr>
                <w:rFonts w:cs="Tahoma"/>
              </w:rPr>
              <w:t>Płyty CD-R</w:t>
            </w:r>
            <w:r>
              <w:rPr>
                <w:rFonts w:cs="Tahoma"/>
              </w:rPr>
              <w:t xml:space="preserve"> – 200 szt.</w:t>
            </w:r>
          </w:p>
        </w:tc>
        <w:tc>
          <w:tcPr>
            <w:tcW w:w="1115"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szt.</w:t>
            </w:r>
          </w:p>
        </w:tc>
        <w:tc>
          <w:tcPr>
            <w:tcW w:w="961" w:type="dxa"/>
            <w:tcBorders>
              <w:left w:val="single" w:sz="4" w:space="0" w:color="000000"/>
              <w:bottom w:val="single" w:sz="4" w:space="0" w:color="000000"/>
            </w:tcBorders>
            <w:vAlign w:val="center"/>
          </w:tcPr>
          <w:p w:rsidR="001821C0" w:rsidRDefault="001821C0" w:rsidP="006E2EC4">
            <w:pPr>
              <w:snapToGrid w:val="0"/>
              <w:jc w:val="center"/>
              <w:rPr>
                <w:sz w:val="22"/>
                <w:szCs w:val="22"/>
              </w:rPr>
            </w:pPr>
            <w:r>
              <w:rPr>
                <w:sz w:val="22"/>
                <w:szCs w:val="22"/>
              </w:rPr>
              <w:t>200</w:t>
            </w:r>
          </w:p>
        </w:tc>
        <w:tc>
          <w:tcPr>
            <w:tcW w:w="1329" w:type="dxa"/>
            <w:tcBorders>
              <w:left w:val="single" w:sz="4" w:space="0" w:color="000000"/>
              <w:bottom w:val="single" w:sz="4" w:space="0" w:color="000000"/>
            </w:tcBorders>
          </w:tcPr>
          <w:p w:rsidR="001821C0" w:rsidRDefault="001821C0" w:rsidP="006E2EC4">
            <w:pPr>
              <w:snapToGrid w:val="0"/>
              <w:rPr>
                <w:sz w:val="22"/>
                <w:szCs w:val="22"/>
              </w:rPr>
            </w:pPr>
          </w:p>
        </w:tc>
        <w:tc>
          <w:tcPr>
            <w:tcW w:w="1907" w:type="dxa"/>
            <w:tcBorders>
              <w:left w:val="single" w:sz="4" w:space="0" w:color="000000"/>
              <w:bottom w:val="single" w:sz="4" w:space="0" w:color="000000"/>
            </w:tcBorders>
          </w:tcPr>
          <w:p w:rsidR="001821C0" w:rsidRDefault="001821C0" w:rsidP="006E2EC4">
            <w:pPr>
              <w:snapToGrid w:val="0"/>
              <w:rPr>
                <w:sz w:val="22"/>
                <w:szCs w:val="22"/>
              </w:rPr>
            </w:pPr>
          </w:p>
        </w:tc>
        <w:tc>
          <w:tcPr>
            <w:tcW w:w="2238" w:type="dxa"/>
            <w:tcBorders>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r w:rsidR="001821C0" w:rsidTr="006E2EC4">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6E2EC4">
            <w:pPr>
              <w:suppressAutoHyphens w:val="0"/>
              <w:snapToGrid w:val="0"/>
              <w:jc w:val="right"/>
              <w:rPr>
                <w:b/>
                <w:bCs/>
                <w:sz w:val="22"/>
                <w:szCs w:val="22"/>
              </w:rPr>
            </w:pPr>
            <w:r>
              <w:rPr>
                <w:b/>
                <w:bCs/>
                <w:sz w:val="22"/>
                <w:szCs w:val="22"/>
              </w:rPr>
              <w:t xml:space="preserve">CENA OFERTY </w:t>
            </w:r>
          </w:p>
          <w:p w:rsidR="001821C0" w:rsidRDefault="001821C0" w:rsidP="006E2EC4">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6E2EC4">
            <w:pPr>
              <w:snapToGrid w:val="0"/>
              <w:rPr>
                <w:sz w:val="22"/>
                <w:szCs w:val="22"/>
              </w:rPr>
            </w:pPr>
          </w:p>
        </w:tc>
      </w:tr>
    </w:tbl>
    <w:p w:rsidR="001821C0" w:rsidRDefault="001821C0" w:rsidP="00FC7C94">
      <w:pPr>
        <w:ind w:right="252"/>
        <w:rPr>
          <w:i/>
          <w:sz w:val="18"/>
          <w:szCs w:val="18"/>
          <w:u w:val="single"/>
        </w:rPr>
      </w:pPr>
      <w:r>
        <w:rPr>
          <w:i/>
          <w:sz w:val="18"/>
          <w:szCs w:val="18"/>
          <w:u w:val="single"/>
        </w:rPr>
        <w:t>UWAGA! CENY – ZAOKRĄGLONE DO DWÓCH MIEJSC PO PRZECINKU</w:t>
      </w:r>
    </w:p>
    <w:p w:rsidR="001821C0" w:rsidRDefault="001821C0" w:rsidP="00FC7C94">
      <w:pPr>
        <w:ind w:right="252"/>
        <w:jc w:val="both"/>
        <w:rPr>
          <w:sz w:val="18"/>
          <w:szCs w:val="18"/>
        </w:rPr>
      </w:pPr>
      <w:r>
        <w:rPr>
          <w:sz w:val="18"/>
          <w:szCs w:val="18"/>
        </w:rPr>
        <w:t>*Cena  musi obejmować :</w:t>
      </w:r>
    </w:p>
    <w:p w:rsidR="001821C0" w:rsidRDefault="001821C0" w:rsidP="00FC7C94">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FC7C94">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FC7C94">
      <w:pPr>
        <w:ind w:left="5672"/>
        <w:rPr>
          <w:sz w:val="22"/>
          <w:szCs w:val="22"/>
        </w:rPr>
      </w:pPr>
    </w:p>
    <w:p w:rsidR="001821C0" w:rsidRDefault="001821C0" w:rsidP="00FC7C94">
      <w:pPr>
        <w:ind w:left="5672"/>
        <w:rPr>
          <w:sz w:val="22"/>
          <w:szCs w:val="22"/>
        </w:rPr>
      </w:pPr>
    </w:p>
    <w:p w:rsidR="001821C0" w:rsidRDefault="001821C0" w:rsidP="00FC7C94">
      <w:pPr>
        <w:ind w:left="5672"/>
        <w:rPr>
          <w:sz w:val="22"/>
          <w:szCs w:val="22"/>
        </w:rPr>
      </w:pPr>
      <w:r>
        <w:rPr>
          <w:sz w:val="22"/>
          <w:szCs w:val="22"/>
        </w:rPr>
        <w:t>.................................................</w:t>
      </w:r>
    </w:p>
    <w:p w:rsidR="001821C0" w:rsidRDefault="001821C0" w:rsidP="00FC7C94">
      <w:pPr>
        <w:pStyle w:val="Tekstpodstawowywcity"/>
        <w:ind w:left="4963" w:firstLine="709"/>
        <w:rPr>
          <w:sz w:val="22"/>
          <w:szCs w:val="22"/>
        </w:rPr>
      </w:pPr>
      <w:r>
        <w:rPr>
          <w:sz w:val="22"/>
          <w:szCs w:val="22"/>
        </w:rPr>
        <w:t xml:space="preserve">  podpis i pieczątka Wykonawcy </w:t>
      </w:r>
    </w:p>
    <w:p w:rsidR="001821C0" w:rsidRDefault="001821C0" w:rsidP="00FC7C94">
      <w:pPr>
        <w:pStyle w:val="Tekstpodstawowywcity"/>
        <w:ind w:left="4963" w:firstLine="709"/>
        <w:rPr>
          <w:sz w:val="22"/>
          <w:szCs w:val="22"/>
        </w:rPr>
      </w:pPr>
      <w:r>
        <w:rPr>
          <w:sz w:val="22"/>
          <w:szCs w:val="22"/>
        </w:rPr>
        <w:t xml:space="preserve">   lub osoby upoważnionej </w:t>
      </w:r>
    </w:p>
    <w:p w:rsidR="001821C0" w:rsidRDefault="001821C0" w:rsidP="004C2C9F">
      <w:pPr>
        <w:pStyle w:val="Tekstpodstawowywcity"/>
        <w:ind w:left="0"/>
        <w:jc w:val="right"/>
        <w:rPr>
          <w:b/>
          <w:sz w:val="22"/>
          <w:szCs w:val="22"/>
        </w:rPr>
      </w:pPr>
      <w:r>
        <w:rPr>
          <w:b/>
          <w:sz w:val="22"/>
          <w:szCs w:val="22"/>
        </w:rPr>
        <w:lastRenderedPageBreak/>
        <w:t>Załącznik nr 3.21.</w:t>
      </w:r>
    </w:p>
    <w:p w:rsidR="001821C0" w:rsidRDefault="001821C0" w:rsidP="004C2C9F">
      <w:pPr>
        <w:rPr>
          <w:sz w:val="22"/>
          <w:szCs w:val="22"/>
        </w:rPr>
      </w:pPr>
    </w:p>
    <w:p w:rsidR="001821C0" w:rsidRDefault="001821C0" w:rsidP="004C2C9F">
      <w:pPr>
        <w:rPr>
          <w:sz w:val="22"/>
          <w:szCs w:val="22"/>
        </w:rPr>
      </w:pPr>
    </w:p>
    <w:p w:rsidR="001821C0" w:rsidRDefault="001821C0" w:rsidP="004C2C9F">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5502D">
        <w:rPr>
          <w:sz w:val="22"/>
          <w:szCs w:val="22"/>
        </w:rPr>
        <w:t>........................................................</w:t>
      </w:r>
    </w:p>
    <w:p w:rsidR="001821C0" w:rsidRDefault="001821C0" w:rsidP="004C2C9F">
      <w:pPr>
        <w:pStyle w:val="Nagwek5"/>
        <w:tabs>
          <w:tab w:val="left" w:pos="0"/>
        </w:tabs>
        <w:jc w:val="left"/>
        <w:rPr>
          <w:b w:val="0"/>
          <w:sz w:val="22"/>
          <w:szCs w:val="22"/>
        </w:rPr>
      </w:pPr>
      <w:r>
        <w:rPr>
          <w:b w:val="0"/>
          <w:sz w:val="22"/>
          <w:szCs w:val="22"/>
        </w:rPr>
        <w:t xml:space="preserve"> pieczątka Wykonawcy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Pr="0055502D">
        <w:rPr>
          <w:b w:val="0"/>
          <w:sz w:val="22"/>
          <w:szCs w:val="22"/>
        </w:rPr>
        <w:t>miejscowość i data</w:t>
      </w:r>
    </w:p>
    <w:p w:rsidR="001821C0" w:rsidRDefault="001821C0" w:rsidP="004C2C9F">
      <w:pPr>
        <w:rPr>
          <w:sz w:val="22"/>
          <w:szCs w:val="22"/>
        </w:rPr>
      </w:pPr>
      <w:r>
        <w:rPr>
          <w:sz w:val="22"/>
          <w:szCs w:val="22"/>
        </w:rPr>
        <w:tab/>
      </w:r>
      <w:r>
        <w:rPr>
          <w:sz w:val="22"/>
          <w:szCs w:val="22"/>
        </w:rPr>
        <w:tab/>
      </w:r>
      <w:r>
        <w:rPr>
          <w:sz w:val="22"/>
          <w:szCs w:val="22"/>
        </w:rPr>
        <w:tab/>
      </w:r>
      <w:r>
        <w:rPr>
          <w:sz w:val="22"/>
          <w:szCs w:val="22"/>
        </w:rPr>
        <w:tab/>
      </w:r>
    </w:p>
    <w:p w:rsidR="001821C0" w:rsidRDefault="001821C0" w:rsidP="004C2C9F">
      <w:pPr>
        <w:pStyle w:val="Nagwek5"/>
        <w:numPr>
          <w:ilvl w:val="0"/>
          <w:numId w:val="0"/>
        </w:numPr>
        <w:tabs>
          <w:tab w:val="left" w:pos="-1726"/>
        </w:tabs>
        <w:rPr>
          <w:sz w:val="22"/>
          <w:szCs w:val="22"/>
        </w:rPr>
      </w:pPr>
    </w:p>
    <w:p w:rsidR="001821C0" w:rsidRDefault="001821C0" w:rsidP="004C2C9F">
      <w:pPr>
        <w:pStyle w:val="Nagwek5"/>
        <w:numPr>
          <w:ilvl w:val="0"/>
          <w:numId w:val="0"/>
        </w:numPr>
        <w:tabs>
          <w:tab w:val="left" w:pos="-1726"/>
        </w:tabs>
        <w:rPr>
          <w:sz w:val="22"/>
          <w:szCs w:val="22"/>
        </w:rPr>
      </w:pPr>
      <w:r>
        <w:rPr>
          <w:sz w:val="22"/>
          <w:szCs w:val="22"/>
        </w:rPr>
        <w:t>FORMULARZ OFERTOWO – CENOWY</w:t>
      </w:r>
    </w:p>
    <w:p w:rsidR="001821C0" w:rsidRPr="0055502D" w:rsidRDefault="001821C0" w:rsidP="004C2C9F"/>
    <w:p w:rsidR="001821C0" w:rsidRDefault="001821C0" w:rsidP="004C2C9F">
      <w:pPr>
        <w:jc w:val="center"/>
        <w:rPr>
          <w:b/>
        </w:rPr>
      </w:pPr>
      <w:r>
        <w:rPr>
          <w:b/>
        </w:rPr>
        <w:t>PAKIET NR 21</w:t>
      </w:r>
    </w:p>
    <w:p w:rsidR="001821C0" w:rsidRDefault="001821C0" w:rsidP="004C2C9F">
      <w:pPr>
        <w:jc w:val="center"/>
        <w:rPr>
          <w:b/>
        </w:rPr>
      </w:pPr>
    </w:p>
    <w:tbl>
      <w:tblPr>
        <w:tblW w:w="10719" w:type="dxa"/>
        <w:tblInd w:w="-150" w:type="dxa"/>
        <w:tblLayout w:type="fixed"/>
        <w:tblLook w:val="0000" w:firstRow="0" w:lastRow="0" w:firstColumn="0" w:lastColumn="0" w:noHBand="0" w:noVBand="0"/>
      </w:tblPr>
      <w:tblGrid>
        <w:gridCol w:w="523"/>
        <w:gridCol w:w="2646"/>
        <w:gridCol w:w="1115"/>
        <w:gridCol w:w="961"/>
        <w:gridCol w:w="1329"/>
        <w:gridCol w:w="1907"/>
        <w:gridCol w:w="2238"/>
      </w:tblGrid>
      <w:tr w:rsidR="001821C0" w:rsidTr="004C2C9F">
        <w:trPr>
          <w:trHeight w:val="1115"/>
        </w:trPr>
        <w:tc>
          <w:tcPr>
            <w:tcW w:w="523"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p>
          <w:p w:rsidR="001821C0" w:rsidRDefault="001821C0" w:rsidP="004C2C9F">
            <w:pPr>
              <w:jc w:val="center"/>
              <w:rPr>
                <w:sz w:val="22"/>
                <w:szCs w:val="22"/>
              </w:rPr>
            </w:pPr>
            <w:r>
              <w:rPr>
                <w:sz w:val="22"/>
                <w:szCs w:val="22"/>
              </w:rPr>
              <w:t>Lp.</w:t>
            </w:r>
          </w:p>
        </w:tc>
        <w:tc>
          <w:tcPr>
            <w:tcW w:w="2646"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p>
          <w:p w:rsidR="001821C0" w:rsidRDefault="001821C0" w:rsidP="004C2C9F">
            <w:pPr>
              <w:jc w:val="center"/>
              <w:rPr>
                <w:sz w:val="22"/>
                <w:szCs w:val="22"/>
              </w:rPr>
            </w:pPr>
            <w:r>
              <w:rPr>
                <w:sz w:val="22"/>
                <w:szCs w:val="22"/>
              </w:rPr>
              <w:t>Urządzenia</w:t>
            </w:r>
          </w:p>
        </w:tc>
        <w:tc>
          <w:tcPr>
            <w:tcW w:w="1115"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p>
          <w:p w:rsidR="001821C0" w:rsidRDefault="001821C0" w:rsidP="004C2C9F">
            <w:pPr>
              <w:jc w:val="center"/>
              <w:rPr>
                <w:sz w:val="22"/>
                <w:szCs w:val="22"/>
              </w:rPr>
            </w:pPr>
            <w:r>
              <w:rPr>
                <w:sz w:val="22"/>
                <w:szCs w:val="22"/>
              </w:rPr>
              <w:t>Jednostka miary</w:t>
            </w:r>
          </w:p>
        </w:tc>
        <w:tc>
          <w:tcPr>
            <w:tcW w:w="961"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p>
          <w:p w:rsidR="001821C0" w:rsidRDefault="001821C0" w:rsidP="004C2C9F">
            <w:pPr>
              <w:jc w:val="center"/>
              <w:rPr>
                <w:sz w:val="22"/>
                <w:szCs w:val="22"/>
              </w:rPr>
            </w:pPr>
            <w:r>
              <w:rPr>
                <w:sz w:val="22"/>
                <w:szCs w:val="22"/>
              </w:rPr>
              <w:t xml:space="preserve">Ilość </w:t>
            </w:r>
          </w:p>
        </w:tc>
        <w:tc>
          <w:tcPr>
            <w:tcW w:w="1329"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p>
          <w:p w:rsidR="001821C0" w:rsidRDefault="001821C0" w:rsidP="004C2C9F">
            <w:pPr>
              <w:jc w:val="center"/>
              <w:rPr>
                <w:sz w:val="22"/>
                <w:szCs w:val="22"/>
              </w:rPr>
            </w:pPr>
            <w:r>
              <w:rPr>
                <w:sz w:val="22"/>
                <w:szCs w:val="22"/>
              </w:rPr>
              <w:t>Cena jednostkowa brutto za 1 jedn. miary</w:t>
            </w:r>
          </w:p>
        </w:tc>
        <w:tc>
          <w:tcPr>
            <w:tcW w:w="1907"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p>
          <w:p w:rsidR="001821C0" w:rsidRDefault="001821C0" w:rsidP="004C2C9F">
            <w:pPr>
              <w:jc w:val="center"/>
              <w:rPr>
                <w:sz w:val="22"/>
                <w:szCs w:val="22"/>
              </w:rPr>
            </w:pPr>
            <w:r>
              <w:rPr>
                <w:sz w:val="22"/>
                <w:szCs w:val="22"/>
              </w:rPr>
              <w:t>Wartość</w:t>
            </w:r>
          </w:p>
          <w:p w:rsidR="001821C0" w:rsidRDefault="001821C0" w:rsidP="004C2C9F">
            <w:pPr>
              <w:jc w:val="center"/>
              <w:rPr>
                <w:sz w:val="22"/>
                <w:szCs w:val="22"/>
              </w:rPr>
            </w:pPr>
            <w:r>
              <w:rPr>
                <w:sz w:val="22"/>
                <w:szCs w:val="22"/>
              </w:rPr>
              <w:t xml:space="preserve"> brutto PLN</w:t>
            </w:r>
          </w:p>
          <w:p w:rsidR="001821C0" w:rsidRDefault="001821C0" w:rsidP="004C2C9F">
            <w:pPr>
              <w:jc w:val="center"/>
              <w:rPr>
                <w:sz w:val="22"/>
                <w:szCs w:val="22"/>
              </w:rPr>
            </w:pPr>
            <w:r>
              <w:rPr>
                <w:sz w:val="22"/>
                <w:szCs w:val="22"/>
              </w:rPr>
              <w:t xml:space="preserve">za całą ilość </w:t>
            </w:r>
          </w:p>
          <w:p w:rsidR="001821C0" w:rsidRDefault="001821C0" w:rsidP="004C2C9F">
            <w:pPr>
              <w:jc w:val="center"/>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4C2C9F">
            <w:pPr>
              <w:snapToGrid w:val="0"/>
              <w:jc w:val="center"/>
            </w:pPr>
            <w:r>
              <w:t>Producent oferowanego produktu/Nr katalogowy (o ile jest nadany)</w:t>
            </w:r>
          </w:p>
        </w:tc>
      </w:tr>
      <w:tr w:rsidR="001821C0" w:rsidTr="004C2C9F">
        <w:tc>
          <w:tcPr>
            <w:tcW w:w="523"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r>
              <w:rPr>
                <w:sz w:val="22"/>
                <w:szCs w:val="22"/>
              </w:rPr>
              <w:t>2.</w:t>
            </w:r>
          </w:p>
        </w:tc>
        <w:tc>
          <w:tcPr>
            <w:tcW w:w="1115"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r>
              <w:rPr>
                <w:sz w:val="22"/>
                <w:szCs w:val="22"/>
              </w:rPr>
              <w:t>3.</w:t>
            </w:r>
          </w:p>
        </w:tc>
        <w:tc>
          <w:tcPr>
            <w:tcW w:w="961"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r>
              <w:rPr>
                <w:sz w:val="22"/>
                <w:szCs w:val="22"/>
              </w:rPr>
              <w:t>4.</w:t>
            </w:r>
          </w:p>
        </w:tc>
        <w:tc>
          <w:tcPr>
            <w:tcW w:w="1329"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r>
              <w:rPr>
                <w:sz w:val="22"/>
                <w:szCs w:val="22"/>
              </w:rPr>
              <w:t>5.</w:t>
            </w:r>
          </w:p>
        </w:tc>
        <w:tc>
          <w:tcPr>
            <w:tcW w:w="1907" w:type="dxa"/>
            <w:tcBorders>
              <w:top w:val="single" w:sz="4" w:space="0" w:color="000000"/>
              <w:left w:val="single" w:sz="4" w:space="0" w:color="000000"/>
              <w:bottom w:val="single" w:sz="4" w:space="0" w:color="000000"/>
            </w:tcBorders>
          </w:tcPr>
          <w:p w:rsidR="001821C0" w:rsidRDefault="001821C0" w:rsidP="004C2C9F">
            <w:pPr>
              <w:snapToGrid w:val="0"/>
              <w:jc w:val="center"/>
              <w:rPr>
                <w:sz w:val="22"/>
                <w:szCs w:val="22"/>
              </w:rPr>
            </w:pPr>
            <w:r>
              <w:rPr>
                <w:sz w:val="22"/>
                <w:szCs w:val="22"/>
              </w:rPr>
              <w:t>6.</w:t>
            </w: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4C2C9F">
            <w:pPr>
              <w:snapToGrid w:val="0"/>
              <w:jc w:val="center"/>
              <w:rPr>
                <w:sz w:val="22"/>
                <w:szCs w:val="22"/>
              </w:rPr>
            </w:pPr>
            <w:r>
              <w:rPr>
                <w:sz w:val="22"/>
                <w:szCs w:val="22"/>
              </w:rPr>
              <w:t>7.</w:t>
            </w:r>
          </w:p>
        </w:tc>
      </w:tr>
      <w:tr w:rsidR="001821C0" w:rsidTr="004C2C9F">
        <w:trPr>
          <w:trHeight w:val="657"/>
        </w:trPr>
        <w:tc>
          <w:tcPr>
            <w:tcW w:w="523" w:type="dxa"/>
            <w:tcBorders>
              <w:top w:val="single" w:sz="4" w:space="0" w:color="000000"/>
              <w:left w:val="single" w:sz="4" w:space="0" w:color="000000"/>
              <w:bottom w:val="single" w:sz="4" w:space="0" w:color="000000"/>
            </w:tcBorders>
            <w:vAlign w:val="center"/>
          </w:tcPr>
          <w:p w:rsidR="001821C0" w:rsidRDefault="001821C0" w:rsidP="004C2C9F">
            <w:pPr>
              <w:snapToGrid w:val="0"/>
              <w:jc w:val="center"/>
              <w:rPr>
                <w:sz w:val="22"/>
                <w:szCs w:val="22"/>
              </w:rPr>
            </w:pPr>
            <w:r>
              <w:rPr>
                <w:sz w:val="22"/>
                <w:szCs w:val="22"/>
              </w:rPr>
              <w:t>1.</w:t>
            </w:r>
          </w:p>
        </w:tc>
        <w:tc>
          <w:tcPr>
            <w:tcW w:w="2646" w:type="dxa"/>
            <w:tcBorders>
              <w:top w:val="single" w:sz="4" w:space="0" w:color="000000"/>
              <w:left w:val="single" w:sz="4" w:space="0" w:color="000000"/>
              <w:bottom w:val="single" w:sz="4" w:space="0" w:color="000000"/>
            </w:tcBorders>
            <w:vAlign w:val="center"/>
          </w:tcPr>
          <w:p w:rsidR="001821C0" w:rsidRDefault="001821C0" w:rsidP="004C2C9F">
            <w:pPr>
              <w:snapToGrid w:val="0"/>
              <w:rPr>
                <w:sz w:val="22"/>
                <w:szCs w:val="22"/>
              </w:rPr>
            </w:pPr>
            <w:r>
              <w:rPr>
                <w:sz w:val="22"/>
                <w:szCs w:val="22"/>
              </w:rPr>
              <w:t>Myszki bezprzewodowe małe</w:t>
            </w:r>
          </w:p>
        </w:tc>
        <w:tc>
          <w:tcPr>
            <w:tcW w:w="1115" w:type="dxa"/>
            <w:tcBorders>
              <w:top w:val="single" w:sz="4" w:space="0" w:color="000000"/>
              <w:left w:val="single" w:sz="4" w:space="0" w:color="000000"/>
              <w:bottom w:val="single" w:sz="4" w:space="0" w:color="000000"/>
            </w:tcBorders>
            <w:vAlign w:val="center"/>
          </w:tcPr>
          <w:p w:rsidR="001821C0" w:rsidRDefault="001821C0" w:rsidP="004C2C9F">
            <w:pPr>
              <w:snapToGrid w:val="0"/>
              <w:jc w:val="center"/>
              <w:rPr>
                <w:sz w:val="22"/>
                <w:szCs w:val="22"/>
              </w:rPr>
            </w:pPr>
            <w:r>
              <w:rPr>
                <w:sz w:val="22"/>
                <w:szCs w:val="22"/>
              </w:rPr>
              <w:t>szt.</w:t>
            </w:r>
          </w:p>
        </w:tc>
        <w:tc>
          <w:tcPr>
            <w:tcW w:w="961" w:type="dxa"/>
            <w:tcBorders>
              <w:top w:val="single" w:sz="4" w:space="0" w:color="000000"/>
              <w:left w:val="single" w:sz="4" w:space="0" w:color="000000"/>
              <w:bottom w:val="single" w:sz="4" w:space="0" w:color="000000"/>
            </w:tcBorders>
            <w:vAlign w:val="center"/>
          </w:tcPr>
          <w:p w:rsidR="001821C0" w:rsidRDefault="001821C0" w:rsidP="004C2C9F">
            <w:pPr>
              <w:jc w:val="center"/>
              <w:rPr>
                <w:sz w:val="22"/>
                <w:szCs w:val="22"/>
              </w:rPr>
            </w:pPr>
            <w:r>
              <w:rPr>
                <w:sz w:val="22"/>
                <w:szCs w:val="22"/>
              </w:rPr>
              <w:t>2</w:t>
            </w:r>
          </w:p>
        </w:tc>
        <w:tc>
          <w:tcPr>
            <w:tcW w:w="1329" w:type="dxa"/>
            <w:tcBorders>
              <w:top w:val="single" w:sz="4" w:space="0" w:color="000000"/>
              <w:left w:val="single" w:sz="4" w:space="0" w:color="000000"/>
              <w:bottom w:val="single" w:sz="4" w:space="0" w:color="000000"/>
            </w:tcBorders>
          </w:tcPr>
          <w:p w:rsidR="001821C0" w:rsidRDefault="001821C0" w:rsidP="004C2C9F">
            <w:pPr>
              <w:snapToGrid w:val="0"/>
              <w:rPr>
                <w:sz w:val="22"/>
                <w:szCs w:val="22"/>
              </w:rPr>
            </w:pPr>
          </w:p>
        </w:tc>
        <w:tc>
          <w:tcPr>
            <w:tcW w:w="1907" w:type="dxa"/>
            <w:tcBorders>
              <w:top w:val="single" w:sz="4" w:space="0" w:color="000000"/>
              <w:left w:val="single" w:sz="4" w:space="0" w:color="000000"/>
              <w:bottom w:val="single" w:sz="4" w:space="0" w:color="000000"/>
            </w:tcBorders>
          </w:tcPr>
          <w:p w:rsidR="001821C0" w:rsidRDefault="001821C0" w:rsidP="004C2C9F">
            <w:pPr>
              <w:snapToGrid w:val="0"/>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rsidR="001821C0" w:rsidRDefault="001821C0" w:rsidP="004C2C9F">
            <w:pPr>
              <w:snapToGrid w:val="0"/>
              <w:rPr>
                <w:sz w:val="22"/>
                <w:szCs w:val="22"/>
              </w:rPr>
            </w:pPr>
          </w:p>
        </w:tc>
      </w:tr>
      <w:tr w:rsidR="001821C0" w:rsidTr="004C2C9F">
        <w:trPr>
          <w:trHeight w:val="541"/>
        </w:trPr>
        <w:tc>
          <w:tcPr>
            <w:tcW w:w="6574" w:type="dxa"/>
            <w:gridSpan w:val="5"/>
            <w:tcBorders>
              <w:top w:val="single" w:sz="4" w:space="0" w:color="000000"/>
              <w:left w:val="single" w:sz="4" w:space="0" w:color="000000"/>
              <w:bottom w:val="single" w:sz="4" w:space="0" w:color="000000"/>
            </w:tcBorders>
            <w:vAlign w:val="center"/>
          </w:tcPr>
          <w:p w:rsidR="001821C0" w:rsidRDefault="001821C0" w:rsidP="004C2C9F">
            <w:pPr>
              <w:suppressAutoHyphens w:val="0"/>
              <w:snapToGrid w:val="0"/>
              <w:jc w:val="right"/>
              <w:rPr>
                <w:b/>
                <w:bCs/>
                <w:sz w:val="22"/>
                <w:szCs w:val="22"/>
              </w:rPr>
            </w:pPr>
            <w:r>
              <w:rPr>
                <w:b/>
                <w:bCs/>
                <w:sz w:val="22"/>
                <w:szCs w:val="22"/>
              </w:rPr>
              <w:t xml:space="preserve">CENA OFERTY </w:t>
            </w:r>
          </w:p>
          <w:p w:rsidR="001821C0" w:rsidRDefault="001821C0" w:rsidP="004C2C9F">
            <w:pPr>
              <w:jc w:val="right"/>
              <w:rPr>
                <w:b/>
                <w:bCs/>
                <w:sz w:val="22"/>
                <w:szCs w:val="22"/>
              </w:rPr>
            </w:pPr>
            <w:r>
              <w:rPr>
                <w:b/>
                <w:bCs/>
                <w:sz w:val="22"/>
                <w:szCs w:val="22"/>
              </w:rPr>
              <w:t>ŁĄCZNIE WRAZ PODATKIEM VAT :</w:t>
            </w:r>
          </w:p>
        </w:tc>
        <w:tc>
          <w:tcPr>
            <w:tcW w:w="4145" w:type="dxa"/>
            <w:gridSpan w:val="2"/>
            <w:tcBorders>
              <w:top w:val="single" w:sz="4" w:space="0" w:color="000000"/>
              <w:left w:val="single" w:sz="4" w:space="0" w:color="000000"/>
              <w:bottom w:val="single" w:sz="4" w:space="0" w:color="000000"/>
              <w:right w:val="single" w:sz="4" w:space="0" w:color="000000"/>
            </w:tcBorders>
          </w:tcPr>
          <w:p w:rsidR="001821C0" w:rsidRDefault="001821C0" w:rsidP="004C2C9F">
            <w:pPr>
              <w:snapToGrid w:val="0"/>
              <w:rPr>
                <w:sz w:val="22"/>
                <w:szCs w:val="22"/>
              </w:rPr>
            </w:pPr>
          </w:p>
        </w:tc>
      </w:tr>
    </w:tbl>
    <w:p w:rsidR="001821C0" w:rsidRDefault="001821C0" w:rsidP="004C2C9F">
      <w:pPr>
        <w:ind w:right="252"/>
        <w:rPr>
          <w:i/>
          <w:sz w:val="18"/>
          <w:szCs w:val="18"/>
          <w:u w:val="single"/>
        </w:rPr>
      </w:pPr>
      <w:r>
        <w:rPr>
          <w:i/>
          <w:sz w:val="18"/>
          <w:szCs w:val="18"/>
          <w:u w:val="single"/>
        </w:rPr>
        <w:t>UWAGA! CENY – ZAOKRĄGLONE DO DWÓCH MIEJSC PO PRZECINKU</w:t>
      </w:r>
    </w:p>
    <w:p w:rsidR="001821C0" w:rsidRDefault="001821C0" w:rsidP="004C2C9F">
      <w:pPr>
        <w:ind w:right="252"/>
        <w:jc w:val="both"/>
        <w:rPr>
          <w:sz w:val="18"/>
          <w:szCs w:val="18"/>
        </w:rPr>
      </w:pPr>
      <w:r>
        <w:rPr>
          <w:sz w:val="18"/>
          <w:szCs w:val="18"/>
        </w:rPr>
        <w:t>*Cena  musi obejmować :</w:t>
      </w:r>
    </w:p>
    <w:p w:rsidR="001821C0" w:rsidRDefault="001821C0" w:rsidP="004C2C9F">
      <w:pPr>
        <w:numPr>
          <w:ilvl w:val="0"/>
          <w:numId w:val="18"/>
        </w:numPr>
        <w:suppressAutoHyphens w:val="0"/>
        <w:ind w:right="252"/>
        <w:jc w:val="both"/>
        <w:rPr>
          <w:sz w:val="18"/>
          <w:szCs w:val="18"/>
        </w:rPr>
      </w:pPr>
      <w:r>
        <w:rPr>
          <w:sz w:val="18"/>
          <w:szCs w:val="18"/>
        </w:rPr>
        <w:t xml:space="preserve">wartość przedmiotu zamówienia i podatek VAT. </w:t>
      </w:r>
    </w:p>
    <w:p w:rsidR="001821C0" w:rsidRDefault="001821C0" w:rsidP="004C2C9F">
      <w:pPr>
        <w:numPr>
          <w:ilvl w:val="0"/>
          <w:numId w:val="18"/>
        </w:numPr>
        <w:suppressAutoHyphens w:val="0"/>
        <w:ind w:right="252"/>
        <w:jc w:val="both"/>
        <w:rPr>
          <w:sz w:val="18"/>
          <w:szCs w:val="18"/>
        </w:rPr>
      </w:pPr>
      <w:r>
        <w:rPr>
          <w:sz w:val="18"/>
          <w:szCs w:val="18"/>
        </w:rPr>
        <w:t>wszystkie koszty związane z realizacją zamówienia, w tym koszt towaru, transportu do siedziby</w:t>
      </w:r>
      <w:r>
        <w:rPr>
          <w:rStyle w:val="WW-Absatz-Standardschriftart111111111111111111111111"/>
          <w:sz w:val="18"/>
          <w:szCs w:val="18"/>
        </w:rPr>
        <w:t xml:space="preserve"> Zamawiającego, </w:t>
      </w:r>
      <w:r>
        <w:rPr>
          <w:sz w:val="18"/>
          <w:szCs w:val="18"/>
        </w:rPr>
        <w:t>opakowania i ubezpieczenia w czasie dostawy do miejsca siedziby Zamawiającego,  a także gwarancji i serwisu gwarancyjnego.</w:t>
      </w:r>
    </w:p>
    <w:p w:rsidR="001821C0" w:rsidRDefault="001821C0" w:rsidP="004C2C9F">
      <w:pPr>
        <w:ind w:left="5672"/>
        <w:rPr>
          <w:sz w:val="22"/>
          <w:szCs w:val="22"/>
        </w:rPr>
      </w:pPr>
    </w:p>
    <w:p w:rsidR="001821C0" w:rsidRDefault="001821C0" w:rsidP="004C2C9F">
      <w:pPr>
        <w:ind w:left="5672"/>
        <w:rPr>
          <w:sz w:val="22"/>
          <w:szCs w:val="22"/>
        </w:rPr>
      </w:pPr>
    </w:p>
    <w:p w:rsidR="001821C0" w:rsidRDefault="001821C0" w:rsidP="004C2C9F">
      <w:pPr>
        <w:ind w:left="5672"/>
        <w:rPr>
          <w:sz w:val="22"/>
          <w:szCs w:val="22"/>
        </w:rPr>
      </w:pPr>
    </w:p>
    <w:p w:rsidR="001821C0" w:rsidRDefault="001821C0" w:rsidP="004C2C9F">
      <w:pPr>
        <w:ind w:left="5672"/>
        <w:rPr>
          <w:sz w:val="22"/>
          <w:szCs w:val="22"/>
        </w:rPr>
      </w:pPr>
      <w:r>
        <w:rPr>
          <w:sz w:val="22"/>
          <w:szCs w:val="22"/>
        </w:rPr>
        <w:t>.................................................</w:t>
      </w:r>
    </w:p>
    <w:p w:rsidR="001821C0" w:rsidRDefault="001821C0" w:rsidP="004C2C9F">
      <w:pPr>
        <w:pStyle w:val="Tekstpodstawowywcity"/>
        <w:ind w:left="4963" w:firstLine="709"/>
        <w:rPr>
          <w:sz w:val="22"/>
          <w:szCs w:val="22"/>
        </w:rPr>
      </w:pPr>
      <w:r>
        <w:rPr>
          <w:sz w:val="22"/>
          <w:szCs w:val="22"/>
        </w:rPr>
        <w:t xml:space="preserve">  podpis i pieczątka Wykonawcy </w:t>
      </w:r>
    </w:p>
    <w:p w:rsidR="001821C0" w:rsidRDefault="001821C0" w:rsidP="004C2C9F">
      <w:pPr>
        <w:pStyle w:val="Tekstpodstawowywcity"/>
        <w:ind w:left="4963" w:firstLine="709"/>
        <w:rPr>
          <w:sz w:val="22"/>
          <w:szCs w:val="22"/>
        </w:rPr>
      </w:pPr>
      <w:r>
        <w:rPr>
          <w:sz w:val="22"/>
          <w:szCs w:val="22"/>
        </w:rPr>
        <w:t xml:space="preserve">   lub osoby upoważnionej </w:t>
      </w: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FC7C94">
      <w:pPr>
        <w:pStyle w:val="Tekstpodstawowywcity"/>
        <w:ind w:left="4963" w:firstLine="709"/>
        <w:rPr>
          <w:sz w:val="22"/>
          <w:szCs w:val="22"/>
        </w:rPr>
      </w:pPr>
    </w:p>
    <w:p w:rsidR="001821C0" w:rsidRDefault="001821C0" w:rsidP="00B95BE0">
      <w:pPr>
        <w:pStyle w:val="Tekstpodstawowywcity"/>
        <w:ind w:left="4963" w:firstLine="709"/>
        <w:jc w:val="right"/>
        <w:rPr>
          <w:b/>
          <w:sz w:val="22"/>
          <w:szCs w:val="22"/>
        </w:rPr>
      </w:pPr>
      <w:r w:rsidRPr="00B95BE0">
        <w:rPr>
          <w:b/>
          <w:sz w:val="22"/>
          <w:szCs w:val="22"/>
        </w:rPr>
        <w:lastRenderedPageBreak/>
        <w:t>Załącznik nr 4</w:t>
      </w:r>
    </w:p>
    <w:p w:rsidR="001821C0" w:rsidRDefault="001821C0" w:rsidP="00B95BE0">
      <w:pPr>
        <w:pStyle w:val="Tekstpodstawowywcity"/>
        <w:ind w:left="4963" w:firstLine="709"/>
        <w:jc w:val="right"/>
        <w:rPr>
          <w:b/>
          <w:sz w:val="22"/>
          <w:szCs w:val="22"/>
        </w:rPr>
      </w:pPr>
    </w:p>
    <w:p w:rsidR="001821C0" w:rsidRDefault="001821C0">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1821C0" w:rsidRDefault="001821C0">
      <w:pPr>
        <w:rPr>
          <w:sz w:val="22"/>
          <w:szCs w:val="22"/>
        </w:rPr>
      </w:pPr>
      <w:r>
        <w:rPr>
          <w:sz w:val="22"/>
          <w:szCs w:val="22"/>
        </w:rPr>
        <w:t>pieczątka Wykonawcy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miejscowość i data</w:t>
      </w:r>
    </w:p>
    <w:p w:rsidR="001821C0" w:rsidRDefault="001821C0">
      <w:pPr>
        <w:ind w:left="1416"/>
        <w:jc w:val="right"/>
        <w:rPr>
          <w:sz w:val="22"/>
          <w:szCs w:val="22"/>
        </w:rPr>
      </w:pPr>
    </w:p>
    <w:p w:rsidR="001821C0" w:rsidRDefault="001821C0">
      <w:pPr>
        <w:pStyle w:val="Tekstpodstawowywcity"/>
        <w:spacing w:line="360" w:lineRule="auto"/>
        <w:ind w:left="6372"/>
        <w:jc w:val="center"/>
        <w:rPr>
          <w:sz w:val="22"/>
          <w:szCs w:val="22"/>
        </w:rPr>
      </w:pPr>
    </w:p>
    <w:p w:rsidR="001821C0" w:rsidRDefault="001821C0">
      <w:pPr>
        <w:pStyle w:val="Tekstpodstawowywcity"/>
        <w:spacing w:line="360" w:lineRule="auto"/>
        <w:ind w:left="0"/>
        <w:jc w:val="center"/>
        <w:rPr>
          <w:b/>
          <w:sz w:val="22"/>
          <w:szCs w:val="22"/>
        </w:rPr>
      </w:pPr>
      <w:r>
        <w:rPr>
          <w:b/>
          <w:sz w:val="22"/>
          <w:szCs w:val="22"/>
        </w:rPr>
        <w:t>OŚWIADCZENIE  O  SPEŁNIENIU  WARUNKÓW  UDZIAŁU  W  POSTĘPOWANIU</w:t>
      </w:r>
    </w:p>
    <w:p w:rsidR="001821C0" w:rsidRDefault="001821C0">
      <w:pPr>
        <w:pStyle w:val="Tekstpodstawowy31"/>
        <w:spacing w:line="100" w:lineRule="atLeast"/>
        <w:rPr>
          <w:sz w:val="20"/>
        </w:rPr>
      </w:pPr>
      <w:r>
        <w:rPr>
          <w:sz w:val="20"/>
        </w:rPr>
        <w:t xml:space="preserve">Przystępując do udziału w postępowaniu o udzielenie zamówienia publicznego na </w:t>
      </w:r>
      <w:r w:rsidRPr="00F56CDB">
        <w:rPr>
          <w:b/>
          <w:sz w:val="20"/>
        </w:rPr>
        <w:t>dostawę sprzętu komputerowego, części i akcesoriów komputerowych</w:t>
      </w:r>
      <w:r>
        <w:rPr>
          <w:sz w:val="20"/>
        </w:rPr>
        <w:t xml:space="preserve">(IO/ZP/6/2012) dla </w:t>
      </w:r>
      <w:r>
        <w:rPr>
          <w:bCs/>
          <w:sz w:val="20"/>
        </w:rPr>
        <w:t xml:space="preserve">Instytutu Oceanologii Polskiej Akademii Nauk w Sopocie, </w:t>
      </w:r>
      <w:r>
        <w:rPr>
          <w:sz w:val="20"/>
        </w:rPr>
        <w:t>oświadczam, że Wykonawca, którego reprezentuję spełnia warunki udziału w postępowaniu o udzielenie zamówienia publicznego, tj.:</w:t>
      </w:r>
    </w:p>
    <w:p w:rsidR="001821C0" w:rsidRDefault="001821C0">
      <w:pPr>
        <w:tabs>
          <w:tab w:val="left" w:pos="0"/>
        </w:tabs>
        <w:autoSpaceDE w:val="0"/>
        <w:jc w:val="both"/>
      </w:pPr>
    </w:p>
    <w:p w:rsidR="001821C0" w:rsidRPr="003F6583" w:rsidRDefault="001821C0" w:rsidP="003F6583">
      <w:pPr>
        <w:numPr>
          <w:ilvl w:val="0"/>
          <w:numId w:val="46"/>
        </w:numPr>
        <w:jc w:val="both"/>
      </w:pPr>
      <w:r w:rsidRPr="003F6583">
        <w:t xml:space="preserve">posiadania uprawnień do wykonywania określonej działalności lub czynności, jeżeli przepisy prawa nakładają obowiązek posiadania takich uprawnień – </w:t>
      </w:r>
      <w:r w:rsidRPr="003F6583">
        <w:rPr>
          <w:i/>
        </w:rPr>
        <w:t>Zamawiający nie precyzuje tego warunku;</w:t>
      </w:r>
    </w:p>
    <w:p w:rsidR="001821C0" w:rsidRPr="003F6583" w:rsidRDefault="001821C0" w:rsidP="003F6583">
      <w:pPr>
        <w:numPr>
          <w:ilvl w:val="0"/>
          <w:numId w:val="46"/>
        </w:numPr>
        <w:jc w:val="both"/>
      </w:pPr>
      <w:r w:rsidRPr="003F6583">
        <w:t xml:space="preserve">posiadania wiedzy i doświadczenia -  </w:t>
      </w:r>
      <w:r w:rsidRPr="003F6583">
        <w:rPr>
          <w:i/>
        </w:rPr>
        <w:t xml:space="preserve">w postaci należytego wykonania, a w przypadku świadczeń okresowych również wykonywania w okresie ostatnich trzech lat przed upływem terminu składania ofert, a </w:t>
      </w:r>
      <w:r w:rsidRPr="003F6583">
        <w:rPr>
          <w:i/>
          <w:color w:val="000000"/>
        </w:rPr>
        <w:t>jeżeli okres prowadzenia działalności jest krótszy – to w tym okresie</w:t>
      </w:r>
      <w:r w:rsidRPr="003F6583">
        <w:rPr>
          <w:i/>
        </w:rPr>
        <w:t xml:space="preserve">, co najmniej dwóch dostaw sprzętu komputerowego odpowiadającego przedmiotowi zamówienia, o wartości minimum:  </w:t>
      </w:r>
    </w:p>
    <w:p w:rsidR="001821C0" w:rsidRPr="00C1003A" w:rsidRDefault="001821C0" w:rsidP="00C1003A">
      <w:pPr>
        <w:ind w:left="709"/>
        <w:jc w:val="both"/>
        <w:rPr>
          <w:i/>
        </w:rPr>
      </w:pPr>
      <w:r w:rsidRPr="00C1003A">
        <w:rPr>
          <w:i/>
        </w:rPr>
        <w:t>- dla Pakietu  16 – co najmniej 50.000 zł każda,</w:t>
      </w:r>
    </w:p>
    <w:p w:rsidR="001821C0" w:rsidRPr="00C1003A" w:rsidRDefault="001821C0" w:rsidP="00C1003A">
      <w:pPr>
        <w:ind w:left="709"/>
        <w:jc w:val="both"/>
        <w:rPr>
          <w:i/>
        </w:rPr>
      </w:pPr>
      <w:r w:rsidRPr="00C1003A">
        <w:rPr>
          <w:i/>
        </w:rPr>
        <w:t xml:space="preserve">- dla Pakietu 3,12,14 – co najmniej 10.000 zł brutto każda, </w:t>
      </w:r>
    </w:p>
    <w:p w:rsidR="001821C0" w:rsidRPr="00C1003A" w:rsidRDefault="001821C0" w:rsidP="00C1003A">
      <w:pPr>
        <w:ind w:left="709"/>
        <w:jc w:val="both"/>
        <w:rPr>
          <w:i/>
        </w:rPr>
      </w:pPr>
      <w:r w:rsidRPr="00C1003A">
        <w:rPr>
          <w:i/>
        </w:rPr>
        <w:t xml:space="preserve">- dla Pakietu 1,2,7,10,11,18 -  co najmniej 5.000 zł brutto każda, </w:t>
      </w:r>
    </w:p>
    <w:p w:rsidR="001821C0" w:rsidRPr="00C1003A" w:rsidRDefault="001821C0" w:rsidP="00C1003A">
      <w:pPr>
        <w:ind w:left="709"/>
        <w:jc w:val="both"/>
        <w:rPr>
          <w:i/>
        </w:rPr>
      </w:pPr>
      <w:r w:rsidRPr="00C1003A">
        <w:rPr>
          <w:i/>
        </w:rPr>
        <w:t>- dla Pakietu 6,8,15 17, 20 – co najmniej 2.000 zł brutto każda,</w:t>
      </w:r>
    </w:p>
    <w:p w:rsidR="001821C0" w:rsidRPr="00C1003A" w:rsidRDefault="001821C0" w:rsidP="00C1003A">
      <w:pPr>
        <w:ind w:left="709"/>
        <w:jc w:val="both"/>
        <w:rPr>
          <w:i/>
        </w:rPr>
      </w:pPr>
      <w:r>
        <w:rPr>
          <w:i/>
        </w:rPr>
        <w:t>- dla Pakietu 4, 5, 9, 13, 1, 21</w:t>
      </w:r>
      <w:r w:rsidRPr="00C1003A">
        <w:rPr>
          <w:i/>
        </w:rPr>
        <w:t xml:space="preserve">  – co najmniej 500 zł każda.</w:t>
      </w:r>
    </w:p>
    <w:p w:rsidR="001821C0" w:rsidRPr="00CC75BB" w:rsidRDefault="001821C0" w:rsidP="002B2BE0">
      <w:pPr>
        <w:ind w:left="709"/>
        <w:jc w:val="both"/>
        <w:rPr>
          <w:iCs/>
          <w:color w:val="000000"/>
        </w:rPr>
      </w:pPr>
      <w:r w:rsidRPr="00CC75BB">
        <w:t>UWAGA: W przypadku składani</w:t>
      </w:r>
      <w:r>
        <w:t>a oferty na 2 lub więcej pakiety</w:t>
      </w:r>
      <w:r w:rsidRPr="00CC75BB">
        <w:t>, wartość dostaw</w:t>
      </w:r>
      <w:r>
        <w:t>,</w:t>
      </w:r>
      <w:r w:rsidRPr="00CC75BB">
        <w:t xml:space="preserve"> których wykonaniem powinien wykazać się Wykonawca podlega odpowiedniemu sumowaniu.</w:t>
      </w:r>
    </w:p>
    <w:p w:rsidR="001821C0" w:rsidRDefault="001821C0" w:rsidP="003F6583">
      <w:pPr>
        <w:numPr>
          <w:ilvl w:val="0"/>
          <w:numId w:val="46"/>
        </w:numPr>
        <w:jc w:val="both"/>
      </w:pPr>
      <w:r w:rsidRPr="003F6583">
        <w:t xml:space="preserve">dysponowania odpowiednim potencjałem technicznym oraz osobami zdolnymi do wykonania zamówienia </w:t>
      </w:r>
      <w:r w:rsidRPr="003F6583">
        <w:rPr>
          <w:i/>
        </w:rPr>
        <w:t>– zapewniającymi wykonanie zamówienia;</w:t>
      </w:r>
    </w:p>
    <w:p w:rsidR="001821C0" w:rsidRPr="003F6583" w:rsidRDefault="001821C0" w:rsidP="003F6583">
      <w:pPr>
        <w:numPr>
          <w:ilvl w:val="0"/>
          <w:numId w:val="46"/>
        </w:numPr>
        <w:jc w:val="both"/>
      </w:pPr>
      <w:r w:rsidRPr="003F6583">
        <w:t xml:space="preserve">posiadania sytuacji ekonomicznej i finansowej  - </w:t>
      </w:r>
      <w:r w:rsidRPr="003F6583">
        <w:rPr>
          <w:i/>
        </w:rPr>
        <w:t>zapewniającej wykonanie zamówienia.</w:t>
      </w:r>
    </w:p>
    <w:p w:rsidR="001821C0" w:rsidRPr="003F6583" w:rsidRDefault="001821C0">
      <w:pPr>
        <w:ind w:left="4963"/>
      </w:pPr>
    </w:p>
    <w:p w:rsidR="001821C0" w:rsidRDefault="001821C0">
      <w:pPr>
        <w:ind w:left="4963"/>
      </w:pPr>
    </w:p>
    <w:p w:rsidR="001821C0" w:rsidRDefault="001821C0">
      <w:pPr>
        <w:ind w:left="4963"/>
      </w:pPr>
    </w:p>
    <w:p w:rsidR="001821C0" w:rsidRDefault="001821C0">
      <w:pPr>
        <w:ind w:left="4963"/>
      </w:pPr>
      <w:r>
        <w:t xml:space="preserve"> ........................................................................................</w:t>
      </w:r>
    </w:p>
    <w:p w:rsidR="001821C0" w:rsidRDefault="001821C0">
      <w:pPr>
        <w:ind w:left="4963"/>
        <w:jc w:val="right"/>
      </w:pPr>
      <w:r>
        <w:t>podpis i pieczątka Wykonawcy lub osoby upoważnionej</w:t>
      </w:r>
    </w:p>
    <w:p w:rsidR="001821C0" w:rsidRDefault="001821C0">
      <w:pPr>
        <w:pageBreakBefore/>
        <w:ind w:left="4963"/>
        <w:jc w:val="right"/>
        <w:rPr>
          <w:b/>
          <w:bCs/>
          <w:sz w:val="22"/>
          <w:szCs w:val="22"/>
        </w:rPr>
      </w:pPr>
      <w:r>
        <w:rPr>
          <w:b/>
          <w:bCs/>
          <w:sz w:val="22"/>
          <w:szCs w:val="22"/>
        </w:rPr>
        <w:lastRenderedPageBreak/>
        <w:t>Załącznik nr 5</w:t>
      </w:r>
    </w:p>
    <w:p w:rsidR="001821C0" w:rsidRDefault="001821C0">
      <w:pPr>
        <w:jc w:val="both"/>
        <w:rPr>
          <w:sz w:val="22"/>
          <w:szCs w:val="22"/>
        </w:rPr>
      </w:pPr>
    </w:p>
    <w:p w:rsidR="001821C0" w:rsidRDefault="001821C0">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1821C0" w:rsidRDefault="001821C0">
      <w:pPr>
        <w:jc w:val="both"/>
        <w:rPr>
          <w:sz w:val="22"/>
          <w:szCs w:val="22"/>
        </w:rPr>
      </w:pPr>
      <w:r>
        <w:rPr>
          <w:sz w:val="22"/>
          <w:szCs w:val="22"/>
        </w:rPr>
        <w:t>pieczątka Wykonawcy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miejscowość i data</w:t>
      </w:r>
    </w:p>
    <w:p w:rsidR="001821C0" w:rsidRDefault="001821C0">
      <w:pPr>
        <w:ind w:left="6381" w:firstLine="709"/>
        <w:jc w:val="center"/>
        <w:rPr>
          <w:sz w:val="22"/>
          <w:szCs w:val="22"/>
        </w:rPr>
      </w:pPr>
    </w:p>
    <w:p w:rsidR="001821C0" w:rsidRDefault="001821C0">
      <w:pPr>
        <w:jc w:val="center"/>
        <w:rPr>
          <w:b/>
          <w:sz w:val="22"/>
          <w:szCs w:val="22"/>
        </w:rPr>
      </w:pPr>
      <w:r>
        <w:rPr>
          <w:b/>
          <w:sz w:val="22"/>
          <w:szCs w:val="22"/>
        </w:rPr>
        <w:t>OŚWIADCZENIE</w:t>
      </w:r>
    </w:p>
    <w:p w:rsidR="001821C0" w:rsidRDefault="001821C0">
      <w:pPr>
        <w:jc w:val="center"/>
        <w:rPr>
          <w:b/>
          <w:sz w:val="22"/>
          <w:szCs w:val="22"/>
        </w:rPr>
      </w:pPr>
      <w:r>
        <w:rPr>
          <w:b/>
          <w:sz w:val="22"/>
          <w:szCs w:val="22"/>
        </w:rPr>
        <w:t>O BRAKU PODSTAW DO WYKLUCZENIA Z POSTĘPOWANIA</w:t>
      </w:r>
    </w:p>
    <w:p w:rsidR="001821C0" w:rsidRDefault="001821C0">
      <w:pPr>
        <w:jc w:val="center"/>
        <w:rPr>
          <w:b/>
          <w:sz w:val="22"/>
          <w:szCs w:val="22"/>
        </w:rPr>
      </w:pPr>
      <w:r>
        <w:rPr>
          <w:b/>
          <w:sz w:val="22"/>
          <w:szCs w:val="22"/>
        </w:rPr>
        <w:t>NA PODSTAWIE ART. 24 UST. 1 USTAWY PRAWO ZAMÓWIEŃ PUBLICZNYCH</w:t>
      </w:r>
    </w:p>
    <w:p w:rsidR="001821C0" w:rsidRDefault="001821C0">
      <w:pPr>
        <w:jc w:val="center"/>
        <w:rPr>
          <w:b/>
          <w:sz w:val="16"/>
          <w:szCs w:val="16"/>
        </w:rPr>
      </w:pPr>
    </w:p>
    <w:p w:rsidR="001821C0" w:rsidRDefault="001821C0">
      <w:pPr>
        <w:jc w:val="both"/>
      </w:pPr>
      <w:r>
        <w:t xml:space="preserve">Przystępując do udziału w postępowaniu o udzielenie zamówienia publicznego na </w:t>
      </w:r>
      <w:r w:rsidRPr="00F56CDB">
        <w:rPr>
          <w:b/>
        </w:rPr>
        <w:t>dostawę sprzętu komputerowego, części i akcesoriów komputerowych</w:t>
      </w:r>
      <w:r>
        <w:t xml:space="preserve">dla </w:t>
      </w:r>
      <w:r>
        <w:rPr>
          <w:bCs/>
        </w:rPr>
        <w:t xml:space="preserve">Instytutu Oceanologii Polskiej Akademii Nauk w Sopocie, </w:t>
      </w:r>
      <w:r>
        <w:t>(nr postępowania:IO/ZP/6/2012) oświadczam, że Wykonawca, którego reprezentuję nie podlega wykluczenia z postępowania o udzielenie zamówienia publicznego, na mocy art. 24 ust. 1 z dnia 29 stycznia 2004 r. Prawo zamówień publicznych (Dz. U. z 2010r., nr 113, poz. 759), zgodnie z którym z postępowania o udzielenie zamówienia  wyklucza się:</w:t>
      </w:r>
    </w:p>
    <w:p w:rsidR="001821C0" w:rsidRDefault="001821C0">
      <w:pPr>
        <w:jc w:val="both"/>
      </w:pPr>
      <w:r>
        <w:t>a) Wykonawców, którzy wyrządzili szkodę, nie wykonując zamówienia lub wykonując je nienależycie, jeżeli szkoda ta została stwierdzona orzeczeniem sądu, które uprawomocniło się w okresie 3 lat przed wszczęciem postępowania;</w:t>
      </w:r>
    </w:p>
    <w:p w:rsidR="001821C0" w:rsidRDefault="001821C0">
      <w:pPr>
        <w:suppressAutoHyphens w:val="0"/>
        <w:jc w:val="both"/>
      </w:pPr>
      <w:r>
        <w:rPr>
          <w:color w:val="000000"/>
        </w:rPr>
        <w:t>b)Wykonawców, z którymi zamawiający rozwiązał albo wypowiedział umowę w sprawie</w:t>
      </w:r>
      <w:bookmarkStart w:id="1" w:name="luc_hili_1531"/>
      <w:bookmarkEnd w:id="1"/>
      <w:r>
        <w:rPr>
          <w:color w:val="000000"/>
        </w:rPr>
        <w:t xml:space="preserve"> zamówienia publicznego albo odstąpił od umowy w sprawie</w:t>
      </w:r>
      <w:bookmarkStart w:id="2" w:name="luc_hili_1541"/>
      <w:bookmarkEnd w:id="2"/>
      <w:r>
        <w:rPr>
          <w:color w:val="000000"/>
        </w:rPr>
        <w:t xml:space="preserve"> zamówienia publicznego, z powodu okoliczności, za które wykonawca ponosi odpowiedzialność, jeżeli rozwiązanie albo wypowiedzenie umowy albo odstąpienie od niej nastąpiło w okresie 3 lat przed wszczęciem postępowania, a wartość niezrealizowanego</w:t>
      </w:r>
      <w:bookmarkStart w:id="3" w:name="luc_hili_1551"/>
      <w:bookmarkEnd w:id="3"/>
      <w:r>
        <w:rPr>
          <w:color w:val="000000"/>
        </w:rPr>
        <w:t xml:space="preserve"> zamówienia wyniosła co najmniej 5% wartości umowy;</w:t>
      </w:r>
    </w:p>
    <w:p w:rsidR="001821C0" w:rsidRDefault="001821C0">
      <w:pPr>
        <w:jc w:val="both"/>
      </w:pPr>
      <w:r>
        <w:t>c)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1821C0" w:rsidRDefault="001821C0">
      <w:pPr>
        <w:jc w:val="both"/>
      </w:pPr>
      <w:r>
        <w:t>d) 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1821C0" w:rsidRDefault="001821C0">
      <w:pPr>
        <w:jc w:val="both"/>
      </w:pPr>
      <w:r>
        <w:t>e)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821C0" w:rsidRDefault="001821C0">
      <w:pPr>
        <w:jc w:val="both"/>
      </w:pPr>
      <w:r>
        <w:t>f)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821C0" w:rsidRDefault="001821C0">
      <w:pPr>
        <w:jc w:val="both"/>
      </w:pPr>
      <w:r>
        <w:t>g)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821C0" w:rsidRDefault="001821C0">
      <w:pPr>
        <w:jc w:val="both"/>
      </w:pPr>
      <w:r>
        <w:t>h)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821C0" w:rsidRDefault="001821C0">
      <w:pPr>
        <w:jc w:val="both"/>
      </w:pPr>
      <w:r>
        <w:t>i)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821C0" w:rsidRDefault="001821C0">
      <w:pPr>
        <w:jc w:val="both"/>
      </w:pPr>
      <w:r>
        <w:t xml:space="preserve">j) podmioty zbiorowe, wobec których sąd orzekł zakaz ubiegania się o zamówienia na podstawie </w:t>
      </w:r>
      <w:r w:rsidRPr="00B95BE0">
        <w:t>przepisów</w:t>
      </w:r>
      <w:r>
        <w:t xml:space="preserve"> o odpowiedzialności podmiotów zbiorowych za czyny zabronione pod groźbą kary;</w:t>
      </w:r>
    </w:p>
    <w:p w:rsidR="001821C0" w:rsidRDefault="001821C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rsidR="001821C0" w:rsidRDefault="001821C0">
      <w:pPr>
        <w:jc w:val="both"/>
        <w:rPr>
          <w:sz w:val="22"/>
          <w:szCs w:val="22"/>
        </w:rPr>
      </w:pPr>
    </w:p>
    <w:p w:rsidR="001821C0" w:rsidRDefault="001821C0">
      <w:pPr>
        <w:jc w:val="both"/>
        <w:rPr>
          <w:sz w:val="22"/>
          <w:szCs w:val="22"/>
        </w:rPr>
      </w:pPr>
    </w:p>
    <w:p w:rsidR="001821C0" w:rsidRDefault="001821C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w:t>
      </w:r>
    </w:p>
    <w:p w:rsidR="001821C0" w:rsidRDefault="001821C0">
      <w:pPr>
        <w:jc w:val="both"/>
        <w:rPr>
          <w:sz w:val="22"/>
          <w:szCs w:val="22"/>
        </w:rPr>
      </w:pPr>
      <w:r>
        <w:rPr>
          <w:sz w:val="22"/>
          <w:szCs w:val="22"/>
        </w:rPr>
        <w:tab/>
      </w:r>
      <w:r>
        <w:rPr>
          <w:sz w:val="22"/>
          <w:szCs w:val="22"/>
        </w:rPr>
        <w:tab/>
      </w:r>
      <w:r>
        <w:rPr>
          <w:sz w:val="22"/>
          <w:szCs w:val="22"/>
        </w:rPr>
        <w:tab/>
        <w:t>pieczątka i podpis Wykonawcy lub osoby upoważnionej</w:t>
      </w:r>
    </w:p>
    <w:p w:rsidR="001821C0" w:rsidRDefault="001821C0" w:rsidP="00A311BF">
      <w:pPr>
        <w:pageBreakBefore/>
        <w:ind w:left="4963"/>
        <w:jc w:val="right"/>
        <w:rPr>
          <w:b/>
          <w:bCs/>
          <w:sz w:val="22"/>
          <w:szCs w:val="22"/>
        </w:rPr>
      </w:pPr>
      <w:r>
        <w:rPr>
          <w:b/>
          <w:bCs/>
          <w:sz w:val="22"/>
          <w:szCs w:val="22"/>
        </w:rPr>
        <w:lastRenderedPageBreak/>
        <w:t>Załącznik nr 6</w:t>
      </w:r>
    </w:p>
    <w:p w:rsidR="001821C0" w:rsidRDefault="001821C0" w:rsidP="00A311BF">
      <w:pPr>
        <w:jc w:val="both"/>
        <w:rPr>
          <w:sz w:val="22"/>
          <w:szCs w:val="22"/>
        </w:rPr>
      </w:pPr>
    </w:p>
    <w:p w:rsidR="001821C0" w:rsidRDefault="001821C0" w:rsidP="00A311BF">
      <w:pPr>
        <w:jc w:val="both"/>
        <w:rPr>
          <w:sz w:val="22"/>
          <w:szCs w:val="22"/>
        </w:rPr>
      </w:pPr>
    </w:p>
    <w:p w:rsidR="001821C0" w:rsidRDefault="001821C0" w:rsidP="00A311BF">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1821C0" w:rsidRDefault="001821C0" w:rsidP="00A311BF">
      <w:pPr>
        <w:jc w:val="both"/>
        <w:rPr>
          <w:sz w:val="22"/>
          <w:szCs w:val="22"/>
        </w:rPr>
      </w:pPr>
      <w:r>
        <w:rPr>
          <w:sz w:val="22"/>
          <w:szCs w:val="22"/>
        </w:rPr>
        <w:t>pieczątka Wykonawcy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miejscowość i data</w:t>
      </w:r>
    </w:p>
    <w:p w:rsidR="001821C0" w:rsidRDefault="001821C0" w:rsidP="00A311BF">
      <w:pPr>
        <w:ind w:left="6381" w:firstLine="709"/>
        <w:jc w:val="center"/>
        <w:rPr>
          <w:sz w:val="22"/>
          <w:szCs w:val="22"/>
        </w:rPr>
      </w:pPr>
    </w:p>
    <w:p w:rsidR="001821C0" w:rsidRDefault="001821C0" w:rsidP="00A311BF">
      <w:pPr>
        <w:jc w:val="center"/>
        <w:rPr>
          <w:b/>
          <w:sz w:val="22"/>
          <w:szCs w:val="22"/>
        </w:rPr>
      </w:pPr>
    </w:p>
    <w:p w:rsidR="001821C0" w:rsidRDefault="001821C0" w:rsidP="00A311BF">
      <w:pPr>
        <w:jc w:val="center"/>
        <w:rPr>
          <w:b/>
          <w:sz w:val="22"/>
          <w:szCs w:val="22"/>
        </w:rPr>
      </w:pPr>
      <w:r>
        <w:rPr>
          <w:b/>
          <w:sz w:val="22"/>
          <w:szCs w:val="22"/>
        </w:rPr>
        <w:t xml:space="preserve">OŚWIADCZENIE </w:t>
      </w:r>
    </w:p>
    <w:p w:rsidR="001821C0" w:rsidRDefault="001821C0" w:rsidP="00A311BF">
      <w:pPr>
        <w:jc w:val="center"/>
        <w:rPr>
          <w:b/>
          <w:sz w:val="22"/>
          <w:szCs w:val="22"/>
        </w:rPr>
      </w:pPr>
      <w:r>
        <w:rPr>
          <w:b/>
          <w:sz w:val="22"/>
          <w:szCs w:val="22"/>
        </w:rPr>
        <w:t>(</w:t>
      </w:r>
      <w:r w:rsidRPr="00783215">
        <w:rPr>
          <w:b/>
          <w:i/>
          <w:sz w:val="22"/>
          <w:szCs w:val="22"/>
        </w:rPr>
        <w:t>dla osoby fizycznej</w:t>
      </w:r>
      <w:r>
        <w:rPr>
          <w:b/>
          <w:sz w:val="22"/>
          <w:szCs w:val="22"/>
        </w:rPr>
        <w:t>)</w:t>
      </w:r>
    </w:p>
    <w:p w:rsidR="001821C0" w:rsidRDefault="001821C0" w:rsidP="00A311BF">
      <w:pPr>
        <w:jc w:val="center"/>
        <w:rPr>
          <w:b/>
          <w:sz w:val="22"/>
          <w:szCs w:val="22"/>
        </w:rPr>
      </w:pPr>
    </w:p>
    <w:p w:rsidR="001821C0" w:rsidRDefault="001821C0" w:rsidP="00A311BF">
      <w:pPr>
        <w:jc w:val="center"/>
        <w:rPr>
          <w:b/>
          <w:sz w:val="22"/>
          <w:szCs w:val="22"/>
        </w:rPr>
      </w:pPr>
      <w:r>
        <w:rPr>
          <w:b/>
          <w:sz w:val="22"/>
          <w:szCs w:val="22"/>
        </w:rPr>
        <w:t>O BRAKU PODSTAW DO WYKLUCZENIA Z POSTĘPOWANIA</w:t>
      </w:r>
    </w:p>
    <w:p w:rsidR="001821C0" w:rsidRDefault="001821C0" w:rsidP="00A311BF">
      <w:pPr>
        <w:jc w:val="center"/>
        <w:rPr>
          <w:b/>
          <w:sz w:val="22"/>
          <w:szCs w:val="22"/>
        </w:rPr>
      </w:pPr>
      <w:r>
        <w:rPr>
          <w:b/>
          <w:sz w:val="22"/>
          <w:szCs w:val="22"/>
        </w:rPr>
        <w:t>NA PODSTAWIE ART. 24 UST. 1 PKT 2  USTAWY PRAWO ZAMÓWIEŃ PUBLICZNYCH</w:t>
      </w:r>
    </w:p>
    <w:p w:rsidR="001821C0" w:rsidRDefault="001821C0" w:rsidP="00A311BF">
      <w:pPr>
        <w:jc w:val="center"/>
        <w:rPr>
          <w:sz w:val="16"/>
          <w:szCs w:val="16"/>
        </w:rPr>
      </w:pPr>
    </w:p>
    <w:p w:rsidR="001821C0" w:rsidRDefault="001821C0" w:rsidP="00A311BF">
      <w:pPr>
        <w:jc w:val="center"/>
        <w:rPr>
          <w:sz w:val="16"/>
          <w:szCs w:val="16"/>
        </w:rPr>
      </w:pPr>
    </w:p>
    <w:p w:rsidR="001821C0" w:rsidRDefault="001821C0" w:rsidP="00A311BF">
      <w:pPr>
        <w:jc w:val="center"/>
        <w:rPr>
          <w:sz w:val="16"/>
          <w:szCs w:val="16"/>
        </w:rPr>
      </w:pPr>
    </w:p>
    <w:p w:rsidR="001821C0" w:rsidRPr="00E83321" w:rsidRDefault="001821C0" w:rsidP="00A311BF">
      <w:pPr>
        <w:jc w:val="both"/>
      </w:pPr>
      <w:r w:rsidRPr="00EB7BEB">
        <w:t xml:space="preserve">Przystępując do udziału w postępowaniu o udzielenie zamówienia </w:t>
      </w:r>
      <w:r w:rsidRPr="00E83321">
        <w:t xml:space="preserve">publicznego </w:t>
      </w:r>
      <w:r>
        <w:t xml:space="preserve">na </w:t>
      </w:r>
      <w:r w:rsidRPr="00F56CDB">
        <w:rPr>
          <w:b/>
        </w:rPr>
        <w:t>dostawę sprzętu komputerowego, części i akcesoriów komputerowych</w:t>
      </w:r>
      <w:r>
        <w:t xml:space="preserve">dla </w:t>
      </w:r>
      <w:r>
        <w:rPr>
          <w:bCs/>
        </w:rPr>
        <w:t xml:space="preserve">Instytutu Oceanologii Polskiej Akademii Nauk w Sopocie, </w:t>
      </w:r>
      <w:r>
        <w:t>(nr postępowania: IO/ZP/6/2012)</w:t>
      </w:r>
      <w:r w:rsidRPr="00EB7BEB">
        <w:t xml:space="preserve"> oświadczam, że Wykonawca nie podlega wykluczeniu z postępowania o udzielenie zamówienia publicznego, na mocy art. 24 ust. 1 pkt 2 z dnia 29 stycznia 2004 r.</w:t>
      </w:r>
      <w:r w:rsidRPr="00E83321">
        <w:t xml:space="preserve"> Prawo zamówień publicznych (j.t. Dz. U. z 2010 r., nr 113, poz. 759 z późn. zm.), zgodnie z którym:</w:t>
      </w:r>
    </w:p>
    <w:p w:rsidR="001821C0" w:rsidRPr="00D95A70" w:rsidRDefault="001821C0" w:rsidP="00A311BF">
      <w:pPr>
        <w:jc w:val="both"/>
      </w:pPr>
    </w:p>
    <w:p w:rsidR="001821C0" w:rsidRPr="005E6183" w:rsidRDefault="001821C0" w:rsidP="00A311BF">
      <w:pPr>
        <w:jc w:val="both"/>
      </w:pPr>
      <w:r w:rsidRPr="00FE760E">
        <w:t xml:space="preserve">z postępowania o udzielenie zamówienia </w:t>
      </w:r>
      <w:r>
        <w:t>wyklucza się W</w:t>
      </w:r>
      <w:r w:rsidRPr="005E6183">
        <w:t>ykonawców w stosunku do których otwarto likwidację lub których u</w:t>
      </w:r>
      <w:r>
        <w:t>padłość ogłoszono, z wyjątkiem W</w:t>
      </w:r>
      <w:r w:rsidRPr="005E6183">
        <w:t>ykonawców, którzy po ogłoszeniu upadłości zawarli układ zatwierdzony prawomocnym postanowieniem sądu, jeżeli układ nie przewiduje zaspokojenia wierzycieli przez likwidację majątku upadłego.</w:t>
      </w:r>
    </w:p>
    <w:p w:rsidR="001821C0" w:rsidRDefault="001821C0" w:rsidP="00A311BF">
      <w:pPr>
        <w:jc w:val="both"/>
      </w:pPr>
    </w:p>
    <w:p w:rsidR="001821C0" w:rsidRDefault="001821C0" w:rsidP="00A311BF">
      <w:pPr>
        <w:jc w:val="both"/>
      </w:pPr>
    </w:p>
    <w:p w:rsidR="001821C0" w:rsidRDefault="001821C0" w:rsidP="00A311BF">
      <w:pPr>
        <w:jc w:val="both"/>
      </w:pPr>
    </w:p>
    <w:p w:rsidR="001821C0" w:rsidRDefault="001821C0" w:rsidP="00A311BF">
      <w:pPr>
        <w:jc w:val="both"/>
      </w:pPr>
    </w:p>
    <w:p w:rsidR="001821C0" w:rsidRDefault="001821C0" w:rsidP="00A311BF">
      <w:pPr>
        <w:jc w:val="both"/>
      </w:pPr>
    </w:p>
    <w:p w:rsidR="001821C0" w:rsidRDefault="001821C0" w:rsidP="00A311BF">
      <w:pPr>
        <w:ind w:left="2836" w:firstLine="709"/>
        <w:jc w:val="both"/>
        <w:rPr>
          <w:sz w:val="22"/>
          <w:szCs w:val="22"/>
        </w:rPr>
      </w:pPr>
      <w:r>
        <w:rPr>
          <w:sz w:val="22"/>
          <w:szCs w:val="22"/>
        </w:rPr>
        <w:t>........................................................................................................................</w:t>
      </w:r>
    </w:p>
    <w:p w:rsidR="001821C0" w:rsidRDefault="001821C0" w:rsidP="00A311BF">
      <w:pPr>
        <w:jc w:val="both"/>
        <w:rPr>
          <w:sz w:val="22"/>
          <w:szCs w:val="22"/>
        </w:rPr>
      </w:pPr>
      <w:r>
        <w:rPr>
          <w:sz w:val="22"/>
          <w:szCs w:val="22"/>
        </w:rPr>
        <w:tab/>
      </w:r>
      <w:r>
        <w:rPr>
          <w:sz w:val="22"/>
          <w:szCs w:val="22"/>
        </w:rPr>
        <w:tab/>
      </w:r>
      <w:r>
        <w:rPr>
          <w:sz w:val="22"/>
          <w:szCs w:val="22"/>
        </w:rPr>
        <w:tab/>
        <w:t>pieczątka i podpis Wykonawcy lub osoby upoważnionej</w:t>
      </w:r>
    </w:p>
    <w:p w:rsidR="001821C0" w:rsidRDefault="001821C0" w:rsidP="00A311BF">
      <w:pPr>
        <w:jc w:val="both"/>
      </w:pPr>
    </w:p>
    <w:p w:rsidR="001821C0" w:rsidRDefault="001821C0" w:rsidP="00A311BF">
      <w:pPr>
        <w:jc w:val="both"/>
      </w:pPr>
    </w:p>
    <w:p w:rsidR="001821C0" w:rsidRDefault="001821C0">
      <w:pPr>
        <w:jc w:val="both"/>
        <w:rPr>
          <w:sz w:val="22"/>
          <w:szCs w:val="22"/>
        </w:rPr>
      </w:pPr>
    </w:p>
    <w:p w:rsidR="001821C0" w:rsidRDefault="001821C0">
      <w:pPr>
        <w:pageBreakBefore/>
        <w:jc w:val="right"/>
        <w:rPr>
          <w:b/>
          <w:bCs/>
          <w:sz w:val="22"/>
        </w:rPr>
      </w:pPr>
      <w:r>
        <w:rPr>
          <w:b/>
          <w:bCs/>
          <w:sz w:val="22"/>
        </w:rPr>
        <w:lastRenderedPageBreak/>
        <w:t>Załącznik nr 7</w:t>
      </w:r>
    </w:p>
    <w:p w:rsidR="001821C0" w:rsidRDefault="001821C0"/>
    <w:p w:rsidR="001821C0" w:rsidRDefault="001821C0"/>
    <w:p w:rsidR="001821C0" w:rsidRDefault="001821C0">
      <w:r>
        <w:t>........................................</w:t>
      </w:r>
      <w:r>
        <w:tab/>
      </w:r>
      <w:r>
        <w:tab/>
      </w:r>
      <w:r>
        <w:tab/>
      </w:r>
      <w:r>
        <w:tab/>
      </w:r>
      <w:r>
        <w:tab/>
      </w:r>
      <w:r>
        <w:tab/>
      </w:r>
      <w:r>
        <w:tab/>
      </w:r>
      <w:r>
        <w:tab/>
        <w:t>........................................................</w:t>
      </w:r>
    </w:p>
    <w:p w:rsidR="001821C0" w:rsidRDefault="001821C0">
      <w:r>
        <w:t>pieczątka Wykonawcy</w:t>
      </w:r>
      <w:r>
        <w:tab/>
      </w:r>
      <w:r>
        <w:tab/>
      </w:r>
      <w:r>
        <w:tab/>
      </w:r>
      <w:r>
        <w:tab/>
      </w:r>
      <w:r>
        <w:tab/>
      </w:r>
      <w:r>
        <w:tab/>
      </w:r>
      <w:r>
        <w:tab/>
      </w:r>
      <w:r>
        <w:tab/>
      </w:r>
      <w:r>
        <w:tab/>
        <w:t>miejscowość i data</w:t>
      </w:r>
    </w:p>
    <w:p w:rsidR="001821C0" w:rsidRDefault="001821C0">
      <w:pPr>
        <w:ind w:left="7091" w:firstLine="708"/>
        <w:jc w:val="both"/>
      </w:pPr>
    </w:p>
    <w:p w:rsidR="001821C0" w:rsidRDefault="001821C0">
      <w:pPr>
        <w:ind w:left="6372" w:firstLine="708"/>
        <w:jc w:val="right"/>
        <w:rPr>
          <w:sz w:val="22"/>
          <w:shd w:val="clear" w:color="auto" w:fill="00FFFF"/>
        </w:rPr>
      </w:pPr>
    </w:p>
    <w:p w:rsidR="001821C0" w:rsidRDefault="001821C0">
      <w:pPr>
        <w:jc w:val="center"/>
        <w:rPr>
          <w:b/>
        </w:rPr>
      </w:pPr>
      <w:r>
        <w:rPr>
          <w:b/>
        </w:rPr>
        <w:t xml:space="preserve">O </w:t>
      </w:r>
      <w:r>
        <w:rPr>
          <w:b/>
          <w:sz w:val="22"/>
        </w:rPr>
        <w:t>Ś</w:t>
      </w:r>
      <w:r>
        <w:rPr>
          <w:b/>
        </w:rPr>
        <w:t xml:space="preserve"> W I A D C Z E N I E</w:t>
      </w:r>
    </w:p>
    <w:p w:rsidR="001821C0" w:rsidRDefault="001821C0">
      <w:pPr>
        <w:jc w:val="center"/>
        <w:rPr>
          <w:b/>
        </w:rPr>
      </w:pPr>
      <w:r>
        <w:rPr>
          <w:b/>
        </w:rPr>
        <w:t xml:space="preserve"> WYKAZ WYKONANYCH LUB WYKONYWANYCH PRZEZ WYKONAWCĘ  DOSTAW</w:t>
      </w:r>
    </w:p>
    <w:p w:rsidR="001821C0" w:rsidRPr="004C2C9F" w:rsidRDefault="001821C0" w:rsidP="001F065F">
      <w:pPr>
        <w:jc w:val="both"/>
        <w:rPr>
          <w:i/>
        </w:rPr>
      </w:pPr>
      <w:r>
        <w:rPr>
          <w:i/>
        </w:rPr>
        <w:t xml:space="preserve">wykaz wykonanych </w:t>
      </w:r>
      <w:r w:rsidRPr="004C2C9F">
        <w:rPr>
          <w:i/>
        </w:rPr>
        <w:t xml:space="preserve">a w przypadku świadczeń okresowych również wykonywanych dostaw </w:t>
      </w:r>
      <w:r w:rsidRPr="004C2C9F">
        <w:rPr>
          <w:bCs/>
          <w:i/>
        </w:rPr>
        <w:t>sprzętu komputerowego, części i akcesoriów komputerowych</w:t>
      </w:r>
      <w:r w:rsidRPr="004C2C9F">
        <w:rPr>
          <w:i/>
        </w:rPr>
        <w:t xml:space="preserve"> w zakresie niezbędnym do wykazania spełnienia warunku wiedzy i doświadczenia, w okresie ostatnich trzech lat przed upływem do terminu składania ofert, a jeżeli okres prowadzenia działalności jest krótszy – to w tym okresie – z podaniem ich wartości, przedmiotu, dat wykonania i odbiorców  (co najmniej 2 dostawy sprzętu komputerowego odpowiadającego przedmiotowi zamówienia, o wartości minimum:  </w:t>
      </w:r>
    </w:p>
    <w:p w:rsidR="001821C0" w:rsidRPr="004C2C9F" w:rsidRDefault="001821C0" w:rsidP="004C2C9F">
      <w:pPr>
        <w:jc w:val="both"/>
        <w:rPr>
          <w:i/>
        </w:rPr>
      </w:pPr>
      <w:r w:rsidRPr="004C2C9F">
        <w:rPr>
          <w:i/>
        </w:rPr>
        <w:t>- dla Pakietu  16 – co najmniej 50.000 zł każda,</w:t>
      </w:r>
    </w:p>
    <w:p w:rsidR="001821C0" w:rsidRPr="004C2C9F" w:rsidRDefault="001821C0" w:rsidP="004C2C9F">
      <w:pPr>
        <w:jc w:val="both"/>
        <w:rPr>
          <w:i/>
        </w:rPr>
      </w:pPr>
      <w:r w:rsidRPr="004C2C9F">
        <w:rPr>
          <w:i/>
        </w:rPr>
        <w:t xml:space="preserve">- dla Pakietu 3,12,14 – co najmniej 10.000 zł brutto każda, </w:t>
      </w:r>
    </w:p>
    <w:p w:rsidR="001821C0" w:rsidRPr="004C2C9F" w:rsidRDefault="001821C0" w:rsidP="004C2C9F">
      <w:pPr>
        <w:jc w:val="both"/>
        <w:rPr>
          <w:i/>
        </w:rPr>
      </w:pPr>
      <w:r w:rsidRPr="004C2C9F">
        <w:rPr>
          <w:i/>
        </w:rPr>
        <w:t xml:space="preserve">- dla Pakietu 1,2,7,10,11,18 -  co najmniej 5.000 zł brutto każda, </w:t>
      </w:r>
    </w:p>
    <w:p w:rsidR="001821C0" w:rsidRPr="004C2C9F" w:rsidRDefault="001821C0" w:rsidP="004C2C9F">
      <w:pPr>
        <w:jc w:val="both"/>
        <w:rPr>
          <w:i/>
        </w:rPr>
      </w:pPr>
      <w:r w:rsidRPr="004C2C9F">
        <w:rPr>
          <w:i/>
        </w:rPr>
        <w:t>- dla Pakietu 6,8,15 17, 20 – co najmniej 2.000 zł brutto każda,</w:t>
      </w:r>
    </w:p>
    <w:p w:rsidR="001821C0" w:rsidRPr="004C2C9F" w:rsidRDefault="001821C0" w:rsidP="004C2C9F">
      <w:pPr>
        <w:jc w:val="both"/>
        <w:rPr>
          <w:i/>
        </w:rPr>
      </w:pPr>
      <w:r w:rsidRPr="004C2C9F">
        <w:rPr>
          <w:i/>
        </w:rPr>
        <w:t>- dla Pakietu 4, 5, 9, 13, 19</w:t>
      </w:r>
      <w:r>
        <w:rPr>
          <w:i/>
        </w:rPr>
        <w:t>,21</w:t>
      </w:r>
      <w:r w:rsidRPr="004C2C9F">
        <w:rPr>
          <w:i/>
        </w:rPr>
        <w:t xml:space="preserve">  – co najmniej 500 zł każda.</w:t>
      </w:r>
    </w:p>
    <w:p w:rsidR="001821C0" w:rsidRPr="004C2C9F" w:rsidRDefault="001821C0" w:rsidP="001F065F">
      <w:pPr>
        <w:jc w:val="both"/>
        <w:rPr>
          <w:i/>
        </w:rPr>
      </w:pPr>
      <w:r w:rsidRPr="004C2C9F">
        <w:rPr>
          <w:i/>
        </w:rPr>
        <w:t>W przypadku składania oferty na 2 lub więcej pakiety, wartość dostaw, których wykonaniem powinien wykazać się Wykonawca podlega odpowiedniemu sumowaniu).</w:t>
      </w:r>
    </w:p>
    <w:p w:rsidR="001821C0" w:rsidRPr="00CF633A" w:rsidRDefault="001821C0" w:rsidP="005A78DE">
      <w:pPr>
        <w:ind w:left="709"/>
        <w:jc w:val="both"/>
      </w:pPr>
    </w:p>
    <w:p w:rsidR="001821C0" w:rsidRDefault="001821C0">
      <w:pPr>
        <w:jc w:val="both"/>
      </w:pPr>
    </w:p>
    <w:tbl>
      <w:tblPr>
        <w:tblW w:w="11006" w:type="dxa"/>
        <w:tblInd w:w="-365" w:type="dxa"/>
        <w:tblLayout w:type="fixed"/>
        <w:tblCellMar>
          <w:left w:w="70" w:type="dxa"/>
          <w:right w:w="70" w:type="dxa"/>
        </w:tblCellMar>
        <w:tblLook w:val="0000" w:firstRow="0" w:lastRow="0" w:firstColumn="0" w:lastColumn="0" w:noHBand="0" w:noVBand="0"/>
      </w:tblPr>
      <w:tblGrid>
        <w:gridCol w:w="487"/>
        <w:gridCol w:w="2985"/>
        <w:gridCol w:w="3147"/>
        <w:gridCol w:w="2180"/>
        <w:gridCol w:w="2207"/>
      </w:tblGrid>
      <w:tr w:rsidR="001821C0" w:rsidTr="00405FFF">
        <w:tc>
          <w:tcPr>
            <w:tcW w:w="487" w:type="dxa"/>
            <w:tcBorders>
              <w:top w:val="single" w:sz="4" w:space="0" w:color="000000"/>
              <w:left w:val="single" w:sz="4" w:space="0" w:color="000000"/>
              <w:bottom w:val="single" w:sz="4" w:space="0" w:color="000000"/>
            </w:tcBorders>
            <w:vAlign w:val="center"/>
          </w:tcPr>
          <w:p w:rsidR="001821C0" w:rsidRDefault="001821C0">
            <w:pPr>
              <w:snapToGrid w:val="0"/>
              <w:jc w:val="center"/>
              <w:rPr>
                <w:b/>
                <w:sz w:val="18"/>
                <w:szCs w:val="18"/>
              </w:rPr>
            </w:pPr>
            <w:r>
              <w:rPr>
                <w:b/>
                <w:sz w:val="18"/>
                <w:szCs w:val="18"/>
              </w:rPr>
              <w:t>L.p.</w:t>
            </w:r>
          </w:p>
        </w:tc>
        <w:tc>
          <w:tcPr>
            <w:tcW w:w="2985" w:type="dxa"/>
            <w:tcBorders>
              <w:top w:val="single" w:sz="4" w:space="0" w:color="000000"/>
              <w:left w:val="single" w:sz="4" w:space="0" w:color="000000"/>
              <w:bottom w:val="single" w:sz="4" w:space="0" w:color="000000"/>
            </w:tcBorders>
            <w:vAlign w:val="center"/>
          </w:tcPr>
          <w:p w:rsidR="001821C0" w:rsidRDefault="001821C0">
            <w:pPr>
              <w:snapToGrid w:val="0"/>
              <w:jc w:val="center"/>
              <w:rPr>
                <w:b/>
                <w:sz w:val="18"/>
                <w:szCs w:val="18"/>
              </w:rPr>
            </w:pPr>
            <w:r>
              <w:rPr>
                <w:b/>
                <w:sz w:val="18"/>
                <w:szCs w:val="18"/>
              </w:rPr>
              <w:t>Nazwa, adres Odbiorcy</w:t>
            </w:r>
          </w:p>
        </w:tc>
        <w:tc>
          <w:tcPr>
            <w:tcW w:w="3147" w:type="dxa"/>
            <w:tcBorders>
              <w:top w:val="single" w:sz="4" w:space="0" w:color="000000"/>
              <w:left w:val="single" w:sz="4" w:space="0" w:color="000000"/>
              <w:bottom w:val="single" w:sz="4" w:space="0" w:color="000000"/>
            </w:tcBorders>
            <w:vAlign w:val="center"/>
          </w:tcPr>
          <w:p w:rsidR="001821C0" w:rsidRDefault="001821C0">
            <w:pPr>
              <w:snapToGrid w:val="0"/>
              <w:jc w:val="center"/>
              <w:rPr>
                <w:b/>
                <w:sz w:val="18"/>
                <w:szCs w:val="18"/>
              </w:rPr>
            </w:pPr>
            <w:r>
              <w:rPr>
                <w:b/>
                <w:sz w:val="18"/>
                <w:szCs w:val="18"/>
              </w:rPr>
              <w:t xml:space="preserve">Opis przedmiotu zamówienia:  należy podać realizowane dostawy </w:t>
            </w:r>
            <w:r>
              <w:rPr>
                <w:b/>
                <w:bCs/>
                <w:sz w:val="18"/>
                <w:szCs w:val="18"/>
              </w:rPr>
              <w:t>sprzętu komputerowego i akcesoriów komputerowych</w:t>
            </w:r>
            <w:r>
              <w:rPr>
                <w:b/>
                <w:sz w:val="18"/>
                <w:szCs w:val="18"/>
              </w:rPr>
              <w:t xml:space="preserve"> i ich rodzaj</w:t>
            </w:r>
          </w:p>
        </w:tc>
        <w:tc>
          <w:tcPr>
            <w:tcW w:w="2180" w:type="dxa"/>
            <w:tcBorders>
              <w:top w:val="single" w:sz="4" w:space="0" w:color="000000"/>
              <w:left w:val="single" w:sz="4" w:space="0" w:color="000000"/>
              <w:bottom w:val="single" w:sz="4" w:space="0" w:color="000000"/>
            </w:tcBorders>
            <w:vAlign w:val="center"/>
          </w:tcPr>
          <w:p w:rsidR="001821C0" w:rsidRDefault="001821C0" w:rsidP="00405FFF">
            <w:pPr>
              <w:snapToGrid w:val="0"/>
              <w:jc w:val="center"/>
              <w:rPr>
                <w:b/>
                <w:sz w:val="18"/>
                <w:szCs w:val="18"/>
              </w:rPr>
            </w:pPr>
            <w:r>
              <w:rPr>
                <w:b/>
                <w:sz w:val="18"/>
                <w:szCs w:val="18"/>
              </w:rPr>
              <w:t>Terminy  realizacji (termin rozpoczęcia i termin  zakończenia jeżeli zostało zakończone)</w:t>
            </w:r>
          </w:p>
        </w:tc>
        <w:tc>
          <w:tcPr>
            <w:tcW w:w="2207" w:type="dxa"/>
            <w:tcBorders>
              <w:top w:val="single" w:sz="4" w:space="0" w:color="000000"/>
              <w:left w:val="single" w:sz="4" w:space="0" w:color="000000"/>
              <w:bottom w:val="single" w:sz="4" w:space="0" w:color="000000"/>
              <w:right w:val="single" w:sz="4" w:space="0" w:color="000000"/>
            </w:tcBorders>
            <w:vAlign w:val="center"/>
          </w:tcPr>
          <w:p w:rsidR="001821C0" w:rsidRDefault="001821C0">
            <w:pPr>
              <w:snapToGrid w:val="0"/>
              <w:jc w:val="center"/>
              <w:rPr>
                <w:b/>
                <w:sz w:val="18"/>
                <w:szCs w:val="18"/>
              </w:rPr>
            </w:pPr>
            <w:r>
              <w:rPr>
                <w:b/>
                <w:sz w:val="18"/>
                <w:szCs w:val="18"/>
              </w:rPr>
              <w:t>Wartość</w:t>
            </w:r>
          </w:p>
          <w:p w:rsidR="001821C0" w:rsidRDefault="001821C0">
            <w:pPr>
              <w:jc w:val="center"/>
              <w:rPr>
                <w:b/>
                <w:sz w:val="18"/>
                <w:szCs w:val="18"/>
              </w:rPr>
            </w:pPr>
            <w:r>
              <w:rPr>
                <w:b/>
                <w:sz w:val="18"/>
                <w:szCs w:val="18"/>
              </w:rPr>
              <w:t>zamówienia brutto</w:t>
            </w:r>
          </w:p>
        </w:tc>
      </w:tr>
      <w:tr w:rsidR="001821C0" w:rsidTr="00405FFF">
        <w:trPr>
          <w:trHeight w:hRule="exact" w:val="934"/>
        </w:trPr>
        <w:tc>
          <w:tcPr>
            <w:tcW w:w="487" w:type="dxa"/>
            <w:tcBorders>
              <w:left w:val="single" w:sz="4" w:space="0" w:color="000000"/>
              <w:bottom w:val="single" w:sz="4" w:space="0" w:color="000000"/>
            </w:tcBorders>
            <w:vAlign w:val="center"/>
          </w:tcPr>
          <w:p w:rsidR="001821C0" w:rsidRDefault="001821C0" w:rsidP="003C23A3">
            <w:pPr>
              <w:snapToGrid w:val="0"/>
              <w:jc w:val="center"/>
              <w:rPr>
                <w:b/>
                <w:bCs/>
                <w:sz w:val="18"/>
                <w:szCs w:val="18"/>
              </w:rPr>
            </w:pPr>
          </w:p>
          <w:p w:rsidR="001821C0" w:rsidRDefault="001821C0" w:rsidP="003C23A3">
            <w:pPr>
              <w:jc w:val="center"/>
              <w:rPr>
                <w:b/>
                <w:bCs/>
              </w:rPr>
            </w:pPr>
            <w:r>
              <w:rPr>
                <w:b/>
                <w:bCs/>
              </w:rPr>
              <w:t>1</w:t>
            </w: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p w:rsidR="001821C0" w:rsidRDefault="001821C0" w:rsidP="003C23A3">
            <w:pPr>
              <w:jc w:val="center"/>
              <w:rPr>
                <w:b/>
                <w:bCs/>
              </w:rPr>
            </w:pPr>
          </w:p>
        </w:tc>
        <w:tc>
          <w:tcPr>
            <w:tcW w:w="2985" w:type="dxa"/>
            <w:tcBorders>
              <w:left w:val="single" w:sz="4" w:space="0" w:color="000000"/>
              <w:bottom w:val="single" w:sz="4" w:space="0" w:color="000000"/>
            </w:tcBorders>
          </w:tcPr>
          <w:p w:rsidR="001821C0" w:rsidRDefault="001821C0">
            <w:pPr>
              <w:jc w:val="both"/>
            </w:pPr>
          </w:p>
        </w:tc>
        <w:tc>
          <w:tcPr>
            <w:tcW w:w="3147" w:type="dxa"/>
            <w:tcBorders>
              <w:left w:val="single" w:sz="4" w:space="0" w:color="000000"/>
              <w:bottom w:val="single" w:sz="4" w:space="0" w:color="000000"/>
            </w:tcBorders>
          </w:tcPr>
          <w:p w:rsidR="001821C0" w:rsidRDefault="001821C0">
            <w:pPr>
              <w:snapToGrid w:val="0"/>
              <w:jc w:val="both"/>
            </w:pPr>
          </w:p>
        </w:tc>
        <w:tc>
          <w:tcPr>
            <w:tcW w:w="2180" w:type="dxa"/>
            <w:tcBorders>
              <w:left w:val="single" w:sz="4" w:space="0" w:color="000000"/>
              <w:bottom w:val="single" w:sz="4" w:space="0" w:color="000000"/>
            </w:tcBorders>
          </w:tcPr>
          <w:p w:rsidR="001821C0" w:rsidRDefault="001821C0">
            <w:pPr>
              <w:snapToGrid w:val="0"/>
              <w:jc w:val="both"/>
            </w:pPr>
          </w:p>
        </w:tc>
        <w:tc>
          <w:tcPr>
            <w:tcW w:w="2207" w:type="dxa"/>
            <w:tcBorders>
              <w:left w:val="single" w:sz="4" w:space="0" w:color="000000"/>
              <w:bottom w:val="single" w:sz="4" w:space="0" w:color="000000"/>
              <w:right w:val="single" w:sz="4" w:space="0" w:color="000000"/>
            </w:tcBorders>
          </w:tcPr>
          <w:p w:rsidR="001821C0" w:rsidRDefault="001821C0">
            <w:pPr>
              <w:snapToGrid w:val="0"/>
              <w:jc w:val="both"/>
            </w:pPr>
          </w:p>
        </w:tc>
      </w:tr>
      <w:tr w:rsidR="001821C0" w:rsidTr="00405FFF">
        <w:trPr>
          <w:trHeight w:hRule="exact" w:val="934"/>
        </w:trPr>
        <w:tc>
          <w:tcPr>
            <w:tcW w:w="487" w:type="dxa"/>
            <w:tcBorders>
              <w:left w:val="single" w:sz="4" w:space="0" w:color="000000"/>
              <w:bottom w:val="single" w:sz="4" w:space="0" w:color="000000"/>
            </w:tcBorders>
            <w:vAlign w:val="center"/>
          </w:tcPr>
          <w:p w:rsidR="001821C0" w:rsidRDefault="001821C0" w:rsidP="003C23A3">
            <w:pPr>
              <w:snapToGrid w:val="0"/>
              <w:jc w:val="center"/>
              <w:rPr>
                <w:b/>
                <w:bCs/>
              </w:rPr>
            </w:pPr>
            <w:r>
              <w:rPr>
                <w:b/>
                <w:bCs/>
              </w:rPr>
              <w:t>2</w:t>
            </w:r>
          </w:p>
        </w:tc>
        <w:tc>
          <w:tcPr>
            <w:tcW w:w="2985" w:type="dxa"/>
            <w:tcBorders>
              <w:left w:val="single" w:sz="4" w:space="0" w:color="000000"/>
              <w:bottom w:val="single" w:sz="4" w:space="0" w:color="000000"/>
            </w:tcBorders>
          </w:tcPr>
          <w:p w:rsidR="001821C0" w:rsidRDefault="001821C0">
            <w:pPr>
              <w:jc w:val="both"/>
            </w:pPr>
          </w:p>
        </w:tc>
        <w:tc>
          <w:tcPr>
            <w:tcW w:w="3147" w:type="dxa"/>
            <w:tcBorders>
              <w:left w:val="single" w:sz="4" w:space="0" w:color="000000"/>
              <w:bottom w:val="single" w:sz="4" w:space="0" w:color="000000"/>
            </w:tcBorders>
          </w:tcPr>
          <w:p w:rsidR="001821C0" w:rsidRDefault="001821C0">
            <w:pPr>
              <w:snapToGrid w:val="0"/>
              <w:jc w:val="both"/>
            </w:pPr>
          </w:p>
        </w:tc>
        <w:tc>
          <w:tcPr>
            <w:tcW w:w="2180" w:type="dxa"/>
            <w:tcBorders>
              <w:left w:val="single" w:sz="4" w:space="0" w:color="000000"/>
              <w:bottom w:val="single" w:sz="4" w:space="0" w:color="000000"/>
            </w:tcBorders>
          </w:tcPr>
          <w:p w:rsidR="001821C0" w:rsidRDefault="001821C0">
            <w:pPr>
              <w:snapToGrid w:val="0"/>
              <w:jc w:val="both"/>
            </w:pPr>
          </w:p>
        </w:tc>
        <w:tc>
          <w:tcPr>
            <w:tcW w:w="2207" w:type="dxa"/>
            <w:tcBorders>
              <w:left w:val="single" w:sz="4" w:space="0" w:color="000000"/>
              <w:bottom w:val="single" w:sz="4" w:space="0" w:color="000000"/>
              <w:right w:val="single" w:sz="4" w:space="0" w:color="000000"/>
            </w:tcBorders>
          </w:tcPr>
          <w:p w:rsidR="001821C0" w:rsidRDefault="001821C0">
            <w:pPr>
              <w:snapToGrid w:val="0"/>
              <w:jc w:val="both"/>
            </w:pPr>
          </w:p>
        </w:tc>
      </w:tr>
      <w:tr w:rsidR="001821C0" w:rsidTr="00405FFF">
        <w:trPr>
          <w:trHeight w:hRule="exact" w:val="934"/>
        </w:trPr>
        <w:tc>
          <w:tcPr>
            <w:tcW w:w="487" w:type="dxa"/>
            <w:tcBorders>
              <w:left w:val="single" w:sz="4" w:space="0" w:color="000000"/>
              <w:bottom w:val="single" w:sz="4" w:space="0" w:color="000000"/>
            </w:tcBorders>
            <w:vAlign w:val="center"/>
          </w:tcPr>
          <w:p w:rsidR="001821C0" w:rsidRDefault="001821C0" w:rsidP="003C23A3">
            <w:pPr>
              <w:snapToGrid w:val="0"/>
              <w:jc w:val="center"/>
              <w:rPr>
                <w:b/>
                <w:bCs/>
              </w:rPr>
            </w:pPr>
            <w:r>
              <w:rPr>
                <w:b/>
                <w:bCs/>
              </w:rPr>
              <w:t>3</w:t>
            </w:r>
          </w:p>
        </w:tc>
        <w:tc>
          <w:tcPr>
            <w:tcW w:w="2985" w:type="dxa"/>
            <w:tcBorders>
              <w:left w:val="single" w:sz="4" w:space="0" w:color="000000"/>
              <w:bottom w:val="single" w:sz="4" w:space="0" w:color="000000"/>
            </w:tcBorders>
          </w:tcPr>
          <w:p w:rsidR="001821C0" w:rsidRDefault="001821C0">
            <w:pPr>
              <w:jc w:val="both"/>
            </w:pPr>
          </w:p>
        </w:tc>
        <w:tc>
          <w:tcPr>
            <w:tcW w:w="3147" w:type="dxa"/>
            <w:tcBorders>
              <w:left w:val="single" w:sz="4" w:space="0" w:color="000000"/>
              <w:bottom w:val="single" w:sz="4" w:space="0" w:color="000000"/>
            </w:tcBorders>
          </w:tcPr>
          <w:p w:rsidR="001821C0" w:rsidRDefault="001821C0">
            <w:pPr>
              <w:snapToGrid w:val="0"/>
              <w:jc w:val="both"/>
            </w:pPr>
          </w:p>
        </w:tc>
        <w:tc>
          <w:tcPr>
            <w:tcW w:w="2180" w:type="dxa"/>
            <w:tcBorders>
              <w:left w:val="single" w:sz="4" w:space="0" w:color="000000"/>
              <w:bottom w:val="single" w:sz="4" w:space="0" w:color="000000"/>
            </w:tcBorders>
          </w:tcPr>
          <w:p w:rsidR="001821C0" w:rsidRDefault="001821C0">
            <w:pPr>
              <w:snapToGrid w:val="0"/>
              <w:jc w:val="both"/>
            </w:pPr>
          </w:p>
        </w:tc>
        <w:tc>
          <w:tcPr>
            <w:tcW w:w="2207" w:type="dxa"/>
            <w:tcBorders>
              <w:left w:val="single" w:sz="4" w:space="0" w:color="000000"/>
              <w:bottom w:val="single" w:sz="4" w:space="0" w:color="000000"/>
              <w:right w:val="single" w:sz="4" w:space="0" w:color="000000"/>
            </w:tcBorders>
          </w:tcPr>
          <w:p w:rsidR="001821C0" w:rsidRDefault="001821C0">
            <w:pPr>
              <w:snapToGrid w:val="0"/>
              <w:jc w:val="both"/>
            </w:pPr>
          </w:p>
        </w:tc>
      </w:tr>
      <w:tr w:rsidR="001821C0" w:rsidTr="00405FFF">
        <w:trPr>
          <w:trHeight w:hRule="exact" w:val="934"/>
        </w:trPr>
        <w:tc>
          <w:tcPr>
            <w:tcW w:w="487" w:type="dxa"/>
            <w:tcBorders>
              <w:left w:val="single" w:sz="4" w:space="0" w:color="000000"/>
              <w:bottom w:val="single" w:sz="4" w:space="0" w:color="000000"/>
            </w:tcBorders>
            <w:vAlign w:val="center"/>
          </w:tcPr>
          <w:p w:rsidR="001821C0" w:rsidRDefault="001821C0" w:rsidP="003C23A3">
            <w:pPr>
              <w:snapToGrid w:val="0"/>
              <w:jc w:val="center"/>
              <w:rPr>
                <w:b/>
                <w:bCs/>
              </w:rPr>
            </w:pPr>
            <w:r>
              <w:rPr>
                <w:b/>
                <w:bCs/>
              </w:rPr>
              <w:t>4</w:t>
            </w:r>
          </w:p>
        </w:tc>
        <w:tc>
          <w:tcPr>
            <w:tcW w:w="2985" w:type="dxa"/>
            <w:tcBorders>
              <w:left w:val="single" w:sz="4" w:space="0" w:color="000000"/>
              <w:bottom w:val="single" w:sz="4" w:space="0" w:color="000000"/>
            </w:tcBorders>
          </w:tcPr>
          <w:p w:rsidR="001821C0" w:rsidRDefault="001821C0">
            <w:pPr>
              <w:jc w:val="both"/>
            </w:pPr>
          </w:p>
        </w:tc>
        <w:tc>
          <w:tcPr>
            <w:tcW w:w="3147" w:type="dxa"/>
            <w:tcBorders>
              <w:left w:val="single" w:sz="4" w:space="0" w:color="000000"/>
              <w:bottom w:val="single" w:sz="4" w:space="0" w:color="000000"/>
            </w:tcBorders>
          </w:tcPr>
          <w:p w:rsidR="001821C0" w:rsidRDefault="001821C0">
            <w:pPr>
              <w:snapToGrid w:val="0"/>
              <w:jc w:val="both"/>
            </w:pPr>
          </w:p>
        </w:tc>
        <w:tc>
          <w:tcPr>
            <w:tcW w:w="2180" w:type="dxa"/>
            <w:tcBorders>
              <w:left w:val="single" w:sz="4" w:space="0" w:color="000000"/>
              <w:bottom w:val="single" w:sz="4" w:space="0" w:color="000000"/>
            </w:tcBorders>
          </w:tcPr>
          <w:p w:rsidR="001821C0" w:rsidRDefault="001821C0">
            <w:pPr>
              <w:snapToGrid w:val="0"/>
              <w:jc w:val="both"/>
            </w:pPr>
          </w:p>
        </w:tc>
        <w:tc>
          <w:tcPr>
            <w:tcW w:w="2207" w:type="dxa"/>
            <w:tcBorders>
              <w:left w:val="single" w:sz="4" w:space="0" w:color="000000"/>
              <w:bottom w:val="single" w:sz="4" w:space="0" w:color="000000"/>
              <w:right w:val="single" w:sz="4" w:space="0" w:color="000000"/>
            </w:tcBorders>
          </w:tcPr>
          <w:p w:rsidR="001821C0" w:rsidRDefault="001821C0">
            <w:pPr>
              <w:snapToGrid w:val="0"/>
              <w:jc w:val="both"/>
            </w:pPr>
          </w:p>
        </w:tc>
      </w:tr>
      <w:tr w:rsidR="001821C0" w:rsidTr="00405FFF">
        <w:trPr>
          <w:trHeight w:hRule="exact" w:val="934"/>
        </w:trPr>
        <w:tc>
          <w:tcPr>
            <w:tcW w:w="487" w:type="dxa"/>
            <w:tcBorders>
              <w:left w:val="single" w:sz="4" w:space="0" w:color="000000"/>
              <w:bottom w:val="single" w:sz="4" w:space="0" w:color="000000"/>
            </w:tcBorders>
            <w:vAlign w:val="center"/>
          </w:tcPr>
          <w:p w:rsidR="001821C0" w:rsidRDefault="001821C0" w:rsidP="003C23A3">
            <w:pPr>
              <w:snapToGrid w:val="0"/>
              <w:jc w:val="center"/>
              <w:rPr>
                <w:b/>
                <w:bCs/>
              </w:rPr>
            </w:pPr>
            <w:r>
              <w:rPr>
                <w:b/>
                <w:bCs/>
              </w:rPr>
              <w:t>5</w:t>
            </w:r>
          </w:p>
        </w:tc>
        <w:tc>
          <w:tcPr>
            <w:tcW w:w="2985" w:type="dxa"/>
            <w:tcBorders>
              <w:left w:val="single" w:sz="4" w:space="0" w:color="000000"/>
              <w:bottom w:val="single" w:sz="4" w:space="0" w:color="000000"/>
            </w:tcBorders>
          </w:tcPr>
          <w:p w:rsidR="001821C0" w:rsidRDefault="001821C0">
            <w:pPr>
              <w:jc w:val="both"/>
            </w:pPr>
          </w:p>
        </w:tc>
        <w:tc>
          <w:tcPr>
            <w:tcW w:w="3147" w:type="dxa"/>
            <w:tcBorders>
              <w:left w:val="single" w:sz="4" w:space="0" w:color="000000"/>
              <w:bottom w:val="single" w:sz="4" w:space="0" w:color="000000"/>
            </w:tcBorders>
          </w:tcPr>
          <w:p w:rsidR="001821C0" w:rsidRDefault="001821C0">
            <w:pPr>
              <w:snapToGrid w:val="0"/>
              <w:jc w:val="both"/>
            </w:pPr>
          </w:p>
        </w:tc>
        <w:tc>
          <w:tcPr>
            <w:tcW w:w="2180" w:type="dxa"/>
            <w:tcBorders>
              <w:left w:val="single" w:sz="4" w:space="0" w:color="000000"/>
              <w:bottom w:val="single" w:sz="4" w:space="0" w:color="000000"/>
            </w:tcBorders>
          </w:tcPr>
          <w:p w:rsidR="001821C0" w:rsidRDefault="001821C0">
            <w:pPr>
              <w:snapToGrid w:val="0"/>
              <w:jc w:val="both"/>
            </w:pPr>
          </w:p>
        </w:tc>
        <w:tc>
          <w:tcPr>
            <w:tcW w:w="2207" w:type="dxa"/>
            <w:tcBorders>
              <w:left w:val="single" w:sz="4" w:space="0" w:color="000000"/>
              <w:bottom w:val="single" w:sz="4" w:space="0" w:color="000000"/>
              <w:right w:val="single" w:sz="4" w:space="0" w:color="000000"/>
            </w:tcBorders>
          </w:tcPr>
          <w:p w:rsidR="001821C0" w:rsidRDefault="001821C0">
            <w:pPr>
              <w:snapToGrid w:val="0"/>
              <w:jc w:val="both"/>
            </w:pPr>
          </w:p>
        </w:tc>
      </w:tr>
      <w:tr w:rsidR="001821C0" w:rsidTr="00405FFF">
        <w:trPr>
          <w:trHeight w:hRule="exact" w:val="934"/>
        </w:trPr>
        <w:tc>
          <w:tcPr>
            <w:tcW w:w="487" w:type="dxa"/>
            <w:tcBorders>
              <w:left w:val="single" w:sz="4" w:space="0" w:color="000000"/>
              <w:bottom w:val="single" w:sz="4" w:space="0" w:color="000000"/>
            </w:tcBorders>
            <w:vAlign w:val="center"/>
          </w:tcPr>
          <w:p w:rsidR="001821C0" w:rsidRDefault="001821C0" w:rsidP="003C23A3">
            <w:pPr>
              <w:snapToGrid w:val="0"/>
              <w:jc w:val="center"/>
              <w:rPr>
                <w:b/>
                <w:bCs/>
              </w:rPr>
            </w:pPr>
            <w:r>
              <w:rPr>
                <w:b/>
                <w:bCs/>
              </w:rPr>
              <w:t>6</w:t>
            </w:r>
          </w:p>
        </w:tc>
        <w:tc>
          <w:tcPr>
            <w:tcW w:w="2985" w:type="dxa"/>
            <w:tcBorders>
              <w:left w:val="single" w:sz="4" w:space="0" w:color="000000"/>
              <w:bottom w:val="single" w:sz="4" w:space="0" w:color="000000"/>
            </w:tcBorders>
          </w:tcPr>
          <w:p w:rsidR="001821C0" w:rsidRDefault="001821C0">
            <w:pPr>
              <w:jc w:val="both"/>
            </w:pPr>
          </w:p>
        </w:tc>
        <w:tc>
          <w:tcPr>
            <w:tcW w:w="3147" w:type="dxa"/>
            <w:tcBorders>
              <w:left w:val="single" w:sz="4" w:space="0" w:color="000000"/>
              <w:bottom w:val="single" w:sz="4" w:space="0" w:color="000000"/>
            </w:tcBorders>
          </w:tcPr>
          <w:p w:rsidR="001821C0" w:rsidRDefault="001821C0">
            <w:pPr>
              <w:snapToGrid w:val="0"/>
              <w:jc w:val="both"/>
            </w:pPr>
          </w:p>
        </w:tc>
        <w:tc>
          <w:tcPr>
            <w:tcW w:w="2180" w:type="dxa"/>
            <w:tcBorders>
              <w:left w:val="single" w:sz="4" w:space="0" w:color="000000"/>
              <w:bottom w:val="single" w:sz="4" w:space="0" w:color="000000"/>
            </w:tcBorders>
          </w:tcPr>
          <w:p w:rsidR="001821C0" w:rsidRDefault="001821C0">
            <w:pPr>
              <w:snapToGrid w:val="0"/>
              <w:jc w:val="both"/>
            </w:pPr>
          </w:p>
        </w:tc>
        <w:tc>
          <w:tcPr>
            <w:tcW w:w="2207" w:type="dxa"/>
            <w:tcBorders>
              <w:left w:val="single" w:sz="4" w:space="0" w:color="000000"/>
              <w:bottom w:val="single" w:sz="4" w:space="0" w:color="000000"/>
              <w:right w:val="single" w:sz="4" w:space="0" w:color="000000"/>
            </w:tcBorders>
          </w:tcPr>
          <w:p w:rsidR="001821C0" w:rsidRDefault="001821C0">
            <w:pPr>
              <w:snapToGrid w:val="0"/>
              <w:jc w:val="both"/>
            </w:pPr>
          </w:p>
        </w:tc>
      </w:tr>
      <w:tr w:rsidR="001821C0" w:rsidTr="00405FFF">
        <w:trPr>
          <w:trHeight w:hRule="exact" w:val="934"/>
        </w:trPr>
        <w:tc>
          <w:tcPr>
            <w:tcW w:w="487" w:type="dxa"/>
            <w:tcBorders>
              <w:left w:val="single" w:sz="4" w:space="0" w:color="000000"/>
              <w:bottom w:val="single" w:sz="4" w:space="0" w:color="000000"/>
            </w:tcBorders>
            <w:vAlign w:val="center"/>
          </w:tcPr>
          <w:p w:rsidR="001821C0" w:rsidRDefault="001821C0" w:rsidP="003C23A3">
            <w:pPr>
              <w:snapToGrid w:val="0"/>
              <w:jc w:val="center"/>
              <w:rPr>
                <w:b/>
                <w:bCs/>
              </w:rPr>
            </w:pPr>
            <w:r>
              <w:rPr>
                <w:b/>
                <w:bCs/>
              </w:rPr>
              <w:t>7</w:t>
            </w:r>
          </w:p>
        </w:tc>
        <w:tc>
          <w:tcPr>
            <w:tcW w:w="2985" w:type="dxa"/>
            <w:tcBorders>
              <w:left w:val="single" w:sz="4" w:space="0" w:color="000000"/>
              <w:bottom w:val="single" w:sz="4" w:space="0" w:color="000000"/>
            </w:tcBorders>
          </w:tcPr>
          <w:p w:rsidR="001821C0" w:rsidRDefault="001821C0">
            <w:pPr>
              <w:jc w:val="both"/>
            </w:pPr>
          </w:p>
        </w:tc>
        <w:tc>
          <w:tcPr>
            <w:tcW w:w="3147" w:type="dxa"/>
            <w:tcBorders>
              <w:left w:val="single" w:sz="4" w:space="0" w:color="000000"/>
              <w:bottom w:val="single" w:sz="4" w:space="0" w:color="000000"/>
            </w:tcBorders>
          </w:tcPr>
          <w:p w:rsidR="001821C0" w:rsidRDefault="001821C0">
            <w:pPr>
              <w:snapToGrid w:val="0"/>
              <w:jc w:val="both"/>
            </w:pPr>
          </w:p>
        </w:tc>
        <w:tc>
          <w:tcPr>
            <w:tcW w:w="2180" w:type="dxa"/>
            <w:tcBorders>
              <w:left w:val="single" w:sz="4" w:space="0" w:color="000000"/>
              <w:bottom w:val="single" w:sz="4" w:space="0" w:color="000000"/>
            </w:tcBorders>
          </w:tcPr>
          <w:p w:rsidR="001821C0" w:rsidRDefault="001821C0">
            <w:pPr>
              <w:snapToGrid w:val="0"/>
              <w:jc w:val="both"/>
            </w:pPr>
          </w:p>
        </w:tc>
        <w:tc>
          <w:tcPr>
            <w:tcW w:w="2207" w:type="dxa"/>
            <w:tcBorders>
              <w:left w:val="single" w:sz="4" w:space="0" w:color="000000"/>
              <w:bottom w:val="single" w:sz="4" w:space="0" w:color="000000"/>
              <w:right w:val="single" w:sz="4" w:space="0" w:color="000000"/>
            </w:tcBorders>
          </w:tcPr>
          <w:p w:rsidR="001821C0" w:rsidRDefault="001821C0">
            <w:pPr>
              <w:snapToGrid w:val="0"/>
              <w:jc w:val="both"/>
            </w:pPr>
          </w:p>
        </w:tc>
      </w:tr>
    </w:tbl>
    <w:p w:rsidR="001821C0" w:rsidRDefault="001821C0" w:rsidP="00F56CDB">
      <w:pPr>
        <w:spacing w:line="260" w:lineRule="atLeast"/>
        <w:jc w:val="both"/>
        <w:rPr>
          <w:b/>
          <w:bCs/>
          <w:i/>
          <w:iCs/>
          <w:sz w:val="22"/>
          <w:szCs w:val="22"/>
        </w:rPr>
      </w:pPr>
      <w:r>
        <w:rPr>
          <w:b/>
          <w:bCs/>
          <w:i/>
          <w:iCs/>
          <w:sz w:val="22"/>
          <w:szCs w:val="22"/>
        </w:rPr>
        <w:t>*UWAGA: Do oferty należy dołączyć dokumenty potwierdzające ze te dostawy zostały wykonane lub są wykonywane należycie.</w:t>
      </w:r>
    </w:p>
    <w:p w:rsidR="001821C0" w:rsidRDefault="001821C0"/>
    <w:p w:rsidR="001821C0" w:rsidRDefault="001821C0">
      <w:pPr>
        <w:rPr>
          <w:sz w:val="22"/>
          <w:shd w:val="clear" w:color="auto" w:fill="00FFFF"/>
        </w:rPr>
      </w:pPr>
    </w:p>
    <w:p w:rsidR="001821C0" w:rsidRDefault="001821C0">
      <w:pPr>
        <w:ind w:left="3545" w:firstLine="709"/>
        <w:rPr>
          <w:sz w:val="22"/>
        </w:rPr>
      </w:pPr>
      <w:r>
        <w:rPr>
          <w:sz w:val="22"/>
        </w:rPr>
        <w:t>..............................................................................................</w:t>
      </w:r>
    </w:p>
    <w:p w:rsidR="001821C0" w:rsidRDefault="001821C0">
      <w:pPr>
        <w:spacing w:line="260" w:lineRule="atLeast"/>
        <w:ind w:left="3545" w:firstLine="709"/>
        <w:jc w:val="both"/>
        <w:rPr>
          <w:sz w:val="22"/>
          <w:szCs w:val="22"/>
        </w:rPr>
      </w:pPr>
      <w:r>
        <w:rPr>
          <w:sz w:val="22"/>
          <w:szCs w:val="22"/>
        </w:rPr>
        <w:t>(podpis i pieczątka Wykonawcy lub osoby upoważnionej)</w:t>
      </w:r>
    </w:p>
    <w:p w:rsidR="001821C0" w:rsidRDefault="001821C0">
      <w:pPr>
        <w:pageBreakBefore/>
        <w:jc w:val="right"/>
        <w:rPr>
          <w:b/>
          <w:bCs/>
          <w:sz w:val="22"/>
          <w:szCs w:val="22"/>
        </w:rPr>
      </w:pPr>
      <w:r>
        <w:rPr>
          <w:b/>
          <w:bCs/>
          <w:sz w:val="22"/>
          <w:szCs w:val="22"/>
        </w:rPr>
        <w:lastRenderedPageBreak/>
        <w:t>Załącznik nr 8</w:t>
      </w:r>
    </w:p>
    <w:p w:rsidR="001821C0" w:rsidRDefault="001821C0">
      <w:pPr>
        <w:pStyle w:val="Nagwek3"/>
        <w:tabs>
          <w:tab w:val="left" w:pos="0"/>
        </w:tabs>
        <w:jc w:val="center"/>
        <w:rPr>
          <w:b/>
          <w:sz w:val="22"/>
          <w:szCs w:val="22"/>
        </w:rPr>
      </w:pPr>
      <w:r>
        <w:rPr>
          <w:b/>
          <w:sz w:val="22"/>
          <w:szCs w:val="22"/>
        </w:rPr>
        <w:t>UMOWA nr ............. 2012 - PROJEKT</w:t>
      </w:r>
    </w:p>
    <w:p w:rsidR="001821C0" w:rsidRDefault="001821C0">
      <w:pPr>
        <w:jc w:val="center"/>
        <w:rPr>
          <w:sz w:val="22"/>
          <w:szCs w:val="22"/>
        </w:rPr>
      </w:pPr>
    </w:p>
    <w:p w:rsidR="001821C0" w:rsidRDefault="001821C0">
      <w:pPr>
        <w:jc w:val="center"/>
        <w:rPr>
          <w:sz w:val="22"/>
          <w:szCs w:val="22"/>
        </w:rPr>
      </w:pPr>
      <w:r>
        <w:rPr>
          <w:sz w:val="22"/>
          <w:szCs w:val="22"/>
        </w:rPr>
        <w:t xml:space="preserve">zawarta w dniu ................. w Sopocie </w:t>
      </w:r>
    </w:p>
    <w:p w:rsidR="001821C0" w:rsidRDefault="001821C0">
      <w:pPr>
        <w:rPr>
          <w:sz w:val="22"/>
          <w:szCs w:val="22"/>
        </w:rPr>
      </w:pPr>
      <w:r>
        <w:rPr>
          <w:sz w:val="22"/>
          <w:szCs w:val="22"/>
        </w:rPr>
        <w:t>pomiędzy:</w:t>
      </w:r>
    </w:p>
    <w:p w:rsidR="001821C0" w:rsidRDefault="001821C0">
      <w:pPr>
        <w:jc w:val="both"/>
        <w:rPr>
          <w:rFonts w:cs="Tahoma"/>
          <w:b/>
          <w:bCs/>
          <w:sz w:val="22"/>
          <w:szCs w:val="22"/>
        </w:rPr>
      </w:pPr>
      <w:r>
        <w:rPr>
          <w:rFonts w:cs="Tahoma"/>
          <w:b/>
          <w:bCs/>
          <w:sz w:val="22"/>
          <w:szCs w:val="22"/>
        </w:rPr>
        <w:t>Instytutem Oceanologii Polskiej Akademii Nauk w Sopocie, ul. Powstańców Warszawy 55, 81-712 Sopot</w:t>
      </w:r>
    </w:p>
    <w:p w:rsidR="001821C0" w:rsidRDefault="001821C0">
      <w:pPr>
        <w:jc w:val="both"/>
        <w:rPr>
          <w:sz w:val="22"/>
          <w:szCs w:val="22"/>
        </w:rPr>
      </w:pPr>
      <w:r>
        <w:rPr>
          <w:sz w:val="22"/>
          <w:szCs w:val="22"/>
        </w:rPr>
        <w:t>zwanym w dalszej części  niniejszej umowy ZAMAWIAJĄCYM  reprezentowanym przez:</w:t>
      </w:r>
    </w:p>
    <w:p w:rsidR="001821C0" w:rsidRDefault="001821C0">
      <w:pPr>
        <w:jc w:val="both"/>
        <w:rPr>
          <w:sz w:val="22"/>
          <w:szCs w:val="22"/>
        </w:rPr>
      </w:pPr>
      <w:r>
        <w:rPr>
          <w:sz w:val="22"/>
          <w:szCs w:val="22"/>
        </w:rPr>
        <w:t>Dyrektora –  ................................................................</w:t>
      </w:r>
    </w:p>
    <w:p w:rsidR="001821C0" w:rsidRDefault="001821C0">
      <w:pPr>
        <w:rPr>
          <w:sz w:val="22"/>
          <w:szCs w:val="22"/>
        </w:rPr>
      </w:pPr>
      <w:r>
        <w:rPr>
          <w:sz w:val="22"/>
          <w:szCs w:val="22"/>
        </w:rPr>
        <w:t>a</w:t>
      </w:r>
    </w:p>
    <w:p w:rsidR="001821C0" w:rsidRDefault="001821C0">
      <w:pPr>
        <w:rPr>
          <w:sz w:val="22"/>
          <w:szCs w:val="22"/>
        </w:rPr>
      </w:pPr>
      <w:r>
        <w:rPr>
          <w:sz w:val="22"/>
          <w:szCs w:val="22"/>
        </w:rPr>
        <w:t>podmiotem gospodarczym ........  z siedzibą .............................................................................................................................</w:t>
      </w:r>
    </w:p>
    <w:p w:rsidR="001821C0" w:rsidRDefault="001821C0">
      <w:pPr>
        <w:rPr>
          <w:sz w:val="22"/>
          <w:szCs w:val="22"/>
        </w:rPr>
      </w:pPr>
      <w:r>
        <w:rPr>
          <w:sz w:val="22"/>
          <w:szCs w:val="22"/>
        </w:rPr>
        <w:t>zarejestrowanym  w ..................................................................................................................................................................</w:t>
      </w:r>
    </w:p>
    <w:p w:rsidR="001821C0" w:rsidRDefault="001821C0">
      <w:pPr>
        <w:pStyle w:val="Stopka"/>
        <w:tabs>
          <w:tab w:val="clear" w:pos="4536"/>
          <w:tab w:val="clear" w:pos="9072"/>
        </w:tabs>
        <w:rPr>
          <w:sz w:val="22"/>
          <w:szCs w:val="22"/>
        </w:rPr>
      </w:pPr>
      <w:r>
        <w:rPr>
          <w:sz w:val="22"/>
          <w:szCs w:val="22"/>
        </w:rPr>
        <w:t>posiadającym  NIP   ................................                       REGON  ..............................</w:t>
      </w:r>
    </w:p>
    <w:p w:rsidR="001821C0" w:rsidRDefault="001821C0">
      <w:pPr>
        <w:rPr>
          <w:sz w:val="22"/>
          <w:szCs w:val="22"/>
        </w:rPr>
      </w:pPr>
      <w:r>
        <w:rPr>
          <w:sz w:val="22"/>
          <w:szCs w:val="22"/>
        </w:rPr>
        <w:t>zwanym w dalszej części niniejszej umowy WYKONAWCĄ  reprezentowanym przez:</w:t>
      </w:r>
    </w:p>
    <w:p w:rsidR="001821C0" w:rsidRDefault="001821C0">
      <w:pPr>
        <w:rPr>
          <w:sz w:val="22"/>
          <w:szCs w:val="22"/>
        </w:rPr>
      </w:pPr>
      <w:r>
        <w:rPr>
          <w:sz w:val="22"/>
          <w:szCs w:val="22"/>
        </w:rPr>
        <w:t>.........................................................................................................................................................................................</w:t>
      </w:r>
    </w:p>
    <w:p w:rsidR="001821C0" w:rsidRDefault="001821C0">
      <w:pPr>
        <w:pStyle w:val="Tekstpodstawowy21"/>
        <w:jc w:val="left"/>
        <w:rPr>
          <w:sz w:val="22"/>
          <w:szCs w:val="22"/>
        </w:rPr>
      </w:pPr>
      <w:r>
        <w:rPr>
          <w:sz w:val="22"/>
          <w:szCs w:val="22"/>
        </w:rPr>
        <w:t>o następującej treści:</w:t>
      </w:r>
    </w:p>
    <w:p w:rsidR="001821C0" w:rsidRDefault="001821C0">
      <w:pPr>
        <w:jc w:val="center"/>
        <w:rPr>
          <w:b/>
          <w:sz w:val="22"/>
          <w:szCs w:val="22"/>
        </w:rPr>
      </w:pPr>
      <w:r>
        <w:rPr>
          <w:b/>
          <w:sz w:val="22"/>
          <w:szCs w:val="22"/>
        </w:rPr>
        <w:t>§ 1</w:t>
      </w:r>
    </w:p>
    <w:p w:rsidR="001821C0" w:rsidRDefault="001821C0">
      <w:pPr>
        <w:jc w:val="both"/>
        <w:rPr>
          <w:sz w:val="22"/>
          <w:szCs w:val="22"/>
        </w:rPr>
      </w:pPr>
      <w:r>
        <w:rPr>
          <w:sz w:val="22"/>
          <w:szCs w:val="22"/>
        </w:rPr>
        <w:t>Podstawą zawarcia niniejszej umowy jest wybór najkorzystniejszej oferty wyłonionej w trybie przetargu nieograniczonego nr IO/ZP/6/2012 zgodnie z ustawą z dnia 29 stycznia 2004 r. Prawo zamówień publicznych (t. j. Dz. U. z 2010 r. Nr 113 poz.759) w zakresie Pakietu ..................................................................................</w:t>
      </w:r>
    </w:p>
    <w:p w:rsidR="001821C0" w:rsidRDefault="001821C0">
      <w:pPr>
        <w:jc w:val="center"/>
        <w:rPr>
          <w:b/>
          <w:sz w:val="22"/>
          <w:szCs w:val="22"/>
        </w:rPr>
      </w:pPr>
    </w:p>
    <w:p w:rsidR="001821C0" w:rsidRDefault="001821C0">
      <w:pPr>
        <w:jc w:val="center"/>
        <w:rPr>
          <w:b/>
          <w:sz w:val="22"/>
          <w:szCs w:val="22"/>
        </w:rPr>
      </w:pPr>
      <w:r>
        <w:rPr>
          <w:b/>
          <w:sz w:val="22"/>
          <w:szCs w:val="22"/>
        </w:rPr>
        <w:t>§ 2</w:t>
      </w:r>
    </w:p>
    <w:p w:rsidR="001821C0" w:rsidRDefault="001821C0">
      <w:pPr>
        <w:jc w:val="both"/>
        <w:rPr>
          <w:sz w:val="22"/>
          <w:szCs w:val="22"/>
        </w:rPr>
      </w:pPr>
      <w:r>
        <w:rPr>
          <w:sz w:val="22"/>
          <w:szCs w:val="22"/>
        </w:rPr>
        <w:t xml:space="preserve">1. Przedmiotem niniejszej umowy jest </w:t>
      </w:r>
      <w:r w:rsidRPr="00F56CDB">
        <w:rPr>
          <w:b/>
          <w:sz w:val="22"/>
          <w:szCs w:val="22"/>
        </w:rPr>
        <w:t xml:space="preserve">dostawa </w:t>
      </w:r>
      <w:r>
        <w:rPr>
          <w:sz w:val="22"/>
          <w:szCs w:val="22"/>
        </w:rPr>
        <w:t>s</w:t>
      </w:r>
      <w:r>
        <w:rPr>
          <w:b/>
          <w:bCs/>
          <w:color w:val="000000"/>
          <w:sz w:val="22"/>
          <w:szCs w:val="22"/>
        </w:rPr>
        <w:t>przętu komputerowego, części i akcesoriów komputerowych</w:t>
      </w:r>
      <w:r>
        <w:rPr>
          <w:sz w:val="22"/>
          <w:szCs w:val="22"/>
        </w:rPr>
        <w:t xml:space="preserve"> dla </w:t>
      </w:r>
      <w:r w:rsidRPr="00F56CDB">
        <w:rPr>
          <w:bCs/>
          <w:sz w:val="22"/>
          <w:szCs w:val="22"/>
        </w:rPr>
        <w:t xml:space="preserve">Instytutu Oceanologii Polskiej </w:t>
      </w:r>
      <w:r w:rsidRPr="00F56CDB">
        <w:rPr>
          <w:rFonts w:cs="Tahoma"/>
          <w:bCs/>
          <w:sz w:val="22"/>
          <w:szCs w:val="22"/>
        </w:rPr>
        <w:t>Akademii Nauk w Sopocie</w:t>
      </w:r>
      <w:r w:rsidRPr="00F56CDB">
        <w:rPr>
          <w:sz w:val="22"/>
          <w:szCs w:val="22"/>
        </w:rPr>
        <w:t xml:space="preserve"> według</w:t>
      </w:r>
      <w:r>
        <w:rPr>
          <w:sz w:val="22"/>
          <w:szCs w:val="22"/>
        </w:rPr>
        <w:t xml:space="preserve"> rodzaju, ilości i ceny sprzętu określonego w Załączniku nr 1 do niniejszej umowy oraz </w:t>
      </w:r>
      <w:r>
        <w:rPr>
          <w:bCs/>
          <w:sz w:val="22"/>
          <w:szCs w:val="22"/>
        </w:rPr>
        <w:t xml:space="preserve">według </w:t>
      </w:r>
      <w:r>
        <w:rPr>
          <w:sz w:val="22"/>
          <w:szCs w:val="22"/>
        </w:rPr>
        <w:t xml:space="preserve">Zestawienia parametrów technicznych i gwarancji urządzeń określonego w Załącznikach </w:t>
      </w:r>
      <w:r>
        <w:rPr>
          <w:i/>
          <w:sz w:val="22"/>
          <w:szCs w:val="22"/>
        </w:rPr>
        <w:t>nr 2.1-2.21.</w:t>
      </w:r>
      <w:r>
        <w:rPr>
          <w:sz w:val="22"/>
          <w:szCs w:val="22"/>
        </w:rPr>
        <w:t xml:space="preserve"> do niniejszej umowy, zgodnie z ofertą przetargową Wykonawcy z dnia ...................... i Specyfikacją Istotnych Warunków Zamówienia z dnia............................</w:t>
      </w:r>
    </w:p>
    <w:p w:rsidR="001821C0" w:rsidRDefault="001821C0">
      <w:pPr>
        <w:jc w:val="both"/>
        <w:rPr>
          <w:sz w:val="22"/>
          <w:szCs w:val="22"/>
        </w:rPr>
      </w:pPr>
      <w:r>
        <w:rPr>
          <w:sz w:val="22"/>
          <w:szCs w:val="22"/>
        </w:rPr>
        <w:t>2. Zamówienie jest finansowane w ramach projektu............................................................................</w:t>
      </w:r>
    </w:p>
    <w:p w:rsidR="001821C0" w:rsidRDefault="001821C0">
      <w:pPr>
        <w:jc w:val="center"/>
        <w:rPr>
          <w:b/>
          <w:sz w:val="22"/>
          <w:szCs w:val="22"/>
        </w:rPr>
      </w:pPr>
    </w:p>
    <w:p w:rsidR="001821C0" w:rsidRDefault="001821C0">
      <w:pPr>
        <w:jc w:val="center"/>
        <w:rPr>
          <w:b/>
          <w:sz w:val="22"/>
          <w:szCs w:val="22"/>
        </w:rPr>
      </w:pPr>
      <w:r>
        <w:rPr>
          <w:b/>
          <w:sz w:val="22"/>
          <w:szCs w:val="22"/>
        </w:rPr>
        <w:t>§ 3</w:t>
      </w:r>
    </w:p>
    <w:p w:rsidR="001821C0" w:rsidRDefault="001821C0">
      <w:pPr>
        <w:jc w:val="both"/>
        <w:rPr>
          <w:sz w:val="22"/>
          <w:szCs w:val="22"/>
        </w:rPr>
      </w:pPr>
      <w:r>
        <w:rPr>
          <w:sz w:val="22"/>
          <w:szCs w:val="22"/>
        </w:rPr>
        <w:t>Dostawa towaru wymienionego w § 2 nastąpi w terminie</w:t>
      </w:r>
      <w:r>
        <w:rPr>
          <w:b/>
          <w:sz w:val="22"/>
          <w:szCs w:val="22"/>
        </w:rPr>
        <w:t>2 tygodni od dnia podpisania umowy</w:t>
      </w:r>
      <w:r>
        <w:rPr>
          <w:sz w:val="22"/>
          <w:szCs w:val="22"/>
        </w:rPr>
        <w:t>.</w:t>
      </w:r>
    </w:p>
    <w:p w:rsidR="001821C0" w:rsidRDefault="001821C0">
      <w:pPr>
        <w:tabs>
          <w:tab w:val="left" w:pos="855"/>
        </w:tabs>
        <w:ind w:left="171"/>
        <w:jc w:val="center"/>
        <w:rPr>
          <w:b/>
          <w:sz w:val="22"/>
          <w:szCs w:val="22"/>
        </w:rPr>
      </w:pPr>
    </w:p>
    <w:p w:rsidR="001821C0" w:rsidRDefault="001821C0">
      <w:pPr>
        <w:tabs>
          <w:tab w:val="left" w:pos="855"/>
        </w:tabs>
        <w:ind w:left="171"/>
        <w:jc w:val="center"/>
        <w:rPr>
          <w:b/>
          <w:sz w:val="22"/>
          <w:szCs w:val="22"/>
        </w:rPr>
      </w:pPr>
      <w:r>
        <w:rPr>
          <w:b/>
          <w:sz w:val="22"/>
          <w:szCs w:val="22"/>
        </w:rPr>
        <w:t>§ 4</w:t>
      </w:r>
    </w:p>
    <w:p w:rsidR="001821C0" w:rsidRDefault="001821C0" w:rsidP="005318F2">
      <w:pPr>
        <w:numPr>
          <w:ilvl w:val="0"/>
          <w:numId w:val="20"/>
        </w:numPr>
        <w:tabs>
          <w:tab w:val="clear" w:pos="720"/>
          <w:tab w:val="num" w:pos="284"/>
          <w:tab w:val="left" w:pos="852"/>
        </w:tabs>
        <w:suppressAutoHyphens w:val="0"/>
        <w:ind w:left="284" w:hanging="284"/>
        <w:jc w:val="both"/>
        <w:rPr>
          <w:sz w:val="22"/>
          <w:szCs w:val="22"/>
        </w:rPr>
      </w:pPr>
      <w:r>
        <w:rPr>
          <w:sz w:val="22"/>
          <w:szCs w:val="22"/>
        </w:rPr>
        <w:t>Wartość przedmiotu umowy ustala się na podstawie cen jednostkowych zgodnie ze złożoną ofertą, tj. na kwotę ogólną wraz z podatkiem VAT w wysokości ..........................................................zł (słownie: ............................................................. złotych).</w:t>
      </w:r>
    </w:p>
    <w:p w:rsidR="001821C0" w:rsidRDefault="001821C0" w:rsidP="005318F2">
      <w:pPr>
        <w:numPr>
          <w:ilvl w:val="0"/>
          <w:numId w:val="20"/>
        </w:numPr>
        <w:tabs>
          <w:tab w:val="clear" w:pos="720"/>
          <w:tab w:val="num" w:pos="284"/>
          <w:tab w:val="left" w:pos="852"/>
        </w:tabs>
        <w:suppressAutoHyphens w:val="0"/>
        <w:ind w:left="284" w:hanging="284"/>
        <w:jc w:val="both"/>
        <w:rPr>
          <w:sz w:val="22"/>
          <w:szCs w:val="22"/>
        </w:rPr>
      </w:pPr>
      <w:r w:rsidRPr="00B40874">
        <w:rPr>
          <w:sz w:val="22"/>
          <w:szCs w:val="22"/>
        </w:rPr>
        <w:t>Strony postanawiają, że zapłata za dostarczony towar odbywać się będzie na podstawie faktury wystawionej dla Instytutu Oceanologii PAN w Sopocie</w:t>
      </w:r>
      <w:r>
        <w:rPr>
          <w:sz w:val="22"/>
          <w:szCs w:val="22"/>
        </w:rPr>
        <w:t>,</w:t>
      </w:r>
      <w:r w:rsidRPr="00B40874">
        <w:rPr>
          <w:sz w:val="22"/>
          <w:szCs w:val="22"/>
        </w:rPr>
        <w:t xml:space="preserve"> po dokonaniu </w:t>
      </w:r>
      <w:r>
        <w:rPr>
          <w:sz w:val="22"/>
          <w:szCs w:val="22"/>
        </w:rPr>
        <w:t xml:space="preserve">ostatecznego </w:t>
      </w:r>
      <w:r w:rsidRPr="00B40874">
        <w:rPr>
          <w:sz w:val="22"/>
          <w:szCs w:val="22"/>
        </w:rPr>
        <w:t xml:space="preserve">odbioru </w:t>
      </w:r>
      <w:r>
        <w:rPr>
          <w:sz w:val="22"/>
          <w:szCs w:val="22"/>
        </w:rPr>
        <w:t>przedmiotu umowy</w:t>
      </w:r>
      <w:r w:rsidRPr="00B40874">
        <w:rPr>
          <w:sz w:val="22"/>
          <w:szCs w:val="22"/>
        </w:rPr>
        <w:t xml:space="preserve"> przez Zamawiającego</w:t>
      </w:r>
      <w:r>
        <w:rPr>
          <w:sz w:val="22"/>
          <w:szCs w:val="22"/>
        </w:rPr>
        <w:t xml:space="preserve"> oraz po podpisaniu protokołu odbioru bez zastrzeżeń</w:t>
      </w:r>
      <w:r w:rsidRPr="00B40874">
        <w:rPr>
          <w:sz w:val="22"/>
          <w:szCs w:val="22"/>
        </w:rPr>
        <w:t xml:space="preserve">. </w:t>
      </w:r>
    </w:p>
    <w:p w:rsidR="001821C0" w:rsidRDefault="001821C0" w:rsidP="005318F2">
      <w:pPr>
        <w:numPr>
          <w:ilvl w:val="0"/>
          <w:numId w:val="20"/>
        </w:numPr>
        <w:tabs>
          <w:tab w:val="clear" w:pos="720"/>
          <w:tab w:val="num" w:pos="284"/>
          <w:tab w:val="left" w:pos="852"/>
        </w:tabs>
        <w:suppressAutoHyphens w:val="0"/>
        <w:ind w:left="284" w:hanging="284"/>
        <w:jc w:val="both"/>
        <w:rPr>
          <w:sz w:val="22"/>
          <w:szCs w:val="22"/>
        </w:rPr>
      </w:pPr>
      <w:r w:rsidRPr="00B40874">
        <w:rPr>
          <w:sz w:val="22"/>
          <w:szCs w:val="22"/>
        </w:rPr>
        <w:t>Wykonawca określi na fakturze nazwę dostarczonego towaru zgodnie z SIWZ.</w:t>
      </w:r>
    </w:p>
    <w:p w:rsidR="001821C0" w:rsidRDefault="001821C0" w:rsidP="005318F2">
      <w:pPr>
        <w:numPr>
          <w:ilvl w:val="0"/>
          <w:numId w:val="20"/>
        </w:numPr>
        <w:tabs>
          <w:tab w:val="clear" w:pos="720"/>
          <w:tab w:val="num" w:pos="284"/>
          <w:tab w:val="left" w:pos="852"/>
        </w:tabs>
        <w:suppressAutoHyphens w:val="0"/>
        <w:ind w:left="284" w:hanging="284"/>
        <w:jc w:val="both"/>
        <w:rPr>
          <w:sz w:val="22"/>
          <w:szCs w:val="22"/>
        </w:rPr>
      </w:pPr>
      <w:r w:rsidRPr="00B40874">
        <w:rPr>
          <w:sz w:val="22"/>
          <w:szCs w:val="22"/>
        </w:rPr>
        <w:t>Należność regulowana będzie przelewem z rachunku Zamawiającego na rachunek Wykonawcy ........................................</w:t>
      </w:r>
      <w:r>
        <w:rPr>
          <w:sz w:val="22"/>
          <w:szCs w:val="22"/>
        </w:rPr>
        <w:t>....................................</w:t>
      </w:r>
      <w:r w:rsidRPr="00B40874">
        <w:rPr>
          <w:sz w:val="22"/>
          <w:szCs w:val="22"/>
        </w:rPr>
        <w:t>po otrzymaniu zamówionego towaru w terminie 14 dni od daty otrzymania fakt</w:t>
      </w:r>
      <w:r>
        <w:rPr>
          <w:sz w:val="22"/>
          <w:szCs w:val="22"/>
        </w:rPr>
        <w:t>ury wystawionej przez Wykonawcę</w:t>
      </w:r>
      <w:r w:rsidRPr="00B40874">
        <w:rPr>
          <w:sz w:val="22"/>
          <w:szCs w:val="22"/>
        </w:rPr>
        <w:t>.</w:t>
      </w:r>
    </w:p>
    <w:p w:rsidR="001821C0" w:rsidRPr="00B40874" w:rsidRDefault="001821C0" w:rsidP="005318F2">
      <w:pPr>
        <w:numPr>
          <w:ilvl w:val="0"/>
          <w:numId w:val="20"/>
        </w:numPr>
        <w:tabs>
          <w:tab w:val="clear" w:pos="720"/>
          <w:tab w:val="num" w:pos="284"/>
          <w:tab w:val="left" w:pos="852"/>
        </w:tabs>
        <w:suppressAutoHyphens w:val="0"/>
        <w:ind w:left="284" w:hanging="284"/>
        <w:jc w:val="both"/>
        <w:rPr>
          <w:sz w:val="22"/>
          <w:szCs w:val="22"/>
        </w:rPr>
      </w:pPr>
      <w:r w:rsidRPr="00B40874">
        <w:rPr>
          <w:sz w:val="22"/>
          <w:szCs w:val="22"/>
        </w:rPr>
        <w:t>Wykonawca ma prawo do naliczania odsetek ustawowych za nieterminową zapłatę.</w:t>
      </w:r>
    </w:p>
    <w:p w:rsidR="001821C0" w:rsidRDefault="001821C0" w:rsidP="00F56CDB">
      <w:pPr>
        <w:tabs>
          <w:tab w:val="num" w:pos="284"/>
        </w:tabs>
        <w:suppressAutoHyphens w:val="0"/>
        <w:jc w:val="both"/>
        <w:rPr>
          <w:sz w:val="16"/>
          <w:szCs w:val="16"/>
        </w:rPr>
      </w:pPr>
    </w:p>
    <w:p w:rsidR="001821C0" w:rsidRDefault="001821C0" w:rsidP="00F56CDB">
      <w:pPr>
        <w:tabs>
          <w:tab w:val="num" w:pos="284"/>
        </w:tabs>
        <w:jc w:val="center"/>
        <w:rPr>
          <w:b/>
          <w:sz w:val="22"/>
          <w:szCs w:val="22"/>
        </w:rPr>
      </w:pPr>
      <w:r>
        <w:rPr>
          <w:b/>
          <w:sz w:val="22"/>
          <w:szCs w:val="22"/>
        </w:rPr>
        <w:t>§ 5</w:t>
      </w:r>
    </w:p>
    <w:p w:rsidR="001821C0" w:rsidRDefault="001821C0" w:rsidP="00CD4F8C">
      <w:pPr>
        <w:widowControl w:val="0"/>
        <w:numPr>
          <w:ilvl w:val="0"/>
          <w:numId w:val="33"/>
        </w:numPr>
        <w:tabs>
          <w:tab w:val="clear" w:pos="810"/>
          <w:tab w:val="num" w:pos="284"/>
          <w:tab w:val="num" w:pos="720"/>
        </w:tabs>
        <w:suppressAutoHyphens w:val="0"/>
        <w:ind w:left="284" w:hanging="284"/>
        <w:jc w:val="both"/>
        <w:rPr>
          <w:sz w:val="22"/>
          <w:szCs w:val="22"/>
        </w:rPr>
      </w:pPr>
      <w:r>
        <w:rPr>
          <w:sz w:val="22"/>
          <w:szCs w:val="22"/>
        </w:rPr>
        <w:t>W przypadku stwierdzenia przy odbiorze przedmiotu umowy nieprawidłowości dostarczonych urządzeń w zakresie ilości, a także braku odpowiedniej jakości oraz w razie dostarczenia Zamawiającemu urządzeń wadliwych, uszkodzonych lub niezgodnych z zamówieniem, Zamawiający odmówi dokonania ich odbioru.</w:t>
      </w:r>
    </w:p>
    <w:p w:rsidR="001821C0" w:rsidRDefault="001821C0" w:rsidP="00CD4F8C">
      <w:pPr>
        <w:widowControl w:val="0"/>
        <w:numPr>
          <w:ilvl w:val="0"/>
          <w:numId w:val="33"/>
        </w:numPr>
        <w:tabs>
          <w:tab w:val="clear" w:pos="810"/>
          <w:tab w:val="num" w:pos="284"/>
          <w:tab w:val="num" w:pos="720"/>
        </w:tabs>
        <w:suppressAutoHyphens w:val="0"/>
        <w:ind w:left="284" w:hanging="284"/>
        <w:jc w:val="both"/>
        <w:rPr>
          <w:sz w:val="22"/>
          <w:szCs w:val="22"/>
        </w:rPr>
      </w:pPr>
      <w:r w:rsidRPr="00CD4F8C">
        <w:rPr>
          <w:sz w:val="22"/>
          <w:szCs w:val="22"/>
        </w:rPr>
        <w:t xml:space="preserve">Zamawiający w przypadku o którym mowa w ust. 1 przekaże Wykonawcy protokół zawierający uwagi Zamawiającego co do stwierdzonych nieprawidłowości oraz wezwie Wykonawcę do  usunięcia stwierdzonych nieprawidłowości w uzgodnionym terminie. </w:t>
      </w:r>
    </w:p>
    <w:p w:rsidR="001821C0" w:rsidRPr="00CD4F8C" w:rsidRDefault="001821C0" w:rsidP="00CD4F8C">
      <w:pPr>
        <w:widowControl w:val="0"/>
        <w:numPr>
          <w:ilvl w:val="0"/>
          <w:numId w:val="33"/>
        </w:numPr>
        <w:tabs>
          <w:tab w:val="clear" w:pos="810"/>
          <w:tab w:val="num" w:pos="284"/>
          <w:tab w:val="num" w:pos="720"/>
        </w:tabs>
        <w:suppressAutoHyphens w:val="0"/>
        <w:ind w:left="284" w:hanging="284"/>
        <w:jc w:val="both"/>
        <w:rPr>
          <w:sz w:val="22"/>
          <w:szCs w:val="22"/>
        </w:rPr>
      </w:pPr>
      <w:r w:rsidRPr="00CD4F8C">
        <w:rPr>
          <w:sz w:val="22"/>
          <w:szCs w:val="22"/>
        </w:rPr>
        <w:t>W takim przypadku terminem odbioru całości przedmiotu umowy, o którym mowa w § 4 ust. 2, upoważniającym Wykonawcę do wystawienia faktury jest dzień usunięcia nieprawidłowości</w:t>
      </w:r>
      <w:r>
        <w:rPr>
          <w:sz w:val="22"/>
          <w:szCs w:val="22"/>
        </w:rPr>
        <w:t>.</w:t>
      </w:r>
    </w:p>
    <w:p w:rsidR="001821C0" w:rsidRDefault="001821C0" w:rsidP="00CD4F8C">
      <w:pPr>
        <w:widowControl w:val="0"/>
        <w:tabs>
          <w:tab w:val="num" w:pos="810"/>
        </w:tabs>
        <w:suppressAutoHyphens w:val="0"/>
        <w:ind w:left="284"/>
        <w:jc w:val="both"/>
        <w:rPr>
          <w:sz w:val="22"/>
          <w:szCs w:val="22"/>
        </w:rPr>
      </w:pPr>
    </w:p>
    <w:p w:rsidR="001821C0" w:rsidRPr="00542574" w:rsidRDefault="001821C0" w:rsidP="00CD4F8C">
      <w:pPr>
        <w:widowControl w:val="0"/>
        <w:tabs>
          <w:tab w:val="num" w:pos="810"/>
        </w:tabs>
        <w:suppressAutoHyphens w:val="0"/>
        <w:jc w:val="center"/>
        <w:rPr>
          <w:b/>
          <w:sz w:val="22"/>
          <w:szCs w:val="22"/>
        </w:rPr>
      </w:pPr>
      <w:r w:rsidRPr="00542574">
        <w:rPr>
          <w:b/>
          <w:sz w:val="22"/>
          <w:szCs w:val="22"/>
        </w:rPr>
        <w:t>§ 6</w:t>
      </w:r>
    </w:p>
    <w:p w:rsidR="001821C0" w:rsidRPr="004C558B" w:rsidRDefault="001821C0" w:rsidP="00CD4F8C">
      <w:pPr>
        <w:widowControl w:val="0"/>
        <w:numPr>
          <w:ilvl w:val="0"/>
          <w:numId w:val="47"/>
        </w:numPr>
        <w:suppressAutoHyphens w:val="0"/>
        <w:ind w:left="284" w:hanging="284"/>
        <w:jc w:val="both"/>
        <w:rPr>
          <w:sz w:val="22"/>
          <w:szCs w:val="22"/>
        </w:rPr>
      </w:pPr>
      <w:r>
        <w:rPr>
          <w:sz w:val="22"/>
          <w:szCs w:val="22"/>
        </w:rPr>
        <w:t xml:space="preserve">W ramach gwarancji Wykonawca odpowiada wobec Zamawiającego za wady fizyczne i prawne </w:t>
      </w:r>
      <w:r>
        <w:rPr>
          <w:sz w:val="22"/>
          <w:szCs w:val="22"/>
        </w:rPr>
        <w:lastRenderedPageBreak/>
        <w:t xml:space="preserve">dostarczonego sprzętu i akcesoriów (w szczególności polegające na jakiejkolwiek niezgodności z opisem przedmiotu zamówienia), a także za braki ilościowe oraz za uszkodzenie ich podczas transportu. </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 xml:space="preserve">W przypadku stwierdzenia nieprawidłowości dostarczonych urządzeń po ich odbiorze, w szczególności braku odpowiedniej jakości oraz w razie dostarczenia Zamawiającemu urządzeń wadliwych, uszkodzonych lub niezgodnych z zamówieniem, Zamawiający pisemnie lub za pomocą faksu zawiadomi Wykonawcę o stwierdzonych nieprawidłowościach w ciągu 3 dni od dnia ich ujawnienia. Do zawiadomienia należy dołączyć: protokół reklamacyjny zawierający żądanie co do sposobu usunięcia stwierdzonych nieprawidłowości oraz protokół odbioru. </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Wskazane przez Zamawiającego nieprawidłowości, o których mowa w ust. 2 i 3 powyżej, Wykonawca usunie na swój koszt, w sposób określony przez Zamawiającego, w terminie nie dłuższym niż 4 dni od dnia zgłoszenia nieprawidłowości – w przypadku drobnych usterek lub w terminie 10 dni  od dnia zgłoszenia nieprawidłowości – w przypadku konieczności przekazania sprzętu do producenta, chyba, że Strony uzgodnią inny termin.</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 xml:space="preserve">Brak odpowiedzi Wykonawcy na zawiadomienie o stwierdzonych nieprawidłowościach, w terminie 2 dni od daty otrzymania zawiadomienia, będzie jednoznaczny z uznaniem reklamacji i zobowiązaniem się Wykonawcy </w:t>
      </w:r>
      <w:r w:rsidRPr="00BF3AB4">
        <w:rPr>
          <w:sz w:val="22"/>
          <w:szCs w:val="22"/>
        </w:rPr>
        <w:t>do niezwłocznego usunięcia stwierdzonych nieprawidłowości.</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Jeżeli termin usunięcia nieprawidłowości, określony w ust. 3 nie może być dotrzymany z przyczyn niezależnych od Wykonawcy, Wykonawca zobowiązany jest dostarczyć w ciągu 3 dni od dnia przyjęcia zgłoszenia urządzenie zastępcze na okres 14 dni o parametrach nie gorszych niż urządzenie zastępowane.</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Jeżeli usunięcie nieprawidłowości w okresie użytkowania urządzenia zastępczego nie zostanie dokonane, Wykonawca wymieni urządzenie na inne tego samego typu o i o tych samych parametrach technicznych w terminie 14 dni kalendarzowych licząc od dnia wyznaczonego na zakończenie użytkowania urządzenia zastępczego.</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 xml:space="preserve">zamawiającemu przysługuje prawo do wymiany urządzenia na nowy, jeżeli w okresie gwarancji dokonane zostaną trzy naprawy gwarancyjne, a urządzenie nadal będzie  wykazywało wady fizyczne uniemożliwiające eksploatację zgodnie z jego przeznaczeniem. </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W przypadku wymiany urządzenia na nowe gwarancja biegnie od początku.</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Termin gwarancji ulega przedłużeniu o okres usuwania nieprawidłowości przez Wykonawcę.</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Przedstawiciel Wykonawcy lub wyznaczonego punktu serwisowego ocenia na miejscu u Zamawiającego możliwość dokonania naprawy na miejscu czy też w punkcie serwisowym.</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W przypadku potrzeby dokonania naprawy w punkcie serwisowym, przedstawiciel Wykonawcy lub wyznaczonego punktu serwisowego transportuje urządzenie do punktu serwisowego, a po naprawie dostarcza je do użytkownika.</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 xml:space="preserve"> W przypadku braku możliwości oceny czy nieprawidłowości można usunąć na miejscu, transport urządzenia do punktu serwisowego i z powrotem nastąpi na koszt Wykonawcy.</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Koszty transportu oraz ryzyka utraty lub zniszczenia urządzenia w związku z dokonywaniem serwisu gwarancyjnego ponosi Wykonawca.</w:t>
      </w:r>
    </w:p>
    <w:p w:rsidR="001821C0" w:rsidRDefault="001821C0" w:rsidP="00CD4F8C">
      <w:pPr>
        <w:widowControl w:val="0"/>
        <w:numPr>
          <w:ilvl w:val="0"/>
          <w:numId w:val="47"/>
        </w:numPr>
        <w:tabs>
          <w:tab w:val="num" w:pos="720"/>
        </w:tabs>
        <w:suppressAutoHyphens w:val="0"/>
        <w:ind w:left="284" w:hanging="284"/>
        <w:jc w:val="both"/>
        <w:rPr>
          <w:sz w:val="22"/>
          <w:szCs w:val="22"/>
        </w:rPr>
      </w:pPr>
      <w:r>
        <w:rPr>
          <w:sz w:val="22"/>
          <w:szCs w:val="22"/>
        </w:rPr>
        <w:t>Odpowiedzialność Wykonawcy wobez Zamawiającego ograniczona jest do wysokości ceny brutto zapłaconej Wykonawcy zasprzęt będący przedmiotem niniejszych warunków gwarancyjnych i nie obejmuje szkód z tytułu utraty danych spowodowanych wadliwym działaniem sprzętu lub jego uszkodzeniem.</w:t>
      </w:r>
    </w:p>
    <w:p w:rsidR="001821C0" w:rsidRDefault="001821C0" w:rsidP="00C12791">
      <w:pPr>
        <w:widowControl w:val="0"/>
        <w:tabs>
          <w:tab w:val="num" w:pos="720"/>
        </w:tabs>
        <w:suppressAutoHyphens w:val="0"/>
        <w:jc w:val="both"/>
        <w:rPr>
          <w:sz w:val="22"/>
          <w:szCs w:val="22"/>
        </w:rPr>
      </w:pPr>
    </w:p>
    <w:p w:rsidR="001821C0" w:rsidRPr="000D187B" w:rsidRDefault="001821C0" w:rsidP="00DF049D">
      <w:pPr>
        <w:widowControl w:val="0"/>
        <w:tabs>
          <w:tab w:val="num" w:pos="720"/>
        </w:tabs>
        <w:suppressAutoHyphens w:val="0"/>
        <w:ind w:left="284"/>
        <w:jc w:val="center"/>
        <w:rPr>
          <w:b/>
          <w:sz w:val="22"/>
          <w:szCs w:val="22"/>
        </w:rPr>
      </w:pPr>
      <w:r>
        <w:rPr>
          <w:b/>
          <w:sz w:val="22"/>
          <w:szCs w:val="22"/>
        </w:rPr>
        <w:t>§ 7</w:t>
      </w:r>
    </w:p>
    <w:p w:rsidR="001821C0" w:rsidRPr="000D187B" w:rsidRDefault="001821C0" w:rsidP="005318F2">
      <w:pPr>
        <w:numPr>
          <w:ilvl w:val="0"/>
          <w:numId w:val="35"/>
        </w:numPr>
        <w:tabs>
          <w:tab w:val="clear" w:pos="810"/>
          <w:tab w:val="num" w:pos="0"/>
          <w:tab w:val="left" w:pos="284"/>
        </w:tabs>
        <w:suppressAutoHyphens w:val="0"/>
        <w:ind w:hanging="810"/>
        <w:jc w:val="both"/>
        <w:rPr>
          <w:sz w:val="22"/>
          <w:szCs w:val="22"/>
        </w:rPr>
      </w:pPr>
      <w:r w:rsidRPr="000D187B">
        <w:rPr>
          <w:sz w:val="22"/>
          <w:szCs w:val="22"/>
        </w:rPr>
        <w:t xml:space="preserve">Wykonawca zapłaci Zamawiającemu kary umowne w wysokości: </w:t>
      </w:r>
    </w:p>
    <w:p w:rsidR="001821C0" w:rsidRPr="000D187B" w:rsidRDefault="001821C0" w:rsidP="005318F2">
      <w:pPr>
        <w:numPr>
          <w:ilvl w:val="0"/>
          <w:numId w:val="34"/>
        </w:numPr>
        <w:tabs>
          <w:tab w:val="clear" w:pos="720"/>
          <w:tab w:val="num" w:pos="567"/>
          <w:tab w:val="left" w:pos="1108"/>
        </w:tabs>
        <w:suppressAutoHyphens w:val="0"/>
        <w:ind w:left="567" w:hanging="283"/>
        <w:jc w:val="both"/>
        <w:rPr>
          <w:sz w:val="22"/>
          <w:szCs w:val="22"/>
        </w:rPr>
      </w:pPr>
      <w:r w:rsidRPr="000D187B">
        <w:rPr>
          <w:sz w:val="22"/>
          <w:szCs w:val="22"/>
        </w:rPr>
        <w:t>0,5 % od wartości netto zamówienia za każdy dzień zwłoki w dostawie</w:t>
      </w:r>
      <w:r>
        <w:rPr>
          <w:sz w:val="22"/>
          <w:szCs w:val="22"/>
        </w:rPr>
        <w:t>,</w:t>
      </w:r>
    </w:p>
    <w:p w:rsidR="001821C0" w:rsidRPr="000D187B" w:rsidRDefault="001821C0" w:rsidP="005318F2">
      <w:pPr>
        <w:numPr>
          <w:ilvl w:val="0"/>
          <w:numId w:val="34"/>
        </w:numPr>
        <w:tabs>
          <w:tab w:val="num" w:pos="567"/>
        </w:tabs>
        <w:suppressAutoHyphens w:val="0"/>
        <w:ind w:left="567" w:hanging="283"/>
        <w:jc w:val="both"/>
        <w:rPr>
          <w:sz w:val="22"/>
          <w:szCs w:val="22"/>
        </w:rPr>
      </w:pPr>
      <w:r w:rsidRPr="000D187B">
        <w:rPr>
          <w:sz w:val="22"/>
          <w:szCs w:val="22"/>
        </w:rPr>
        <w:t>0,5 % od wartości netto zamówienia za ka</w:t>
      </w:r>
      <w:r>
        <w:rPr>
          <w:sz w:val="22"/>
          <w:szCs w:val="22"/>
        </w:rPr>
        <w:t>żdy dzień zwłoki w usunięciu nieprawidłowości</w:t>
      </w:r>
      <w:r w:rsidRPr="000D187B">
        <w:rPr>
          <w:sz w:val="22"/>
          <w:szCs w:val="22"/>
        </w:rPr>
        <w:t xml:space="preserve"> stwierdzonych przy lub po odbiorze;</w:t>
      </w:r>
    </w:p>
    <w:p w:rsidR="001821C0" w:rsidRPr="000D187B" w:rsidRDefault="001821C0" w:rsidP="005318F2">
      <w:pPr>
        <w:numPr>
          <w:ilvl w:val="0"/>
          <w:numId w:val="34"/>
        </w:numPr>
        <w:tabs>
          <w:tab w:val="num" w:pos="567"/>
        </w:tabs>
        <w:suppressAutoHyphens w:val="0"/>
        <w:ind w:left="567" w:hanging="283"/>
        <w:jc w:val="both"/>
        <w:rPr>
          <w:sz w:val="22"/>
          <w:szCs w:val="22"/>
        </w:rPr>
      </w:pPr>
      <w:r w:rsidRPr="000D187B">
        <w:rPr>
          <w:sz w:val="22"/>
          <w:szCs w:val="22"/>
        </w:rPr>
        <w:t>10% wartości netto zamówienia z tytułu odstąpienia przez Zamawiającego od umowy z przyczyn leżących po stronie Wykonawcy określonych w § 7 ust.2.</w:t>
      </w:r>
    </w:p>
    <w:p w:rsidR="001821C0" w:rsidRPr="000D187B" w:rsidRDefault="001821C0" w:rsidP="005318F2">
      <w:pPr>
        <w:numPr>
          <w:ilvl w:val="0"/>
          <w:numId w:val="35"/>
        </w:numPr>
        <w:tabs>
          <w:tab w:val="clear" w:pos="810"/>
          <w:tab w:val="num" w:pos="284"/>
          <w:tab w:val="left" w:pos="993"/>
        </w:tabs>
        <w:suppressAutoHyphens w:val="0"/>
        <w:ind w:left="284" w:hanging="284"/>
        <w:jc w:val="both"/>
        <w:rPr>
          <w:sz w:val="22"/>
          <w:szCs w:val="22"/>
        </w:rPr>
      </w:pPr>
      <w:r w:rsidRPr="000D187B">
        <w:rPr>
          <w:sz w:val="22"/>
          <w:szCs w:val="22"/>
        </w:rPr>
        <w:t>Zamawiający zastrzega możliwość dochodzenia odszkodowania przewyższającego wysokość w/w kar na zasadach ogólnych Kodeksu Cywilnego.</w:t>
      </w:r>
    </w:p>
    <w:p w:rsidR="001821C0" w:rsidRDefault="001821C0" w:rsidP="005318F2">
      <w:pPr>
        <w:widowControl w:val="0"/>
        <w:numPr>
          <w:ilvl w:val="0"/>
          <w:numId w:val="35"/>
        </w:numPr>
        <w:tabs>
          <w:tab w:val="clear" w:pos="810"/>
          <w:tab w:val="num" w:pos="284"/>
        </w:tabs>
        <w:suppressAutoHyphens w:val="0"/>
        <w:ind w:left="284" w:hanging="284"/>
        <w:jc w:val="both"/>
        <w:rPr>
          <w:sz w:val="22"/>
          <w:szCs w:val="22"/>
        </w:rPr>
      </w:pPr>
      <w:r>
        <w:rPr>
          <w:sz w:val="22"/>
          <w:szCs w:val="22"/>
        </w:rPr>
        <w:t>Zamawiający uprawniony jest do potrącania naliczonych kar umownych z wynagrodzenia należnego Wykonawcy.</w:t>
      </w:r>
    </w:p>
    <w:p w:rsidR="001821C0" w:rsidRDefault="001821C0">
      <w:pPr>
        <w:jc w:val="center"/>
        <w:rPr>
          <w:b/>
          <w:sz w:val="22"/>
          <w:szCs w:val="22"/>
        </w:rPr>
      </w:pPr>
      <w:r>
        <w:rPr>
          <w:b/>
          <w:sz w:val="22"/>
          <w:szCs w:val="22"/>
        </w:rPr>
        <w:t>§ 8</w:t>
      </w:r>
    </w:p>
    <w:p w:rsidR="001821C0" w:rsidRDefault="001821C0" w:rsidP="005318F2">
      <w:pPr>
        <w:numPr>
          <w:ilvl w:val="0"/>
          <w:numId w:val="36"/>
        </w:numPr>
        <w:ind w:left="284" w:hanging="284"/>
        <w:jc w:val="both"/>
        <w:rPr>
          <w:sz w:val="22"/>
          <w:szCs w:val="22"/>
        </w:rPr>
      </w:pPr>
      <w:r>
        <w:rPr>
          <w:sz w:val="22"/>
          <w:szCs w:val="22"/>
        </w:rPr>
        <w:t>W razie wystąpienia istotnej zmiany okoliczności powodującej, że wykonanie umowy nie leży w interesie publicznym, czego nie można było przewidzieć w chwili zawarcia niniejszej umowy, Zamawiający może odstąpić od umowy w terminie 30 dni od powzięcia wiadomości o powyższych okolicznościach. W takim przypadku Wykonawca może żądać jedynie wynagrodzenia należnego mu z tytułu faktycznie dostarczonego towaru.</w:t>
      </w:r>
    </w:p>
    <w:p w:rsidR="001821C0" w:rsidRPr="00A858B5" w:rsidRDefault="001821C0" w:rsidP="005318F2">
      <w:pPr>
        <w:numPr>
          <w:ilvl w:val="0"/>
          <w:numId w:val="36"/>
        </w:numPr>
        <w:ind w:left="284" w:hanging="284"/>
        <w:jc w:val="both"/>
        <w:rPr>
          <w:sz w:val="22"/>
          <w:szCs w:val="22"/>
        </w:rPr>
      </w:pPr>
      <w:r w:rsidRPr="00A858B5">
        <w:rPr>
          <w:sz w:val="22"/>
          <w:szCs w:val="22"/>
        </w:rPr>
        <w:lastRenderedPageBreak/>
        <w:t xml:space="preserve">Zamawiający zastrzega sobie prawo do odstąpienia od umowy w terminie 15 dni od stwierdzenia niezachowania należytej jakości dostarczonych produktów po uprzednim </w:t>
      </w:r>
      <w:r>
        <w:rPr>
          <w:sz w:val="22"/>
          <w:szCs w:val="22"/>
        </w:rPr>
        <w:t xml:space="preserve">dwukrotnym </w:t>
      </w:r>
      <w:r w:rsidRPr="00A858B5">
        <w:rPr>
          <w:sz w:val="22"/>
          <w:szCs w:val="22"/>
        </w:rPr>
        <w:t>wezwaniu Wykonawcy do realizacji obowiązków zgodnie z umową i wyznaczeniu dodatkowego terminu na usunięcie nieprawidłowości</w:t>
      </w:r>
      <w:r>
        <w:rPr>
          <w:sz w:val="22"/>
          <w:szCs w:val="22"/>
        </w:rPr>
        <w:t>.</w:t>
      </w:r>
    </w:p>
    <w:p w:rsidR="001821C0" w:rsidRDefault="001821C0">
      <w:pPr>
        <w:jc w:val="center"/>
        <w:rPr>
          <w:b/>
          <w:sz w:val="22"/>
          <w:szCs w:val="22"/>
        </w:rPr>
      </w:pPr>
    </w:p>
    <w:p w:rsidR="001821C0" w:rsidRDefault="001821C0">
      <w:pPr>
        <w:jc w:val="center"/>
        <w:rPr>
          <w:b/>
          <w:sz w:val="22"/>
          <w:szCs w:val="22"/>
        </w:rPr>
      </w:pPr>
      <w:r>
        <w:rPr>
          <w:b/>
          <w:sz w:val="22"/>
          <w:szCs w:val="22"/>
        </w:rPr>
        <w:t>§ 9</w:t>
      </w:r>
    </w:p>
    <w:p w:rsidR="001821C0" w:rsidRDefault="001821C0" w:rsidP="005318F2">
      <w:pPr>
        <w:numPr>
          <w:ilvl w:val="0"/>
          <w:numId w:val="31"/>
        </w:numPr>
        <w:tabs>
          <w:tab w:val="left" w:pos="284"/>
        </w:tabs>
        <w:suppressAutoHyphens w:val="0"/>
        <w:ind w:left="284" w:hanging="284"/>
        <w:jc w:val="both"/>
        <w:rPr>
          <w:sz w:val="22"/>
          <w:szCs w:val="22"/>
        </w:rPr>
      </w:pPr>
      <w:r>
        <w:rPr>
          <w:sz w:val="22"/>
          <w:szCs w:val="22"/>
        </w:rPr>
        <w:t>Wszelkie zmiany i uzupełnienia dotyczące niniejszej umowy wymagają formy pisemnej pod rygorem nieważności.</w:t>
      </w:r>
    </w:p>
    <w:p w:rsidR="001821C0" w:rsidRPr="00611572" w:rsidRDefault="001821C0" w:rsidP="005318F2">
      <w:pPr>
        <w:numPr>
          <w:ilvl w:val="0"/>
          <w:numId w:val="31"/>
        </w:numPr>
        <w:tabs>
          <w:tab w:val="left" w:pos="284"/>
        </w:tabs>
        <w:suppressAutoHyphens w:val="0"/>
        <w:ind w:left="284" w:hanging="284"/>
        <w:jc w:val="both"/>
        <w:rPr>
          <w:sz w:val="22"/>
          <w:szCs w:val="22"/>
        </w:rPr>
      </w:pPr>
      <w:r w:rsidRPr="00611572">
        <w:rPr>
          <w:sz w:val="22"/>
          <w:szCs w:val="22"/>
        </w:rPr>
        <w:t xml:space="preserve">Zakazane są istotne zmiany postanowień zawartej umowy w stosunku do treści oferty, na podstawie której dokonano wyboru wykonawcy, z wyjątkiem zmian, których wystąpienie Zamawiający przewiduje, tj. w zakresie terminu realizacji umowy, przedmiotu zamówienia, płatności lub komparycji umowy i których konieczność wprowadzenia wynikać będzie z następujących okoliczności:  </w:t>
      </w:r>
    </w:p>
    <w:p w:rsidR="001821C0" w:rsidRPr="00A26787" w:rsidRDefault="001821C0" w:rsidP="00A26787">
      <w:pPr>
        <w:numPr>
          <w:ilvl w:val="0"/>
          <w:numId w:val="32"/>
        </w:numPr>
        <w:jc w:val="both"/>
        <w:rPr>
          <w:sz w:val="22"/>
          <w:szCs w:val="22"/>
        </w:rPr>
      </w:pPr>
      <w:r w:rsidRPr="00A26787">
        <w:rPr>
          <w:sz w:val="22"/>
          <w:szCs w:val="22"/>
        </w:rPr>
        <w:t>strony dopuszczają zmianę umowy w przypadku, gdy oferowane komputer przenośny lub jego elementy nie są i nie będą dostępne na rynku lub zaprzestano ich produkcji. W takim przypadku Wykonawca może zaproponować nowocześniejsze zamienniki o lepszych parametrach technicznych w niezmienionej cenie w stosunku do oferty. Na Wykonawcy spoczywa obowiązek pisemnego poinformowania Zamawiającego o konieczności zamiany oraz dostarczenie pisemnego potwierdzenia dystrybutora lub producenta o wycofaniu zamienianego komputera lub elementu z rynku</w:t>
      </w:r>
    </w:p>
    <w:p w:rsidR="001821C0" w:rsidRPr="00611572" w:rsidRDefault="001821C0" w:rsidP="00A26787">
      <w:pPr>
        <w:numPr>
          <w:ilvl w:val="0"/>
          <w:numId w:val="32"/>
        </w:numPr>
        <w:jc w:val="both"/>
        <w:rPr>
          <w:sz w:val="22"/>
          <w:szCs w:val="22"/>
        </w:rPr>
      </w:pPr>
      <w:r w:rsidRPr="00611572">
        <w:rPr>
          <w:sz w:val="22"/>
          <w:szCs w:val="22"/>
        </w:rPr>
        <w:t>w przypadku uniemożliwienia rozpoczęcia realizacji umowy lub zaistnienia przerw w jej wykonaniu, a także opóźnienia prac - z przyczyn nieleżących po stronie Wykonawcy, ostateczny termin wykonania umowy może ulec przesunięciu o okres wynikający z zaistniałych okoliczności. O każdej takiej sytuacji Wykonawca winien niezwłocznie zawiadomić Zamawiającego, wraz z podaniem przyczyn przerwy i opóźnienia, który w razie uznania występowania przesłanek do przesunięcia terminu wykonania prac, może podpisać aneks przedłużający ostateczny termin wykonania,</w:t>
      </w:r>
    </w:p>
    <w:p w:rsidR="001821C0" w:rsidRPr="00611572" w:rsidRDefault="001821C0" w:rsidP="00A26787">
      <w:pPr>
        <w:numPr>
          <w:ilvl w:val="0"/>
          <w:numId w:val="32"/>
        </w:numPr>
        <w:jc w:val="both"/>
        <w:rPr>
          <w:sz w:val="22"/>
          <w:szCs w:val="22"/>
        </w:rPr>
      </w:pPr>
      <w:r w:rsidRPr="00611572">
        <w:rPr>
          <w:sz w:val="22"/>
          <w:szCs w:val="22"/>
        </w:rPr>
        <w:t>wystąpią zmiany w nazwach lub adresach stron, zmiany związane z przekształceniem podmiotowym stron;</w:t>
      </w:r>
    </w:p>
    <w:p w:rsidR="001821C0" w:rsidRPr="00611572" w:rsidRDefault="001821C0" w:rsidP="00A26787">
      <w:pPr>
        <w:numPr>
          <w:ilvl w:val="0"/>
          <w:numId w:val="32"/>
        </w:numPr>
        <w:jc w:val="both"/>
        <w:rPr>
          <w:sz w:val="22"/>
          <w:szCs w:val="22"/>
        </w:rPr>
      </w:pPr>
      <w:r w:rsidRPr="00611572">
        <w:rPr>
          <w:sz w:val="22"/>
          <w:szCs w:val="22"/>
        </w:rPr>
        <w:t>Wykonawca dostarczy urządzenia lub jego części o wyższych parametrach niż zaoferowane w ofercie, odpowiadające opisowi przedmiotu zamówienia określonemu przez Zamawiającego, z jednoczesnym zachowaniem ich funkcjonalności, w ramach ceny oferty,</w:t>
      </w:r>
    </w:p>
    <w:p w:rsidR="001821C0" w:rsidRPr="00611572" w:rsidRDefault="001821C0" w:rsidP="00A26787">
      <w:pPr>
        <w:numPr>
          <w:ilvl w:val="0"/>
          <w:numId w:val="32"/>
        </w:numPr>
        <w:jc w:val="both"/>
        <w:rPr>
          <w:sz w:val="22"/>
          <w:szCs w:val="22"/>
        </w:rPr>
      </w:pPr>
      <w:r w:rsidRPr="00611572">
        <w:rPr>
          <w:sz w:val="22"/>
          <w:szCs w:val="22"/>
        </w:rPr>
        <w:t>nastąpi zmiana obowiązujących przepisów prawa związanych z przedmiotowym zamówieniem,</w:t>
      </w:r>
    </w:p>
    <w:p w:rsidR="001821C0" w:rsidRPr="00A858B5" w:rsidRDefault="001821C0" w:rsidP="00A26787">
      <w:pPr>
        <w:numPr>
          <w:ilvl w:val="0"/>
          <w:numId w:val="32"/>
        </w:numPr>
        <w:jc w:val="both"/>
        <w:rPr>
          <w:sz w:val="22"/>
          <w:szCs w:val="22"/>
        </w:rPr>
      </w:pPr>
      <w:r w:rsidRPr="00611572">
        <w:rPr>
          <w:sz w:val="22"/>
          <w:szCs w:val="22"/>
        </w:rPr>
        <w:t>zaistnieje siła wyższa uniemożliwiająca okresowe wykonywanie przedmiotu umowy.</w:t>
      </w:r>
    </w:p>
    <w:p w:rsidR="001821C0" w:rsidRDefault="001821C0">
      <w:pPr>
        <w:jc w:val="center"/>
        <w:rPr>
          <w:b/>
          <w:sz w:val="16"/>
          <w:szCs w:val="16"/>
        </w:rPr>
      </w:pPr>
    </w:p>
    <w:p w:rsidR="001821C0" w:rsidRDefault="001821C0">
      <w:pPr>
        <w:jc w:val="center"/>
        <w:rPr>
          <w:b/>
          <w:sz w:val="22"/>
          <w:szCs w:val="22"/>
        </w:rPr>
      </w:pPr>
      <w:r>
        <w:rPr>
          <w:b/>
          <w:sz w:val="22"/>
          <w:szCs w:val="22"/>
        </w:rPr>
        <w:t>§ 10</w:t>
      </w:r>
    </w:p>
    <w:p w:rsidR="001821C0" w:rsidRDefault="001821C0">
      <w:pPr>
        <w:rPr>
          <w:sz w:val="22"/>
          <w:szCs w:val="22"/>
        </w:rPr>
      </w:pPr>
      <w:r>
        <w:rPr>
          <w:sz w:val="22"/>
          <w:szCs w:val="22"/>
        </w:rPr>
        <w:t>Bez pisemnej zgody Zamawiającego Wykonawca nie może dokonać cesji wierzytelności wynikających z niniejszej umowy na osobę trzecią.</w:t>
      </w:r>
    </w:p>
    <w:p w:rsidR="001821C0" w:rsidRDefault="001821C0" w:rsidP="002C20C5">
      <w:pPr>
        <w:keepNext/>
        <w:jc w:val="center"/>
        <w:rPr>
          <w:b/>
          <w:sz w:val="22"/>
          <w:szCs w:val="22"/>
        </w:rPr>
      </w:pPr>
      <w:r>
        <w:rPr>
          <w:b/>
          <w:sz w:val="22"/>
          <w:szCs w:val="22"/>
        </w:rPr>
        <w:t>§ 11</w:t>
      </w:r>
    </w:p>
    <w:p w:rsidR="001821C0" w:rsidRDefault="001821C0">
      <w:pPr>
        <w:jc w:val="both"/>
        <w:rPr>
          <w:sz w:val="22"/>
          <w:szCs w:val="22"/>
        </w:rPr>
      </w:pPr>
      <w:r>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1821C0" w:rsidRDefault="001821C0">
      <w:pPr>
        <w:jc w:val="center"/>
        <w:rPr>
          <w:b/>
          <w:sz w:val="22"/>
          <w:szCs w:val="22"/>
        </w:rPr>
      </w:pPr>
      <w:r>
        <w:rPr>
          <w:b/>
          <w:sz w:val="22"/>
          <w:szCs w:val="22"/>
        </w:rPr>
        <w:t>§ 12</w:t>
      </w:r>
    </w:p>
    <w:p w:rsidR="001821C0" w:rsidRDefault="001821C0">
      <w:pPr>
        <w:jc w:val="both"/>
        <w:rPr>
          <w:sz w:val="22"/>
          <w:szCs w:val="22"/>
        </w:rPr>
      </w:pPr>
      <w:r>
        <w:rPr>
          <w:sz w:val="22"/>
          <w:szCs w:val="22"/>
        </w:rPr>
        <w:t>W sprawach nieuregulowanych postanowieniami niniejszej umowy będą mieć zastosowanie przepisy :</w:t>
      </w:r>
    </w:p>
    <w:p w:rsidR="001821C0" w:rsidRDefault="001821C0">
      <w:pPr>
        <w:jc w:val="both"/>
        <w:rPr>
          <w:sz w:val="22"/>
          <w:szCs w:val="22"/>
        </w:rPr>
      </w:pPr>
      <w:r>
        <w:rPr>
          <w:sz w:val="22"/>
          <w:szCs w:val="22"/>
        </w:rPr>
        <w:t>a/  Prawo zamówień publicznych (Dz. U. z 2010r. Nr 113 poz. 759).</w:t>
      </w:r>
    </w:p>
    <w:p w:rsidR="001821C0" w:rsidRDefault="001821C0">
      <w:pPr>
        <w:jc w:val="both"/>
        <w:rPr>
          <w:sz w:val="22"/>
          <w:szCs w:val="22"/>
        </w:rPr>
      </w:pPr>
      <w:r>
        <w:rPr>
          <w:sz w:val="22"/>
          <w:szCs w:val="22"/>
        </w:rPr>
        <w:t xml:space="preserve">b/  Kodeksu Cywilnego. </w:t>
      </w:r>
    </w:p>
    <w:p w:rsidR="001821C0" w:rsidRDefault="001821C0">
      <w:pPr>
        <w:jc w:val="center"/>
        <w:rPr>
          <w:b/>
          <w:sz w:val="22"/>
          <w:szCs w:val="22"/>
        </w:rPr>
      </w:pPr>
      <w:r>
        <w:rPr>
          <w:b/>
          <w:sz w:val="22"/>
          <w:szCs w:val="22"/>
        </w:rPr>
        <w:t>§ 13</w:t>
      </w:r>
    </w:p>
    <w:p w:rsidR="001821C0" w:rsidRDefault="001821C0">
      <w:pPr>
        <w:jc w:val="both"/>
        <w:rPr>
          <w:sz w:val="22"/>
          <w:szCs w:val="22"/>
        </w:rPr>
      </w:pPr>
      <w:r>
        <w:rPr>
          <w:sz w:val="22"/>
          <w:szCs w:val="22"/>
        </w:rPr>
        <w:t>Umowę sporządzono w trzech jednobrzmiących egzemplarzach, z czego 2 egzemplarze dla Zamawiającego i jeden egzemplarz dla Wykonawcy.</w:t>
      </w:r>
    </w:p>
    <w:p w:rsidR="001821C0" w:rsidRDefault="001821C0">
      <w:pPr>
        <w:rPr>
          <w:sz w:val="22"/>
          <w:szCs w:val="22"/>
        </w:rPr>
      </w:pPr>
    </w:p>
    <w:p w:rsidR="001821C0" w:rsidRDefault="001821C0">
      <w:pPr>
        <w:rPr>
          <w:sz w:val="22"/>
          <w:szCs w:val="22"/>
        </w:rPr>
      </w:pPr>
    </w:p>
    <w:p w:rsidR="001821C0" w:rsidRDefault="001821C0">
      <w:pPr>
        <w:jc w:val="center"/>
        <w:rPr>
          <w:sz w:val="22"/>
          <w:szCs w:val="22"/>
        </w:rPr>
      </w:pPr>
      <w:r>
        <w:rPr>
          <w:sz w:val="22"/>
          <w:szCs w:val="22"/>
        </w:rPr>
        <w:t>ZAMAWIAJĄCY                                                                                         WYKONAWCA</w:t>
      </w:r>
    </w:p>
    <w:p w:rsidR="001821C0" w:rsidRDefault="001821C0">
      <w:pPr>
        <w:pStyle w:val="Tekstpodstawowy21"/>
        <w:jc w:val="both"/>
        <w:rPr>
          <w:sz w:val="22"/>
          <w:szCs w:val="22"/>
          <w:shd w:val="clear" w:color="auto" w:fill="00FFFF"/>
        </w:rPr>
      </w:pPr>
    </w:p>
    <w:p w:rsidR="001821C0" w:rsidRDefault="001821C0">
      <w:pPr>
        <w:jc w:val="center"/>
        <w:rPr>
          <w:sz w:val="22"/>
          <w:szCs w:val="22"/>
        </w:rPr>
      </w:pPr>
      <w:r>
        <w:rPr>
          <w:sz w:val="22"/>
          <w:szCs w:val="22"/>
        </w:rPr>
        <w:t xml:space="preserve">  ………………………...                                                                       </w:t>
      </w:r>
      <w:r>
        <w:rPr>
          <w:sz w:val="22"/>
          <w:szCs w:val="22"/>
        </w:rPr>
        <w:tab/>
      </w:r>
      <w:r>
        <w:rPr>
          <w:sz w:val="22"/>
          <w:szCs w:val="22"/>
        </w:rPr>
        <w:tab/>
        <w:t>……………………….</w:t>
      </w:r>
    </w:p>
    <w:p w:rsidR="001821C0" w:rsidRDefault="001821C0">
      <w:pPr>
        <w:rPr>
          <w:sz w:val="22"/>
          <w:szCs w:val="22"/>
          <w:shd w:val="clear" w:color="auto" w:fill="00FFFF"/>
        </w:rPr>
      </w:pPr>
    </w:p>
    <w:p w:rsidR="001821C0" w:rsidRDefault="001821C0">
      <w:pPr>
        <w:rPr>
          <w:sz w:val="22"/>
          <w:szCs w:val="22"/>
          <w:shd w:val="clear" w:color="auto" w:fill="00FFFF"/>
        </w:rPr>
      </w:pPr>
    </w:p>
    <w:p w:rsidR="001821C0" w:rsidRDefault="001821C0">
      <w:pPr>
        <w:rPr>
          <w:sz w:val="22"/>
          <w:szCs w:val="22"/>
          <w:shd w:val="clear" w:color="auto" w:fill="00FFFF"/>
        </w:rPr>
      </w:pPr>
    </w:p>
    <w:p w:rsidR="001821C0" w:rsidRDefault="001821C0">
      <w:pPr>
        <w:tabs>
          <w:tab w:val="left" w:pos="0"/>
        </w:tabs>
        <w:jc w:val="both"/>
      </w:pPr>
    </w:p>
    <w:p w:rsidR="001821C0" w:rsidRDefault="001821C0">
      <w:pPr>
        <w:jc w:val="both"/>
      </w:pPr>
    </w:p>
    <w:sectPr w:rsidR="001821C0" w:rsidSect="00957D96">
      <w:footerReference w:type="default" r:id="rId8"/>
      <w:pgSz w:w="11905" w:h="16837"/>
      <w:pgMar w:top="851" w:right="851" w:bottom="1223" w:left="85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C0" w:rsidRDefault="001821C0">
      <w:r>
        <w:separator/>
      </w:r>
    </w:p>
  </w:endnote>
  <w:endnote w:type="continuationSeparator" w:id="0">
    <w:p w:rsidR="001821C0" w:rsidRDefault="0018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tarSymbol">
    <w:altName w:val="Arial Unicode MS"/>
    <w:charset w:val="02"/>
    <w:family w:val="auto"/>
    <w:pitch w:val="default"/>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C0" w:rsidRDefault="009816D2">
    <w:pPr>
      <w:pStyle w:val="Stopka"/>
      <w:jc w:val="center"/>
    </w:pPr>
    <w:r>
      <w:fldChar w:fldCharType="begin"/>
    </w:r>
    <w:r>
      <w:instrText xml:space="preserve"> PAGE </w:instrText>
    </w:r>
    <w:r>
      <w:fldChar w:fldCharType="separate"/>
    </w:r>
    <w:r>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C0" w:rsidRDefault="001821C0">
      <w:r>
        <w:separator/>
      </w:r>
    </w:p>
  </w:footnote>
  <w:footnote w:type="continuationSeparator" w:id="0">
    <w:p w:rsidR="001821C0" w:rsidRDefault="00182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pPr>
      <w:rPr>
        <w:rFonts w:cs="Times New Roman"/>
      </w:rPr>
    </w:lvl>
    <w:lvl w:ilvl="1">
      <w:start w:val="1"/>
      <w:numFmt w:val="none"/>
      <w:pStyle w:val="Nagwek2"/>
      <w:suff w:val="nothing"/>
      <w:lvlText w:val=""/>
      <w:lvlJc w:val="left"/>
      <w:pPr>
        <w:tabs>
          <w:tab w:val="num" w:pos="0"/>
        </w:tabs>
      </w:pPr>
      <w:rPr>
        <w:rFonts w:cs="Times New Roman"/>
      </w:rPr>
    </w:lvl>
    <w:lvl w:ilvl="2">
      <w:start w:val="1"/>
      <w:numFmt w:val="none"/>
      <w:pStyle w:val="Nagwek3"/>
      <w:suff w:val="nothing"/>
      <w:lvlText w:val=""/>
      <w:lvlJc w:val="left"/>
      <w:pPr>
        <w:tabs>
          <w:tab w:val="num" w:pos="0"/>
        </w:tabs>
      </w:pPr>
      <w:rPr>
        <w:rFonts w:cs="Times New Roman"/>
      </w:rPr>
    </w:lvl>
    <w:lvl w:ilvl="3">
      <w:start w:val="1"/>
      <w:numFmt w:val="none"/>
      <w:pStyle w:val="Nagwek4"/>
      <w:suff w:val="nothing"/>
      <w:lvlText w:val=""/>
      <w:lvlJc w:val="left"/>
      <w:pPr>
        <w:tabs>
          <w:tab w:val="num" w:pos="0"/>
        </w:tabs>
      </w:pPr>
      <w:rPr>
        <w:rFonts w:cs="Times New Roman"/>
      </w:rPr>
    </w:lvl>
    <w:lvl w:ilvl="4">
      <w:start w:val="1"/>
      <w:numFmt w:val="none"/>
      <w:pStyle w:val="Nagwek5"/>
      <w:suff w:val="nothing"/>
      <w:lvlText w:val=""/>
      <w:lvlJc w:val="left"/>
      <w:pPr>
        <w:tabs>
          <w:tab w:val="num" w:pos="0"/>
        </w:tabs>
      </w:pPr>
      <w:rPr>
        <w:rFonts w:cs="Times New Roman"/>
      </w:rPr>
    </w:lvl>
    <w:lvl w:ilvl="5">
      <w:start w:val="1"/>
      <w:numFmt w:val="none"/>
      <w:pStyle w:val="Nagwek6"/>
      <w:suff w:val="nothing"/>
      <w:lvlText w:val=""/>
      <w:lvlJc w:val="left"/>
      <w:pPr>
        <w:tabs>
          <w:tab w:val="num" w:pos="0"/>
        </w:tabs>
      </w:pPr>
      <w:rPr>
        <w:rFonts w:cs="Times New Roman"/>
      </w:rPr>
    </w:lvl>
    <w:lvl w:ilvl="6">
      <w:start w:val="1"/>
      <w:numFmt w:val="none"/>
      <w:pStyle w:val="Nagwek7"/>
      <w:suff w:val="nothing"/>
      <w:lvlText w:val=""/>
      <w:lvlJc w:val="left"/>
      <w:pPr>
        <w:tabs>
          <w:tab w:val="num" w:pos="0"/>
        </w:tabs>
      </w:pPr>
      <w:rPr>
        <w:rFonts w:cs="Times New Roman"/>
      </w:rPr>
    </w:lvl>
    <w:lvl w:ilvl="7">
      <w:start w:val="1"/>
      <w:numFmt w:val="none"/>
      <w:pStyle w:val="Nagwek8"/>
      <w:suff w:val="nothing"/>
      <w:lvlText w:val=""/>
      <w:lvlJc w:val="left"/>
      <w:pPr>
        <w:tabs>
          <w:tab w:val="num" w:pos="0"/>
        </w:tabs>
      </w:pPr>
      <w:rPr>
        <w:rFonts w:cs="Times New Roman"/>
      </w:rPr>
    </w:lvl>
    <w:lvl w:ilvl="8">
      <w:start w:val="1"/>
      <w:numFmt w:val="none"/>
      <w:pStyle w:val="Nagwek9"/>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360"/>
        </w:tabs>
      </w:pPr>
      <w:rPr>
        <w:rFonts w:cs="Times New Roman"/>
      </w:rPr>
    </w:lvl>
    <w:lvl w:ilvl="1">
      <w:start w:val="1"/>
      <w:numFmt w:val="decimal"/>
      <w:lvlText w:val="%1.%2."/>
      <w:lvlJc w:val="left"/>
      <w:pPr>
        <w:tabs>
          <w:tab w:val="num" w:pos="39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2">
    <w:nsid w:val="00000003"/>
    <w:multiLevelType w:val="singleLevel"/>
    <w:tmpl w:val="00000003"/>
    <w:lvl w:ilvl="0">
      <w:start w:val="1"/>
      <w:numFmt w:val="decimal"/>
      <w:lvlText w:val="%1."/>
      <w:lvlJc w:val="left"/>
      <w:pPr>
        <w:tabs>
          <w:tab w:val="num" w:pos="360"/>
        </w:tabs>
      </w:pPr>
      <w:rPr>
        <w:rFonts w:cs="Times New Roman"/>
      </w:rPr>
    </w:lvl>
  </w:abstractNum>
  <w:abstractNum w:abstractNumId="3">
    <w:nsid w:val="00000004"/>
    <w:multiLevelType w:val="singleLevel"/>
    <w:tmpl w:val="00000004"/>
    <w:lvl w:ilvl="0">
      <w:start w:val="1"/>
      <w:numFmt w:val="decimal"/>
      <w:lvlText w:val="%1."/>
      <w:lvlJc w:val="left"/>
      <w:pPr>
        <w:tabs>
          <w:tab w:val="num" w:pos="360"/>
        </w:tabs>
      </w:pPr>
      <w:rPr>
        <w:rFonts w:ascii="Times New Roman" w:hAnsi="Times New Roman" w:cs="Times New Roman"/>
      </w:rPr>
    </w:lvl>
  </w:abstractNum>
  <w:abstractNum w:abstractNumId="4">
    <w:nsid w:val="00000005"/>
    <w:multiLevelType w:val="singleLevel"/>
    <w:tmpl w:val="1E3AD7FE"/>
    <w:name w:val="WW8Num5"/>
    <w:lvl w:ilvl="0">
      <w:start w:val="1"/>
      <w:numFmt w:val="decimal"/>
      <w:lvlText w:val="%1."/>
      <w:lvlJc w:val="left"/>
      <w:pPr>
        <w:tabs>
          <w:tab w:val="num" w:pos="360"/>
        </w:tabs>
      </w:pPr>
      <w:rPr>
        <w:rFonts w:cs="Times New Roman"/>
        <w:b w:val="0"/>
      </w:rPr>
    </w:lvl>
  </w:abstractNum>
  <w:abstractNum w:abstractNumId="5">
    <w:nsid w:val="00000006"/>
    <w:multiLevelType w:val="singleLevel"/>
    <w:tmpl w:val="00000006"/>
    <w:name w:val="WW8Num6"/>
    <w:lvl w:ilvl="0">
      <w:start w:val="2"/>
      <w:numFmt w:val="decimal"/>
      <w:lvlText w:val="%1."/>
      <w:lvlJc w:val="left"/>
      <w:pPr>
        <w:tabs>
          <w:tab w:val="num" w:pos="360"/>
        </w:tabs>
      </w:pPr>
      <w:rPr>
        <w:rFonts w:cs="Times New Roman"/>
      </w:rPr>
    </w:lvl>
  </w:abstractNum>
  <w:abstractNum w:abstractNumId="6">
    <w:nsid w:val="00000007"/>
    <w:multiLevelType w:val="singleLevel"/>
    <w:tmpl w:val="00000007"/>
    <w:name w:val="WW8Num7"/>
    <w:lvl w:ilvl="0">
      <w:start w:val="1"/>
      <w:numFmt w:val="bullet"/>
      <w:lvlText w:val="-"/>
      <w:lvlJc w:val="left"/>
      <w:pPr>
        <w:tabs>
          <w:tab w:val="num" w:pos="360"/>
        </w:tabs>
      </w:pPr>
      <w:rPr>
        <w:rFonts w:ascii="StarSymbol" w:eastAsia="StarSymbol"/>
        <w:b w:val="0"/>
        <w:i w:val="0"/>
      </w:rPr>
    </w:lvl>
  </w:abstractNum>
  <w:abstractNum w:abstractNumId="7">
    <w:nsid w:val="00000008"/>
    <w:multiLevelType w:val="singleLevel"/>
    <w:tmpl w:val="00000008"/>
    <w:name w:val="WW8Num8"/>
    <w:lvl w:ilvl="0">
      <w:start w:val="1"/>
      <w:numFmt w:val="bullet"/>
      <w:lvlText w:val="-"/>
      <w:lvlJc w:val="left"/>
      <w:pPr>
        <w:tabs>
          <w:tab w:val="num" w:pos="720"/>
        </w:tabs>
      </w:pPr>
      <w:rPr>
        <w:rFonts w:ascii="Times New Roman" w:hAnsi="Times New Roman"/>
      </w:rPr>
    </w:lvl>
  </w:abstractNum>
  <w:abstractNum w:abstractNumId="8">
    <w:nsid w:val="00000009"/>
    <w:multiLevelType w:val="singleLevel"/>
    <w:tmpl w:val="00000009"/>
    <w:name w:val="WW8Num9"/>
    <w:lvl w:ilvl="0">
      <w:start w:val="1"/>
      <w:numFmt w:val="decimal"/>
      <w:lvlText w:val="%1."/>
      <w:lvlJc w:val="left"/>
      <w:pPr>
        <w:tabs>
          <w:tab w:val="num" w:pos="360"/>
        </w:tabs>
      </w:pPr>
      <w:rPr>
        <w:rFonts w:cs="Times New Roman"/>
        <w:b w:val="0"/>
        <w:i w:val="0"/>
      </w:rPr>
    </w:lvl>
  </w:abstractNum>
  <w:abstractNum w:abstractNumId="9">
    <w:nsid w:val="0000000A"/>
    <w:multiLevelType w:val="multilevel"/>
    <w:tmpl w:val="0000000A"/>
    <w:lvl w:ilvl="0">
      <w:start w:val="1"/>
      <w:numFmt w:val="low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234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pPr>
      <w:rPr>
        <w:rFonts w:cs="Times New Roman"/>
        <w:b w:val="0"/>
        <w:i w:val="0"/>
      </w:rPr>
    </w:lvl>
    <w:lvl w:ilvl="1">
      <w:start w:val="1"/>
      <w:numFmt w:val="lowerLetter"/>
      <w:lvlText w:val="%2)"/>
      <w:lvlJc w:val="left"/>
      <w:pPr>
        <w:tabs>
          <w:tab w:val="num" w:pos="1440"/>
        </w:tabs>
      </w:pPr>
      <w:rPr>
        <w:rFonts w:cs="Times New Roman"/>
      </w:rPr>
    </w:lvl>
    <w:lvl w:ilvl="2">
      <w:start w:val="1"/>
      <w:numFmt w:val="lowerRoman"/>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360"/>
        </w:tabs>
      </w:pPr>
      <w:rPr>
        <w:rFonts w:cs="Times New Roman"/>
      </w:rPr>
    </w:lvl>
    <w:lvl w:ilvl="1">
      <w:start w:val="1"/>
      <w:numFmt w:val="decimal"/>
      <w:suff w:val="nothing"/>
      <w:lvlText w:val="%1.%2."/>
      <w:lvlJc w:val="left"/>
      <w:pPr>
        <w:tabs>
          <w:tab w:val="num" w:pos="0"/>
        </w:tabs>
      </w:pPr>
      <w:rPr>
        <w:rFonts w:cs="Times New Roman"/>
        <w:b w:val="0"/>
        <w:i w:val="0"/>
        <w:color w:val="000000"/>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12">
    <w:nsid w:val="0000000D"/>
    <w:multiLevelType w:val="multilevel"/>
    <w:tmpl w:val="0000000D"/>
    <w:lvl w:ilvl="0">
      <w:start w:val="1"/>
      <w:numFmt w:val="decimal"/>
      <w:lvlText w:val="%1."/>
      <w:lvlJc w:val="left"/>
      <w:pPr>
        <w:tabs>
          <w:tab w:val="num" w:pos="720"/>
        </w:tabs>
      </w:pPr>
      <w:rPr>
        <w:rFonts w:ascii="StarSymbol" w:eastAsia="StarSymbol" w:cs="Times New Roman"/>
        <w:b w:val="0"/>
        <w:i w:val="0"/>
      </w:rPr>
    </w:lvl>
    <w:lvl w:ilvl="1">
      <w:start w:val="1"/>
      <w:numFmt w:val="lowerLetter"/>
      <w:lvlText w:val="%2)"/>
      <w:lvlJc w:val="left"/>
      <w:pPr>
        <w:tabs>
          <w:tab w:val="num" w:pos="1500"/>
        </w:tabs>
      </w:pPr>
      <w:rPr>
        <w:rFonts w:cs="Times New Roman"/>
      </w:rPr>
    </w:lvl>
    <w:lvl w:ilvl="2">
      <w:start w:val="1"/>
      <w:numFmt w:val="lowerRoman"/>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13">
    <w:nsid w:val="0000000E"/>
    <w:multiLevelType w:val="multilevel"/>
    <w:tmpl w:val="E8349A76"/>
    <w:name w:val="WW8Num14"/>
    <w:lvl w:ilvl="0">
      <w:start w:val="1"/>
      <w:numFmt w:val="lowerLetter"/>
      <w:lvlText w:val="%1)"/>
      <w:lvlJc w:val="left"/>
      <w:pPr>
        <w:tabs>
          <w:tab w:val="num" w:pos="720"/>
        </w:tabs>
      </w:pPr>
      <w:rPr>
        <w:rFonts w:cs="Times New Roman"/>
        <w:i w:val="0"/>
      </w:rPr>
    </w:lvl>
    <w:lvl w:ilvl="1">
      <w:start w:val="1"/>
      <w:numFmt w:val="decimal"/>
      <w:lvlText w:val="%2."/>
      <w:lvlJc w:val="left"/>
      <w:pPr>
        <w:tabs>
          <w:tab w:val="num" w:pos="1440"/>
        </w:tabs>
      </w:pPr>
      <w:rPr>
        <w:rFonts w:cs="Times New Roman"/>
      </w:rPr>
    </w:lvl>
    <w:lvl w:ilvl="2">
      <w:start w:val="1"/>
      <w:numFmt w:val="decimal"/>
      <w:lvlText w:val="%3)"/>
      <w:lvlJc w:val="left"/>
      <w:pPr>
        <w:tabs>
          <w:tab w:val="num" w:pos="234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14">
    <w:nsid w:val="0000000F"/>
    <w:multiLevelType w:val="multilevel"/>
    <w:tmpl w:val="BC162C7C"/>
    <w:name w:val="WW8Num15"/>
    <w:lvl w:ilvl="0">
      <w:start w:val="1"/>
      <w:numFmt w:val="decimal"/>
      <w:lvlText w:val="%1."/>
      <w:lvlJc w:val="left"/>
      <w:pPr>
        <w:tabs>
          <w:tab w:val="num" w:pos="435"/>
        </w:tabs>
      </w:pPr>
      <w:rPr>
        <w:rFonts w:cs="Times New Roman"/>
        <w:b w:val="0"/>
      </w:rPr>
    </w:lvl>
    <w:lvl w:ilvl="1">
      <w:start w:val="1"/>
      <w:numFmt w:val="decimal"/>
      <w:lvlText w:val="%1.%2."/>
      <w:lvlJc w:val="left"/>
      <w:pPr>
        <w:tabs>
          <w:tab w:val="num" w:pos="435"/>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15">
    <w:nsid w:val="00000010"/>
    <w:multiLevelType w:val="multilevel"/>
    <w:tmpl w:val="550659C8"/>
    <w:lvl w:ilvl="0">
      <w:start w:val="1"/>
      <w:numFmt w:val="decimal"/>
      <w:lvlText w:val="%1."/>
      <w:lvlJc w:val="left"/>
      <w:pPr>
        <w:tabs>
          <w:tab w:val="num" w:pos="720"/>
        </w:tabs>
      </w:pPr>
      <w:rPr>
        <w:rFonts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0000011"/>
    <w:multiLevelType w:val="multilevel"/>
    <w:tmpl w:val="00000011"/>
    <w:name w:val="WW8Num17"/>
    <w:lvl w:ilvl="0">
      <w:start w:val="2"/>
      <w:numFmt w:val="decimal"/>
      <w:lvlText w:val="%1."/>
      <w:lvlJc w:val="left"/>
      <w:pPr>
        <w:tabs>
          <w:tab w:val="num" w:pos="36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16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600"/>
        </w:tabs>
      </w:pPr>
      <w:rPr>
        <w:rFonts w:cs="Times New Roman"/>
      </w:rPr>
    </w:lvl>
    <w:lvl w:ilvl="8">
      <w:start w:val="1"/>
      <w:numFmt w:val="decimal"/>
      <w:lvlText w:val="%1.%2.%3.%4.%5.%6.%7.%8.%9."/>
      <w:lvlJc w:val="left"/>
      <w:pPr>
        <w:tabs>
          <w:tab w:val="num" w:pos="4320"/>
        </w:tabs>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435"/>
        </w:tabs>
      </w:pPr>
      <w:rPr>
        <w:rFonts w:cs="Times New Roman"/>
      </w:rPr>
    </w:lvl>
    <w:lvl w:ilvl="1">
      <w:start w:val="1"/>
      <w:numFmt w:val="decimal"/>
      <w:lvlText w:val="%1.%2."/>
      <w:lvlJc w:val="left"/>
      <w:pPr>
        <w:tabs>
          <w:tab w:val="num" w:pos="435"/>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18">
    <w:nsid w:val="00000013"/>
    <w:multiLevelType w:val="singleLevel"/>
    <w:tmpl w:val="00000013"/>
    <w:name w:val="WW8Num19"/>
    <w:lvl w:ilvl="0">
      <w:start w:val="1"/>
      <w:numFmt w:val="bullet"/>
      <w:lvlText w:val="-"/>
      <w:lvlJc w:val="left"/>
      <w:pPr>
        <w:tabs>
          <w:tab w:val="num" w:pos="360"/>
        </w:tabs>
      </w:pPr>
      <w:rPr>
        <w:rFonts w:ascii="OpenSymbol" w:hAnsi="OpenSymbol"/>
        <w:b w:val="0"/>
        <w:i w:val="0"/>
      </w:rPr>
    </w:lvl>
  </w:abstractNum>
  <w:abstractNum w:abstractNumId="19">
    <w:nsid w:val="00000014"/>
    <w:multiLevelType w:val="multilevel"/>
    <w:tmpl w:val="00000014"/>
    <w:name w:val="WW8Num20"/>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0">
    <w:nsid w:val="00000015"/>
    <w:multiLevelType w:val="singleLevel"/>
    <w:tmpl w:val="00000015"/>
    <w:name w:val="WW8Num21"/>
    <w:lvl w:ilvl="0">
      <w:start w:val="1"/>
      <w:numFmt w:val="decimal"/>
      <w:lvlText w:val="%1."/>
      <w:lvlJc w:val="left"/>
      <w:pPr>
        <w:tabs>
          <w:tab w:val="num" w:pos="720"/>
        </w:tabs>
      </w:pPr>
      <w:rPr>
        <w:rFonts w:cs="Times New Roman"/>
      </w:rPr>
    </w:lvl>
  </w:abstractNum>
  <w:abstractNum w:abstractNumId="21">
    <w:nsid w:val="00000016"/>
    <w:multiLevelType w:val="singleLevel"/>
    <w:tmpl w:val="00000016"/>
    <w:name w:val="WW8Num22"/>
    <w:lvl w:ilvl="0">
      <w:start w:val="1"/>
      <w:numFmt w:val="decimal"/>
      <w:lvlText w:val="%1."/>
      <w:lvlJc w:val="left"/>
      <w:pPr>
        <w:tabs>
          <w:tab w:val="num" w:pos="720"/>
        </w:tabs>
      </w:pPr>
      <w:rPr>
        <w:rFonts w:cs="Times New Roman"/>
      </w:rPr>
    </w:lvl>
  </w:abstractNum>
  <w:abstractNum w:abstractNumId="22">
    <w:nsid w:val="00000017"/>
    <w:multiLevelType w:val="multilevel"/>
    <w:tmpl w:val="00000017"/>
    <w:name w:val="WW8Num23"/>
    <w:lvl w:ilvl="0">
      <w:start w:val="1"/>
      <w:numFmt w:val="low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234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23">
    <w:nsid w:val="00000018"/>
    <w:multiLevelType w:val="multilevel"/>
    <w:tmpl w:val="00000018"/>
    <w:name w:val="WW8Num24"/>
    <w:lvl w:ilvl="0">
      <w:start w:val="1"/>
      <w:numFmt w:val="decimal"/>
      <w:lvlText w:val="%1."/>
      <w:lvlJc w:val="left"/>
      <w:pPr>
        <w:tabs>
          <w:tab w:val="num" w:pos="720"/>
        </w:tabs>
      </w:pPr>
      <w:rPr>
        <w:rFonts w:ascii="Times New Roman" w:hAnsi="Times New Roman" w:cs="Times New Roman"/>
      </w:rPr>
    </w:lvl>
    <w:lvl w:ilvl="1">
      <w:start w:val="1"/>
      <w:numFmt w:val="lowerLetter"/>
      <w:lvlText w:val="%2)"/>
      <w:lvlJc w:val="left"/>
      <w:pPr>
        <w:tabs>
          <w:tab w:val="num" w:pos="1500"/>
        </w:tabs>
      </w:pPr>
      <w:rPr>
        <w:rFonts w:cs="Times New Roman"/>
      </w:rPr>
    </w:lvl>
    <w:lvl w:ilvl="2">
      <w:start w:val="1"/>
      <w:numFmt w:val="lowerRoman"/>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24">
    <w:nsid w:val="00000019"/>
    <w:multiLevelType w:val="singleLevel"/>
    <w:tmpl w:val="00000019"/>
    <w:name w:val="WW8Num25"/>
    <w:lvl w:ilvl="0">
      <w:start w:val="1"/>
      <w:numFmt w:val="decimal"/>
      <w:lvlText w:val="%1."/>
      <w:lvlJc w:val="left"/>
      <w:pPr>
        <w:tabs>
          <w:tab w:val="num" w:pos="0"/>
        </w:tabs>
      </w:pPr>
      <w:rPr>
        <w:rFonts w:cs="Times New Roman"/>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6E235FF"/>
    <w:multiLevelType w:val="hybridMultilevel"/>
    <w:tmpl w:val="44DE5A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EDF3FCB"/>
    <w:multiLevelType w:val="hybridMultilevel"/>
    <w:tmpl w:val="CEFACAD4"/>
    <w:lvl w:ilvl="0" w:tplc="0415000F">
      <w:start w:val="1"/>
      <w:numFmt w:val="decimal"/>
      <w:lvlText w:val="%1."/>
      <w:lvlJc w:val="left"/>
      <w:pPr>
        <w:tabs>
          <w:tab w:val="num" w:pos="720"/>
        </w:tabs>
        <w:ind w:left="720" w:hanging="360"/>
      </w:pPr>
      <w:rPr>
        <w:rFonts w:cs="Times New Roman"/>
      </w:rPr>
    </w:lvl>
    <w:lvl w:ilvl="1" w:tplc="7670433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146B0080"/>
    <w:multiLevelType w:val="hybridMultilevel"/>
    <w:tmpl w:val="A2EE1DD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1A2A04A9"/>
    <w:multiLevelType w:val="multilevel"/>
    <w:tmpl w:val="483A27D4"/>
    <w:lvl w:ilvl="0">
      <w:start w:val="1"/>
      <w:numFmt w:val="decimal"/>
      <w:lvlText w:val="%1."/>
      <w:lvlJc w:val="left"/>
      <w:pPr>
        <w:tabs>
          <w:tab w:val="num" w:pos="810"/>
        </w:tabs>
        <w:ind w:left="810" w:hanging="360"/>
      </w:pPr>
      <w:rPr>
        <w:rFonts w:cs="Times New Roman"/>
        <w:b w:val="0"/>
      </w:rPr>
    </w:lvl>
    <w:lvl w:ilvl="1">
      <w:start w:val="1"/>
      <w:numFmt w:val="decimal"/>
      <w:lvlText w:val="%1.%2."/>
      <w:lvlJc w:val="left"/>
      <w:pPr>
        <w:tabs>
          <w:tab w:val="num" w:pos="810"/>
        </w:tabs>
        <w:ind w:left="810" w:hanging="360"/>
      </w:pPr>
      <w:rPr>
        <w:rFonts w:cs="Times New Roman"/>
      </w:rPr>
    </w:lvl>
    <w:lvl w:ilvl="2">
      <w:start w:val="1"/>
      <w:numFmt w:val="decimal"/>
      <w:lvlText w:val="%1.%2.%3."/>
      <w:lvlJc w:val="left"/>
      <w:pPr>
        <w:tabs>
          <w:tab w:val="num" w:pos="1170"/>
        </w:tabs>
        <w:ind w:left="1170" w:hanging="720"/>
      </w:pPr>
      <w:rPr>
        <w:rFonts w:cs="Times New Roman"/>
      </w:rPr>
    </w:lvl>
    <w:lvl w:ilvl="3">
      <w:start w:val="1"/>
      <w:numFmt w:val="decimal"/>
      <w:lvlText w:val="%1.%2.%3.%4."/>
      <w:lvlJc w:val="left"/>
      <w:pPr>
        <w:tabs>
          <w:tab w:val="num" w:pos="1170"/>
        </w:tabs>
        <w:ind w:left="1170" w:hanging="720"/>
      </w:pPr>
      <w:rPr>
        <w:rFonts w:cs="Times New Roman"/>
      </w:rPr>
    </w:lvl>
    <w:lvl w:ilvl="4">
      <w:start w:val="1"/>
      <w:numFmt w:val="decimal"/>
      <w:lvlText w:val="%1.%2.%3.%4.%5."/>
      <w:lvlJc w:val="left"/>
      <w:pPr>
        <w:tabs>
          <w:tab w:val="num" w:pos="1530"/>
        </w:tabs>
        <w:ind w:left="1530" w:hanging="1080"/>
      </w:pPr>
      <w:rPr>
        <w:rFonts w:cs="Times New Roman"/>
      </w:rPr>
    </w:lvl>
    <w:lvl w:ilvl="5">
      <w:start w:val="1"/>
      <w:numFmt w:val="decimal"/>
      <w:lvlText w:val="%1.%2.%3.%4.%5.%6."/>
      <w:lvlJc w:val="left"/>
      <w:pPr>
        <w:tabs>
          <w:tab w:val="num" w:pos="1530"/>
        </w:tabs>
        <w:ind w:left="1530" w:hanging="1080"/>
      </w:pPr>
      <w:rPr>
        <w:rFonts w:cs="Times New Roman"/>
      </w:rPr>
    </w:lvl>
    <w:lvl w:ilvl="6">
      <w:start w:val="1"/>
      <w:numFmt w:val="decimal"/>
      <w:lvlText w:val="%1.%2.%3.%4.%5.%6.%7."/>
      <w:lvlJc w:val="left"/>
      <w:pPr>
        <w:tabs>
          <w:tab w:val="num" w:pos="1890"/>
        </w:tabs>
        <w:ind w:left="1890" w:hanging="1440"/>
      </w:pPr>
      <w:rPr>
        <w:rFonts w:cs="Times New Roman"/>
      </w:rPr>
    </w:lvl>
    <w:lvl w:ilvl="7">
      <w:start w:val="1"/>
      <w:numFmt w:val="decimal"/>
      <w:lvlText w:val="%1.%2.%3.%4.%5.%6.%7.%8."/>
      <w:lvlJc w:val="left"/>
      <w:pPr>
        <w:tabs>
          <w:tab w:val="num" w:pos="1890"/>
        </w:tabs>
        <w:ind w:left="1890" w:hanging="1440"/>
      </w:pPr>
      <w:rPr>
        <w:rFonts w:cs="Times New Roman"/>
      </w:rPr>
    </w:lvl>
    <w:lvl w:ilvl="8">
      <w:start w:val="1"/>
      <w:numFmt w:val="decimal"/>
      <w:lvlText w:val="%1.%2.%3.%4.%5.%6.%7.%8.%9."/>
      <w:lvlJc w:val="left"/>
      <w:pPr>
        <w:tabs>
          <w:tab w:val="num" w:pos="2250"/>
        </w:tabs>
        <w:ind w:left="2250" w:hanging="1800"/>
      </w:pPr>
      <w:rPr>
        <w:rFonts w:cs="Times New Roman"/>
      </w:rPr>
    </w:lvl>
  </w:abstractNum>
  <w:abstractNum w:abstractNumId="30">
    <w:nsid w:val="1F314E4F"/>
    <w:multiLevelType w:val="multilevel"/>
    <w:tmpl w:val="E8349A76"/>
    <w:lvl w:ilvl="0">
      <w:start w:val="1"/>
      <w:numFmt w:val="lowerLetter"/>
      <w:lvlText w:val="%1)"/>
      <w:lvlJc w:val="left"/>
      <w:pPr>
        <w:tabs>
          <w:tab w:val="num" w:pos="720"/>
        </w:tabs>
      </w:pPr>
      <w:rPr>
        <w:rFonts w:cs="Times New Roman"/>
        <w:i w:val="0"/>
      </w:rPr>
    </w:lvl>
    <w:lvl w:ilvl="1">
      <w:start w:val="1"/>
      <w:numFmt w:val="decimal"/>
      <w:lvlText w:val="%2."/>
      <w:lvlJc w:val="left"/>
      <w:pPr>
        <w:tabs>
          <w:tab w:val="num" w:pos="1440"/>
        </w:tabs>
      </w:pPr>
      <w:rPr>
        <w:rFonts w:cs="Times New Roman"/>
      </w:rPr>
    </w:lvl>
    <w:lvl w:ilvl="2">
      <w:start w:val="1"/>
      <w:numFmt w:val="decimal"/>
      <w:lvlText w:val="%3)"/>
      <w:lvlJc w:val="left"/>
      <w:pPr>
        <w:tabs>
          <w:tab w:val="num" w:pos="234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31">
    <w:nsid w:val="1F8E3E55"/>
    <w:multiLevelType w:val="hybridMultilevel"/>
    <w:tmpl w:val="21D6843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20A76508"/>
    <w:multiLevelType w:val="hybridMultilevel"/>
    <w:tmpl w:val="5DECA6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21FB5526"/>
    <w:multiLevelType w:val="multilevel"/>
    <w:tmpl w:val="550659C8"/>
    <w:lvl w:ilvl="0">
      <w:start w:val="1"/>
      <w:numFmt w:val="decimal"/>
      <w:lvlText w:val="%1."/>
      <w:lvlJc w:val="left"/>
      <w:pPr>
        <w:tabs>
          <w:tab w:val="num" w:pos="720"/>
        </w:tabs>
      </w:pPr>
      <w:rPr>
        <w:rFonts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28685100"/>
    <w:multiLevelType w:val="hybridMultilevel"/>
    <w:tmpl w:val="89D2A49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3B252C5F"/>
    <w:multiLevelType w:val="hybridMultilevel"/>
    <w:tmpl w:val="F2C882B8"/>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6">
    <w:nsid w:val="488303DA"/>
    <w:multiLevelType w:val="hybridMultilevel"/>
    <w:tmpl w:val="3168D748"/>
    <w:lvl w:ilvl="0" w:tplc="7F8A33E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EE445F7"/>
    <w:multiLevelType w:val="hybridMultilevel"/>
    <w:tmpl w:val="18EC97B6"/>
    <w:lvl w:ilvl="0" w:tplc="0415000F">
      <w:start w:val="1"/>
      <w:numFmt w:val="decimal"/>
      <w:lvlText w:val="%1."/>
      <w:lvlJc w:val="left"/>
      <w:pPr>
        <w:tabs>
          <w:tab w:val="num" w:pos="720"/>
        </w:tabs>
        <w:ind w:left="720" w:hanging="360"/>
      </w:pPr>
      <w:rPr>
        <w:rFonts w:cs="Times New Roman"/>
      </w:rPr>
    </w:lvl>
    <w:lvl w:ilvl="1" w:tplc="3126FF0A">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501904DB"/>
    <w:multiLevelType w:val="hybridMultilevel"/>
    <w:tmpl w:val="F410CAC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AD61728"/>
    <w:multiLevelType w:val="multilevel"/>
    <w:tmpl w:val="483A27D4"/>
    <w:lvl w:ilvl="0">
      <w:start w:val="1"/>
      <w:numFmt w:val="decimal"/>
      <w:lvlText w:val="%1."/>
      <w:lvlJc w:val="left"/>
      <w:pPr>
        <w:tabs>
          <w:tab w:val="num" w:pos="810"/>
        </w:tabs>
        <w:ind w:left="810" w:hanging="360"/>
      </w:pPr>
      <w:rPr>
        <w:rFonts w:cs="Times New Roman"/>
        <w:b w:val="0"/>
      </w:rPr>
    </w:lvl>
    <w:lvl w:ilvl="1">
      <w:start w:val="1"/>
      <w:numFmt w:val="decimal"/>
      <w:lvlText w:val="%1.%2."/>
      <w:lvlJc w:val="left"/>
      <w:pPr>
        <w:tabs>
          <w:tab w:val="num" w:pos="810"/>
        </w:tabs>
        <w:ind w:left="810" w:hanging="360"/>
      </w:pPr>
      <w:rPr>
        <w:rFonts w:cs="Times New Roman"/>
      </w:rPr>
    </w:lvl>
    <w:lvl w:ilvl="2">
      <w:start w:val="1"/>
      <w:numFmt w:val="decimal"/>
      <w:lvlText w:val="%1.%2.%3."/>
      <w:lvlJc w:val="left"/>
      <w:pPr>
        <w:tabs>
          <w:tab w:val="num" w:pos="1170"/>
        </w:tabs>
        <w:ind w:left="1170" w:hanging="720"/>
      </w:pPr>
      <w:rPr>
        <w:rFonts w:cs="Times New Roman"/>
      </w:rPr>
    </w:lvl>
    <w:lvl w:ilvl="3">
      <w:start w:val="1"/>
      <w:numFmt w:val="decimal"/>
      <w:lvlText w:val="%1.%2.%3.%4."/>
      <w:lvlJc w:val="left"/>
      <w:pPr>
        <w:tabs>
          <w:tab w:val="num" w:pos="1170"/>
        </w:tabs>
        <w:ind w:left="1170" w:hanging="720"/>
      </w:pPr>
      <w:rPr>
        <w:rFonts w:cs="Times New Roman"/>
      </w:rPr>
    </w:lvl>
    <w:lvl w:ilvl="4">
      <w:start w:val="1"/>
      <w:numFmt w:val="decimal"/>
      <w:lvlText w:val="%1.%2.%3.%4.%5."/>
      <w:lvlJc w:val="left"/>
      <w:pPr>
        <w:tabs>
          <w:tab w:val="num" w:pos="1530"/>
        </w:tabs>
        <w:ind w:left="1530" w:hanging="1080"/>
      </w:pPr>
      <w:rPr>
        <w:rFonts w:cs="Times New Roman"/>
      </w:rPr>
    </w:lvl>
    <w:lvl w:ilvl="5">
      <w:start w:val="1"/>
      <w:numFmt w:val="decimal"/>
      <w:lvlText w:val="%1.%2.%3.%4.%5.%6."/>
      <w:lvlJc w:val="left"/>
      <w:pPr>
        <w:tabs>
          <w:tab w:val="num" w:pos="1530"/>
        </w:tabs>
        <w:ind w:left="1530" w:hanging="1080"/>
      </w:pPr>
      <w:rPr>
        <w:rFonts w:cs="Times New Roman"/>
      </w:rPr>
    </w:lvl>
    <w:lvl w:ilvl="6">
      <w:start w:val="1"/>
      <w:numFmt w:val="decimal"/>
      <w:lvlText w:val="%1.%2.%3.%4.%5.%6.%7."/>
      <w:lvlJc w:val="left"/>
      <w:pPr>
        <w:tabs>
          <w:tab w:val="num" w:pos="1890"/>
        </w:tabs>
        <w:ind w:left="1890" w:hanging="1440"/>
      </w:pPr>
      <w:rPr>
        <w:rFonts w:cs="Times New Roman"/>
      </w:rPr>
    </w:lvl>
    <w:lvl w:ilvl="7">
      <w:start w:val="1"/>
      <w:numFmt w:val="decimal"/>
      <w:lvlText w:val="%1.%2.%3.%4.%5.%6.%7.%8."/>
      <w:lvlJc w:val="left"/>
      <w:pPr>
        <w:tabs>
          <w:tab w:val="num" w:pos="1890"/>
        </w:tabs>
        <w:ind w:left="1890" w:hanging="1440"/>
      </w:pPr>
      <w:rPr>
        <w:rFonts w:cs="Times New Roman"/>
      </w:rPr>
    </w:lvl>
    <w:lvl w:ilvl="8">
      <w:start w:val="1"/>
      <w:numFmt w:val="decimal"/>
      <w:lvlText w:val="%1.%2.%3.%4.%5.%6.%7.%8.%9."/>
      <w:lvlJc w:val="left"/>
      <w:pPr>
        <w:tabs>
          <w:tab w:val="num" w:pos="2250"/>
        </w:tabs>
        <w:ind w:left="2250" w:hanging="1800"/>
      </w:pPr>
      <w:rPr>
        <w:rFonts w:cs="Times New Roman"/>
      </w:rPr>
    </w:lvl>
  </w:abstractNum>
  <w:abstractNum w:abstractNumId="40">
    <w:nsid w:val="69A9406D"/>
    <w:multiLevelType w:val="multilevel"/>
    <w:tmpl w:val="483A27D4"/>
    <w:lvl w:ilvl="0">
      <w:start w:val="1"/>
      <w:numFmt w:val="decimal"/>
      <w:lvlText w:val="%1."/>
      <w:lvlJc w:val="left"/>
      <w:pPr>
        <w:tabs>
          <w:tab w:val="num" w:pos="810"/>
        </w:tabs>
        <w:ind w:left="810" w:hanging="360"/>
      </w:pPr>
      <w:rPr>
        <w:rFonts w:cs="Times New Roman"/>
        <w:b w:val="0"/>
      </w:rPr>
    </w:lvl>
    <w:lvl w:ilvl="1">
      <w:start w:val="1"/>
      <w:numFmt w:val="decimal"/>
      <w:lvlText w:val="%1.%2."/>
      <w:lvlJc w:val="left"/>
      <w:pPr>
        <w:tabs>
          <w:tab w:val="num" w:pos="810"/>
        </w:tabs>
        <w:ind w:left="810" w:hanging="360"/>
      </w:pPr>
      <w:rPr>
        <w:rFonts w:cs="Times New Roman"/>
      </w:rPr>
    </w:lvl>
    <w:lvl w:ilvl="2">
      <w:start w:val="1"/>
      <w:numFmt w:val="decimal"/>
      <w:lvlText w:val="%1.%2.%3."/>
      <w:lvlJc w:val="left"/>
      <w:pPr>
        <w:tabs>
          <w:tab w:val="num" w:pos="1170"/>
        </w:tabs>
        <w:ind w:left="1170" w:hanging="720"/>
      </w:pPr>
      <w:rPr>
        <w:rFonts w:cs="Times New Roman"/>
      </w:rPr>
    </w:lvl>
    <w:lvl w:ilvl="3">
      <w:start w:val="1"/>
      <w:numFmt w:val="decimal"/>
      <w:lvlText w:val="%1.%2.%3.%4."/>
      <w:lvlJc w:val="left"/>
      <w:pPr>
        <w:tabs>
          <w:tab w:val="num" w:pos="1170"/>
        </w:tabs>
        <w:ind w:left="1170" w:hanging="720"/>
      </w:pPr>
      <w:rPr>
        <w:rFonts w:cs="Times New Roman"/>
      </w:rPr>
    </w:lvl>
    <w:lvl w:ilvl="4">
      <w:start w:val="1"/>
      <w:numFmt w:val="decimal"/>
      <w:lvlText w:val="%1.%2.%3.%4.%5."/>
      <w:lvlJc w:val="left"/>
      <w:pPr>
        <w:tabs>
          <w:tab w:val="num" w:pos="1530"/>
        </w:tabs>
        <w:ind w:left="1530" w:hanging="1080"/>
      </w:pPr>
      <w:rPr>
        <w:rFonts w:cs="Times New Roman"/>
      </w:rPr>
    </w:lvl>
    <w:lvl w:ilvl="5">
      <w:start w:val="1"/>
      <w:numFmt w:val="decimal"/>
      <w:lvlText w:val="%1.%2.%3.%4.%5.%6."/>
      <w:lvlJc w:val="left"/>
      <w:pPr>
        <w:tabs>
          <w:tab w:val="num" w:pos="1530"/>
        </w:tabs>
        <w:ind w:left="1530" w:hanging="1080"/>
      </w:pPr>
      <w:rPr>
        <w:rFonts w:cs="Times New Roman"/>
      </w:rPr>
    </w:lvl>
    <w:lvl w:ilvl="6">
      <w:start w:val="1"/>
      <w:numFmt w:val="decimal"/>
      <w:lvlText w:val="%1.%2.%3.%4.%5.%6.%7."/>
      <w:lvlJc w:val="left"/>
      <w:pPr>
        <w:tabs>
          <w:tab w:val="num" w:pos="1890"/>
        </w:tabs>
        <w:ind w:left="1890" w:hanging="1440"/>
      </w:pPr>
      <w:rPr>
        <w:rFonts w:cs="Times New Roman"/>
      </w:rPr>
    </w:lvl>
    <w:lvl w:ilvl="7">
      <w:start w:val="1"/>
      <w:numFmt w:val="decimal"/>
      <w:lvlText w:val="%1.%2.%3.%4.%5.%6.%7.%8."/>
      <w:lvlJc w:val="left"/>
      <w:pPr>
        <w:tabs>
          <w:tab w:val="num" w:pos="1890"/>
        </w:tabs>
        <w:ind w:left="1890" w:hanging="1440"/>
      </w:pPr>
      <w:rPr>
        <w:rFonts w:cs="Times New Roman"/>
      </w:rPr>
    </w:lvl>
    <w:lvl w:ilvl="8">
      <w:start w:val="1"/>
      <w:numFmt w:val="decimal"/>
      <w:lvlText w:val="%1.%2.%3.%4.%5.%6.%7.%8.%9."/>
      <w:lvlJc w:val="left"/>
      <w:pPr>
        <w:tabs>
          <w:tab w:val="num" w:pos="2250"/>
        </w:tabs>
        <w:ind w:left="2250" w:hanging="1800"/>
      </w:pPr>
      <w:rPr>
        <w:rFonts w:cs="Times New Roman"/>
      </w:rPr>
    </w:lvl>
  </w:abstractNum>
  <w:abstractNum w:abstractNumId="41">
    <w:nsid w:val="6A2D1D62"/>
    <w:multiLevelType w:val="multilevel"/>
    <w:tmpl w:val="0000000A"/>
    <w:lvl w:ilvl="0">
      <w:start w:val="1"/>
      <w:numFmt w:val="low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234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left"/>
      <w:pPr>
        <w:tabs>
          <w:tab w:val="num" w:pos="6480"/>
        </w:tabs>
      </w:pPr>
      <w:rPr>
        <w:rFonts w:cs="Times New Roman"/>
      </w:rPr>
    </w:lvl>
  </w:abstractNum>
  <w:abstractNum w:abstractNumId="42">
    <w:nsid w:val="6C525408"/>
    <w:multiLevelType w:val="hybridMultilevel"/>
    <w:tmpl w:val="E09C498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1AB0C89"/>
    <w:multiLevelType w:val="hybridMultilevel"/>
    <w:tmpl w:val="5064676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7220784C"/>
    <w:multiLevelType w:val="hybridMultilevel"/>
    <w:tmpl w:val="B2DC36C4"/>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5">
    <w:nsid w:val="78454031"/>
    <w:multiLevelType w:val="hybridMultilevel"/>
    <w:tmpl w:val="CAEEACA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7B360A79"/>
    <w:multiLevelType w:val="hybridMultilevel"/>
    <w:tmpl w:val="E74AAFE0"/>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7">
    <w:nsid w:val="7CAD5A47"/>
    <w:multiLevelType w:val="singleLevel"/>
    <w:tmpl w:val="00000033"/>
    <w:lvl w:ilvl="0">
      <w:start w:val="1"/>
      <w:numFmt w:val="lowerLetter"/>
      <w:lvlText w:val="%1)"/>
      <w:lvlJc w:val="left"/>
      <w:pPr>
        <w:tabs>
          <w:tab w:val="num" w:pos="720"/>
        </w:tabs>
        <w:ind w:left="720" w:hanging="360"/>
      </w:pPr>
      <w:rPr>
        <w:rFonts w:cs="Times New Roman"/>
      </w:rPr>
    </w:lvl>
  </w:abstractNum>
  <w:abstractNum w:abstractNumId="48">
    <w:nsid w:val="7CCC7177"/>
    <w:multiLevelType w:val="hybridMultilevel"/>
    <w:tmpl w:val="6BCAA2E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2"/>
  </w:num>
  <w:num w:numId="22">
    <w:abstractNumId w:val="23"/>
  </w:num>
  <w:num w:numId="23">
    <w:abstractNumId w:val="25"/>
  </w:num>
  <w:num w:numId="24">
    <w:abstractNumId w:val="38"/>
  </w:num>
  <w:num w:numId="25">
    <w:abstractNumId w:val="35"/>
  </w:num>
  <w:num w:numId="26">
    <w:abstractNumId w:val="37"/>
  </w:num>
  <w:num w:numId="27">
    <w:abstractNumId w:val="31"/>
  </w:num>
  <w:num w:numId="28">
    <w:abstractNumId w:val="27"/>
  </w:num>
  <w:num w:numId="29">
    <w:abstractNumId w:val="32"/>
  </w:num>
  <w:num w:numId="30">
    <w:abstractNumId w:val="48"/>
  </w:num>
  <w:num w:numId="31">
    <w:abstractNumId w:val="34"/>
  </w:num>
  <w:num w:numId="32">
    <w:abstractNumId w:val="28"/>
  </w:num>
  <w:num w:numId="33">
    <w:abstractNumId w:val="29"/>
  </w:num>
  <w:num w:numId="34">
    <w:abstractNumId w:val="47"/>
  </w:num>
  <w:num w:numId="35">
    <w:abstractNumId w:val="40"/>
  </w:num>
  <w:num w:numId="36">
    <w:abstractNumId w:val="43"/>
  </w:num>
  <w:num w:numId="37">
    <w:abstractNumId w:val="46"/>
  </w:num>
  <w:num w:numId="38">
    <w:abstractNumId w:val="36"/>
  </w:num>
  <w:num w:numId="39">
    <w:abstractNumId w:val="33"/>
  </w:num>
  <w:num w:numId="40">
    <w:abstractNumId w:val="41"/>
  </w:num>
  <w:num w:numId="41">
    <w:abstractNumId w:val="1"/>
  </w:num>
  <w:num w:numId="42">
    <w:abstractNumId w:val="44"/>
  </w:num>
  <w:num w:numId="43">
    <w:abstractNumId w:val="45"/>
  </w:num>
  <w:num w:numId="44">
    <w:abstractNumId w:val="26"/>
  </w:num>
  <w:num w:numId="45">
    <w:abstractNumId w:val="30"/>
  </w:num>
  <w:num w:numId="46">
    <w:abstractNumId w:val="42"/>
  </w:num>
  <w:num w:numId="47">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DFD"/>
    <w:rsid w:val="00021B91"/>
    <w:rsid w:val="00033E46"/>
    <w:rsid w:val="00034EFD"/>
    <w:rsid w:val="00035756"/>
    <w:rsid w:val="00036702"/>
    <w:rsid w:val="000473CB"/>
    <w:rsid w:val="0005564D"/>
    <w:rsid w:val="000639B9"/>
    <w:rsid w:val="00065F8C"/>
    <w:rsid w:val="00075A9A"/>
    <w:rsid w:val="00085E27"/>
    <w:rsid w:val="0008611C"/>
    <w:rsid w:val="000A35F9"/>
    <w:rsid w:val="000A793F"/>
    <w:rsid w:val="000B48D7"/>
    <w:rsid w:val="000B55E8"/>
    <w:rsid w:val="000C0DFD"/>
    <w:rsid w:val="000C4AF9"/>
    <w:rsid w:val="000D187B"/>
    <w:rsid w:val="000D263E"/>
    <w:rsid w:val="00121041"/>
    <w:rsid w:val="001310DF"/>
    <w:rsid w:val="0015166A"/>
    <w:rsid w:val="001536DF"/>
    <w:rsid w:val="0018192B"/>
    <w:rsid w:val="001821C0"/>
    <w:rsid w:val="00195025"/>
    <w:rsid w:val="001954E7"/>
    <w:rsid w:val="001A21AD"/>
    <w:rsid w:val="001A6C68"/>
    <w:rsid w:val="001B7D8F"/>
    <w:rsid w:val="001C3187"/>
    <w:rsid w:val="001C519B"/>
    <w:rsid w:val="001C6CD3"/>
    <w:rsid w:val="001D5B16"/>
    <w:rsid w:val="001E060D"/>
    <w:rsid w:val="001F065F"/>
    <w:rsid w:val="001F0D5D"/>
    <w:rsid w:val="00210446"/>
    <w:rsid w:val="00214AB0"/>
    <w:rsid w:val="00226EA6"/>
    <w:rsid w:val="00235F09"/>
    <w:rsid w:val="00245C4C"/>
    <w:rsid w:val="0025763B"/>
    <w:rsid w:val="00262239"/>
    <w:rsid w:val="002A2B1B"/>
    <w:rsid w:val="002B101F"/>
    <w:rsid w:val="002B2BE0"/>
    <w:rsid w:val="002C20C5"/>
    <w:rsid w:val="002C7149"/>
    <w:rsid w:val="002C7C74"/>
    <w:rsid w:val="002D2094"/>
    <w:rsid w:val="00314103"/>
    <w:rsid w:val="00322013"/>
    <w:rsid w:val="003269C7"/>
    <w:rsid w:val="003A0CA7"/>
    <w:rsid w:val="003C23A3"/>
    <w:rsid w:val="003E4F33"/>
    <w:rsid w:val="003F6583"/>
    <w:rsid w:val="00405FFF"/>
    <w:rsid w:val="00407B47"/>
    <w:rsid w:val="00412CAD"/>
    <w:rsid w:val="00422B4E"/>
    <w:rsid w:val="00426950"/>
    <w:rsid w:val="00431B84"/>
    <w:rsid w:val="004416D0"/>
    <w:rsid w:val="00443623"/>
    <w:rsid w:val="00456DAA"/>
    <w:rsid w:val="00496429"/>
    <w:rsid w:val="004A6925"/>
    <w:rsid w:val="004C2C20"/>
    <w:rsid w:val="004C2C9F"/>
    <w:rsid w:val="004C558B"/>
    <w:rsid w:val="004C6061"/>
    <w:rsid w:val="004C7A15"/>
    <w:rsid w:val="004C7F77"/>
    <w:rsid w:val="004E0228"/>
    <w:rsid w:val="004E4B75"/>
    <w:rsid w:val="00504D91"/>
    <w:rsid w:val="005158FD"/>
    <w:rsid w:val="00522C87"/>
    <w:rsid w:val="005318F2"/>
    <w:rsid w:val="00542574"/>
    <w:rsid w:val="0054626D"/>
    <w:rsid w:val="0055502D"/>
    <w:rsid w:val="005A78DE"/>
    <w:rsid w:val="005B39B7"/>
    <w:rsid w:val="005E6183"/>
    <w:rsid w:val="005E6EE1"/>
    <w:rsid w:val="006047A7"/>
    <w:rsid w:val="006068C8"/>
    <w:rsid w:val="00611572"/>
    <w:rsid w:val="006147BE"/>
    <w:rsid w:val="00617F2C"/>
    <w:rsid w:val="006255DA"/>
    <w:rsid w:val="00630019"/>
    <w:rsid w:val="006449E4"/>
    <w:rsid w:val="00645B1D"/>
    <w:rsid w:val="006753FD"/>
    <w:rsid w:val="00695CF1"/>
    <w:rsid w:val="006A1B29"/>
    <w:rsid w:val="006B136E"/>
    <w:rsid w:val="006C37A0"/>
    <w:rsid w:val="006E2EC4"/>
    <w:rsid w:val="006E3E0E"/>
    <w:rsid w:val="00702014"/>
    <w:rsid w:val="0070233F"/>
    <w:rsid w:val="00717AAC"/>
    <w:rsid w:val="0073287B"/>
    <w:rsid w:val="0073736A"/>
    <w:rsid w:val="00744C4F"/>
    <w:rsid w:val="00744EF0"/>
    <w:rsid w:val="00764F36"/>
    <w:rsid w:val="007664F3"/>
    <w:rsid w:val="00774B29"/>
    <w:rsid w:val="007809FA"/>
    <w:rsid w:val="00783215"/>
    <w:rsid w:val="00787A92"/>
    <w:rsid w:val="007A5E84"/>
    <w:rsid w:val="007A77A4"/>
    <w:rsid w:val="007B4CC3"/>
    <w:rsid w:val="007B5674"/>
    <w:rsid w:val="007C4621"/>
    <w:rsid w:val="007C473C"/>
    <w:rsid w:val="007D2C55"/>
    <w:rsid w:val="007F2B4E"/>
    <w:rsid w:val="007F5345"/>
    <w:rsid w:val="00800FA7"/>
    <w:rsid w:val="00807346"/>
    <w:rsid w:val="0081202D"/>
    <w:rsid w:val="008152C1"/>
    <w:rsid w:val="008226FB"/>
    <w:rsid w:val="00835CFE"/>
    <w:rsid w:val="00853565"/>
    <w:rsid w:val="0086453D"/>
    <w:rsid w:val="00871914"/>
    <w:rsid w:val="00872285"/>
    <w:rsid w:val="008734E4"/>
    <w:rsid w:val="00882A74"/>
    <w:rsid w:val="00892590"/>
    <w:rsid w:val="008A36CA"/>
    <w:rsid w:val="008A6561"/>
    <w:rsid w:val="008C0403"/>
    <w:rsid w:val="008C78D8"/>
    <w:rsid w:val="008D043E"/>
    <w:rsid w:val="008D19ED"/>
    <w:rsid w:val="008D6298"/>
    <w:rsid w:val="008E0578"/>
    <w:rsid w:val="008E223B"/>
    <w:rsid w:val="008E5DB6"/>
    <w:rsid w:val="008E612B"/>
    <w:rsid w:val="00900E2D"/>
    <w:rsid w:val="00901781"/>
    <w:rsid w:val="00905584"/>
    <w:rsid w:val="0091214F"/>
    <w:rsid w:val="00915388"/>
    <w:rsid w:val="00925863"/>
    <w:rsid w:val="00957507"/>
    <w:rsid w:val="00957D96"/>
    <w:rsid w:val="00971BBC"/>
    <w:rsid w:val="009816D2"/>
    <w:rsid w:val="009A2EB9"/>
    <w:rsid w:val="009D0D6F"/>
    <w:rsid w:val="009F496D"/>
    <w:rsid w:val="00A01305"/>
    <w:rsid w:val="00A02555"/>
    <w:rsid w:val="00A26787"/>
    <w:rsid w:val="00A311BF"/>
    <w:rsid w:val="00A326C3"/>
    <w:rsid w:val="00A52AA9"/>
    <w:rsid w:val="00A53DE8"/>
    <w:rsid w:val="00A64CA6"/>
    <w:rsid w:val="00A7413D"/>
    <w:rsid w:val="00A7535E"/>
    <w:rsid w:val="00A858B5"/>
    <w:rsid w:val="00A97945"/>
    <w:rsid w:val="00AB52FA"/>
    <w:rsid w:val="00AD6A83"/>
    <w:rsid w:val="00AE3464"/>
    <w:rsid w:val="00AF13D9"/>
    <w:rsid w:val="00B00192"/>
    <w:rsid w:val="00B1000F"/>
    <w:rsid w:val="00B235B1"/>
    <w:rsid w:val="00B23936"/>
    <w:rsid w:val="00B40874"/>
    <w:rsid w:val="00B5526B"/>
    <w:rsid w:val="00B60D16"/>
    <w:rsid w:val="00B63B0B"/>
    <w:rsid w:val="00B6762B"/>
    <w:rsid w:val="00B75856"/>
    <w:rsid w:val="00B95BE0"/>
    <w:rsid w:val="00BA73FE"/>
    <w:rsid w:val="00BC0F39"/>
    <w:rsid w:val="00BC26F3"/>
    <w:rsid w:val="00BD1DFE"/>
    <w:rsid w:val="00BD5FA2"/>
    <w:rsid w:val="00BE65B2"/>
    <w:rsid w:val="00BF3AB4"/>
    <w:rsid w:val="00C00409"/>
    <w:rsid w:val="00C0581C"/>
    <w:rsid w:val="00C1003A"/>
    <w:rsid w:val="00C11F5A"/>
    <w:rsid w:val="00C12791"/>
    <w:rsid w:val="00C2360D"/>
    <w:rsid w:val="00C306FD"/>
    <w:rsid w:val="00C36ACD"/>
    <w:rsid w:val="00C40050"/>
    <w:rsid w:val="00C4282B"/>
    <w:rsid w:val="00C46CA5"/>
    <w:rsid w:val="00C53C47"/>
    <w:rsid w:val="00C54492"/>
    <w:rsid w:val="00C643F0"/>
    <w:rsid w:val="00C70BDC"/>
    <w:rsid w:val="00CC2556"/>
    <w:rsid w:val="00CC75BB"/>
    <w:rsid w:val="00CD4F8C"/>
    <w:rsid w:val="00CD6782"/>
    <w:rsid w:val="00CE14AC"/>
    <w:rsid w:val="00CE5EED"/>
    <w:rsid w:val="00CF334A"/>
    <w:rsid w:val="00CF633A"/>
    <w:rsid w:val="00D22ECA"/>
    <w:rsid w:val="00D233BA"/>
    <w:rsid w:val="00D23F8B"/>
    <w:rsid w:val="00D3122C"/>
    <w:rsid w:val="00D33464"/>
    <w:rsid w:val="00D43401"/>
    <w:rsid w:val="00D45455"/>
    <w:rsid w:val="00D634A7"/>
    <w:rsid w:val="00D649E0"/>
    <w:rsid w:val="00D6705D"/>
    <w:rsid w:val="00D93E19"/>
    <w:rsid w:val="00D943A3"/>
    <w:rsid w:val="00D95A70"/>
    <w:rsid w:val="00D9689E"/>
    <w:rsid w:val="00DD0FD1"/>
    <w:rsid w:val="00DD43C0"/>
    <w:rsid w:val="00DE5687"/>
    <w:rsid w:val="00DF049D"/>
    <w:rsid w:val="00DF50DF"/>
    <w:rsid w:val="00E2521B"/>
    <w:rsid w:val="00E37B8B"/>
    <w:rsid w:val="00E40CF4"/>
    <w:rsid w:val="00E5290B"/>
    <w:rsid w:val="00E55939"/>
    <w:rsid w:val="00E6364C"/>
    <w:rsid w:val="00E6398E"/>
    <w:rsid w:val="00E83321"/>
    <w:rsid w:val="00E96BFC"/>
    <w:rsid w:val="00EB7BEB"/>
    <w:rsid w:val="00EC26B0"/>
    <w:rsid w:val="00EC334C"/>
    <w:rsid w:val="00EE4492"/>
    <w:rsid w:val="00EF1F2E"/>
    <w:rsid w:val="00F12B54"/>
    <w:rsid w:val="00F13754"/>
    <w:rsid w:val="00F25D4E"/>
    <w:rsid w:val="00F332FD"/>
    <w:rsid w:val="00F369A8"/>
    <w:rsid w:val="00F41888"/>
    <w:rsid w:val="00F45E1F"/>
    <w:rsid w:val="00F56CDB"/>
    <w:rsid w:val="00F81814"/>
    <w:rsid w:val="00F82105"/>
    <w:rsid w:val="00FA7052"/>
    <w:rsid w:val="00FB2E2D"/>
    <w:rsid w:val="00FC78C5"/>
    <w:rsid w:val="00FC7C94"/>
    <w:rsid w:val="00FD20E1"/>
    <w:rsid w:val="00FD5562"/>
    <w:rsid w:val="00FE760E"/>
    <w:rsid w:val="00FF5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3F6583"/>
    <w:pPr>
      <w:suppressAutoHyphens/>
    </w:pPr>
    <w:rPr>
      <w:sz w:val="20"/>
      <w:szCs w:val="20"/>
      <w:lang w:eastAsia="ar-SA"/>
    </w:rPr>
  </w:style>
  <w:style w:type="paragraph" w:styleId="Nagwek1">
    <w:name w:val="heading 1"/>
    <w:basedOn w:val="Normalny"/>
    <w:next w:val="Normalny"/>
    <w:link w:val="Nagwek1Znak"/>
    <w:uiPriority w:val="99"/>
    <w:qFormat/>
    <w:rsid w:val="00957D96"/>
    <w:pPr>
      <w:keepNext/>
      <w:numPr>
        <w:numId w:val="1"/>
      </w:numPr>
      <w:outlineLvl w:val="0"/>
    </w:pPr>
    <w:rPr>
      <w:b/>
      <w:sz w:val="24"/>
    </w:rPr>
  </w:style>
  <w:style w:type="paragraph" w:styleId="Nagwek2">
    <w:name w:val="heading 2"/>
    <w:basedOn w:val="Normalny"/>
    <w:next w:val="Normalny"/>
    <w:link w:val="Nagwek2Znak"/>
    <w:uiPriority w:val="99"/>
    <w:qFormat/>
    <w:rsid w:val="00957D96"/>
    <w:pPr>
      <w:keepNext/>
      <w:numPr>
        <w:ilvl w:val="1"/>
        <w:numId w:val="1"/>
      </w:numPr>
      <w:spacing w:line="360" w:lineRule="auto"/>
      <w:ind w:right="567"/>
      <w:outlineLvl w:val="1"/>
    </w:pPr>
    <w:rPr>
      <w:b/>
      <w:sz w:val="24"/>
    </w:rPr>
  </w:style>
  <w:style w:type="paragraph" w:styleId="Nagwek3">
    <w:name w:val="heading 3"/>
    <w:basedOn w:val="Normalny"/>
    <w:next w:val="Normalny"/>
    <w:link w:val="Nagwek3Znak"/>
    <w:uiPriority w:val="99"/>
    <w:qFormat/>
    <w:rsid w:val="00957D96"/>
    <w:pPr>
      <w:keepNext/>
      <w:numPr>
        <w:ilvl w:val="2"/>
        <w:numId w:val="1"/>
      </w:numPr>
      <w:outlineLvl w:val="2"/>
    </w:pPr>
    <w:rPr>
      <w:sz w:val="28"/>
    </w:rPr>
  </w:style>
  <w:style w:type="paragraph" w:styleId="Nagwek4">
    <w:name w:val="heading 4"/>
    <w:basedOn w:val="Normalny"/>
    <w:next w:val="Normalny"/>
    <w:link w:val="Nagwek4Znak"/>
    <w:uiPriority w:val="99"/>
    <w:qFormat/>
    <w:rsid w:val="00957D96"/>
    <w:pPr>
      <w:keepNext/>
      <w:numPr>
        <w:ilvl w:val="3"/>
        <w:numId w:val="1"/>
      </w:numPr>
      <w:outlineLvl w:val="3"/>
    </w:pPr>
    <w:rPr>
      <w:b/>
      <w:sz w:val="28"/>
    </w:rPr>
  </w:style>
  <w:style w:type="paragraph" w:styleId="Nagwek5">
    <w:name w:val="heading 5"/>
    <w:basedOn w:val="Normalny"/>
    <w:next w:val="Normalny"/>
    <w:link w:val="Nagwek5Znak"/>
    <w:uiPriority w:val="99"/>
    <w:qFormat/>
    <w:rsid w:val="00957D96"/>
    <w:pPr>
      <w:keepNext/>
      <w:numPr>
        <w:ilvl w:val="4"/>
        <w:numId w:val="1"/>
      </w:numPr>
      <w:jc w:val="center"/>
      <w:outlineLvl w:val="4"/>
    </w:pPr>
    <w:rPr>
      <w:b/>
      <w:sz w:val="28"/>
    </w:rPr>
  </w:style>
  <w:style w:type="paragraph" w:styleId="Nagwek6">
    <w:name w:val="heading 6"/>
    <w:basedOn w:val="Normalny"/>
    <w:next w:val="Normalny"/>
    <w:link w:val="Nagwek6Znak"/>
    <w:uiPriority w:val="99"/>
    <w:qFormat/>
    <w:rsid w:val="00957D96"/>
    <w:pPr>
      <w:keepNext/>
      <w:numPr>
        <w:ilvl w:val="5"/>
        <w:numId w:val="1"/>
      </w:numPr>
      <w:jc w:val="both"/>
      <w:outlineLvl w:val="5"/>
    </w:pPr>
    <w:rPr>
      <w:b/>
      <w:sz w:val="24"/>
    </w:rPr>
  </w:style>
  <w:style w:type="paragraph" w:styleId="Nagwek7">
    <w:name w:val="heading 7"/>
    <w:basedOn w:val="Normalny"/>
    <w:next w:val="Normalny"/>
    <w:link w:val="Nagwek7Znak"/>
    <w:uiPriority w:val="99"/>
    <w:qFormat/>
    <w:rsid w:val="00957D96"/>
    <w:pPr>
      <w:keepNext/>
      <w:numPr>
        <w:ilvl w:val="6"/>
        <w:numId w:val="1"/>
      </w:numPr>
      <w:jc w:val="center"/>
      <w:outlineLvl w:val="6"/>
    </w:pPr>
    <w:rPr>
      <w:rFonts w:ascii="Tahoma" w:hAnsi="Tahoma"/>
      <w:sz w:val="24"/>
    </w:rPr>
  </w:style>
  <w:style w:type="paragraph" w:styleId="Nagwek8">
    <w:name w:val="heading 8"/>
    <w:basedOn w:val="Normalny"/>
    <w:next w:val="Normalny"/>
    <w:link w:val="Nagwek8Znak1"/>
    <w:uiPriority w:val="99"/>
    <w:qFormat/>
    <w:rsid w:val="00957D96"/>
    <w:pPr>
      <w:keepNext/>
      <w:numPr>
        <w:ilvl w:val="7"/>
        <w:numId w:val="1"/>
      </w:numPr>
      <w:jc w:val="right"/>
      <w:outlineLvl w:val="7"/>
    </w:pPr>
    <w:rPr>
      <w:sz w:val="24"/>
    </w:rPr>
  </w:style>
  <w:style w:type="paragraph" w:styleId="Nagwek9">
    <w:name w:val="heading 9"/>
    <w:basedOn w:val="Normalny"/>
    <w:next w:val="Normalny"/>
    <w:link w:val="Nagwek9Znak"/>
    <w:uiPriority w:val="99"/>
    <w:qFormat/>
    <w:rsid w:val="00957D96"/>
    <w:pPr>
      <w:keepNext/>
      <w:numPr>
        <w:ilvl w:val="8"/>
        <w:numId w:val="1"/>
      </w:numPr>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45A9"/>
    <w:rPr>
      <w:rFonts w:asciiTheme="majorHAnsi" w:eastAsiaTheme="majorEastAsia" w:hAnsiTheme="majorHAnsi" w:cstheme="majorBidi"/>
      <w:b/>
      <w:bCs/>
      <w:kern w:val="32"/>
      <w:sz w:val="32"/>
      <w:szCs w:val="32"/>
      <w:lang w:eastAsia="ar-SA"/>
    </w:rPr>
  </w:style>
  <w:style w:type="character" w:customStyle="1" w:styleId="Nagwek2Znak">
    <w:name w:val="Nagłówek 2 Znak"/>
    <w:basedOn w:val="Domylnaczcionkaakapitu"/>
    <w:link w:val="Nagwek2"/>
    <w:uiPriority w:val="9"/>
    <w:semiHidden/>
    <w:rsid w:val="000D45A9"/>
    <w:rPr>
      <w:rFonts w:asciiTheme="majorHAnsi" w:eastAsiaTheme="majorEastAsia" w:hAnsiTheme="majorHAnsi" w:cstheme="majorBidi"/>
      <w:b/>
      <w:bCs/>
      <w:i/>
      <w:iCs/>
      <w:sz w:val="28"/>
      <w:szCs w:val="28"/>
      <w:lang w:eastAsia="ar-SA"/>
    </w:rPr>
  </w:style>
  <w:style w:type="character" w:customStyle="1" w:styleId="Nagwek3Znak">
    <w:name w:val="Nagłówek 3 Znak"/>
    <w:basedOn w:val="Domylnaczcionkaakapitu"/>
    <w:link w:val="Nagwek3"/>
    <w:uiPriority w:val="9"/>
    <w:semiHidden/>
    <w:rsid w:val="000D45A9"/>
    <w:rPr>
      <w:rFonts w:asciiTheme="majorHAnsi" w:eastAsiaTheme="majorEastAsia" w:hAnsiTheme="majorHAnsi" w:cstheme="majorBidi"/>
      <w:b/>
      <w:bCs/>
      <w:sz w:val="26"/>
      <w:szCs w:val="26"/>
      <w:lang w:eastAsia="ar-SA"/>
    </w:rPr>
  </w:style>
  <w:style w:type="character" w:customStyle="1" w:styleId="Nagwek4Znak">
    <w:name w:val="Nagłówek 4 Znak"/>
    <w:basedOn w:val="Domylnaczcionkaakapitu"/>
    <w:link w:val="Nagwek4"/>
    <w:uiPriority w:val="9"/>
    <w:semiHidden/>
    <w:rsid w:val="000D45A9"/>
    <w:rPr>
      <w:rFonts w:asciiTheme="minorHAnsi" w:eastAsiaTheme="minorEastAsia" w:hAnsiTheme="minorHAnsi" w:cstheme="minorBidi"/>
      <w:b/>
      <w:bCs/>
      <w:sz w:val="28"/>
      <w:szCs w:val="28"/>
      <w:lang w:eastAsia="ar-SA"/>
    </w:rPr>
  </w:style>
  <w:style w:type="character" w:customStyle="1" w:styleId="Nagwek5Znak">
    <w:name w:val="Nagłówek 5 Znak"/>
    <w:basedOn w:val="Domylnaczcionkaakapitu"/>
    <w:link w:val="Nagwek5"/>
    <w:uiPriority w:val="9"/>
    <w:semiHidden/>
    <w:rsid w:val="000D45A9"/>
    <w:rPr>
      <w:rFonts w:asciiTheme="minorHAnsi" w:eastAsiaTheme="minorEastAsia" w:hAnsiTheme="minorHAnsi" w:cstheme="minorBidi"/>
      <w:b/>
      <w:bCs/>
      <w:i/>
      <w:iCs/>
      <w:sz w:val="26"/>
      <w:szCs w:val="26"/>
      <w:lang w:eastAsia="ar-SA"/>
    </w:rPr>
  </w:style>
  <w:style w:type="character" w:customStyle="1" w:styleId="Nagwek6Znak">
    <w:name w:val="Nagłówek 6 Znak"/>
    <w:basedOn w:val="Domylnaczcionkaakapitu"/>
    <w:link w:val="Nagwek6"/>
    <w:uiPriority w:val="9"/>
    <w:semiHidden/>
    <w:rsid w:val="000D45A9"/>
    <w:rPr>
      <w:rFonts w:asciiTheme="minorHAnsi" w:eastAsiaTheme="minorEastAsia" w:hAnsiTheme="minorHAnsi" w:cstheme="minorBidi"/>
      <w:b/>
      <w:bCs/>
      <w:lang w:eastAsia="ar-SA"/>
    </w:rPr>
  </w:style>
  <w:style w:type="character" w:customStyle="1" w:styleId="Nagwek7Znak">
    <w:name w:val="Nagłówek 7 Znak"/>
    <w:basedOn w:val="Domylnaczcionkaakapitu"/>
    <w:link w:val="Nagwek7"/>
    <w:uiPriority w:val="9"/>
    <w:semiHidden/>
    <w:rsid w:val="000D45A9"/>
    <w:rPr>
      <w:rFonts w:asciiTheme="minorHAnsi" w:eastAsiaTheme="minorEastAsia" w:hAnsiTheme="minorHAnsi" w:cstheme="minorBidi"/>
      <w:sz w:val="24"/>
      <w:szCs w:val="24"/>
      <w:lang w:eastAsia="ar-SA"/>
    </w:rPr>
  </w:style>
  <w:style w:type="character" w:customStyle="1" w:styleId="Nagwek8Znak1">
    <w:name w:val="Nagłówek 8 Znak1"/>
    <w:basedOn w:val="Domylnaczcionkaakapitu"/>
    <w:link w:val="Nagwek8"/>
    <w:uiPriority w:val="9"/>
    <w:semiHidden/>
    <w:rsid w:val="000D45A9"/>
    <w:rPr>
      <w:rFonts w:asciiTheme="minorHAnsi" w:eastAsiaTheme="minorEastAsia" w:hAnsiTheme="minorHAnsi" w:cstheme="minorBidi"/>
      <w:i/>
      <w:iCs/>
      <w:sz w:val="24"/>
      <w:szCs w:val="24"/>
      <w:lang w:eastAsia="ar-SA"/>
    </w:rPr>
  </w:style>
  <w:style w:type="character" w:customStyle="1" w:styleId="Nagwek9Znak">
    <w:name w:val="Nagłówek 9 Znak"/>
    <w:basedOn w:val="Domylnaczcionkaakapitu"/>
    <w:link w:val="Nagwek9"/>
    <w:uiPriority w:val="9"/>
    <w:semiHidden/>
    <w:rsid w:val="000D45A9"/>
    <w:rPr>
      <w:rFonts w:asciiTheme="majorHAnsi" w:eastAsiaTheme="majorEastAsia" w:hAnsiTheme="majorHAnsi" w:cstheme="majorBidi"/>
      <w:lang w:eastAsia="ar-SA"/>
    </w:rPr>
  </w:style>
  <w:style w:type="character" w:customStyle="1" w:styleId="WW8Num4z0">
    <w:name w:val="WW8Num4z0"/>
    <w:uiPriority w:val="99"/>
    <w:rsid w:val="00957D96"/>
    <w:rPr>
      <w:rFonts w:ascii="Times New Roman" w:hAnsi="Times New Roman"/>
    </w:rPr>
  </w:style>
  <w:style w:type="character" w:customStyle="1" w:styleId="WW8Num7z0">
    <w:name w:val="WW8Num7z0"/>
    <w:uiPriority w:val="99"/>
    <w:rsid w:val="00957D96"/>
  </w:style>
  <w:style w:type="character" w:customStyle="1" w:styleId="WW8Num8z0">
    <w:name w:val="WW8Num8z0"/>
    <w:uiPriority w:val="99"/>
    <w:rsid w:val="00957D96"/>
    <w:rPr>
      <w:rFonts w:ascii="Symbol" w:hAnsi="Symbol"/>
    </w:rPr>
  </w:style>
  <w:style w:type="character" w:customStyle="1" w:styleId="WW8Num9z0">
    <w:name w:val="WW8Num9z0"/>
    <w:uiPriority w:val="99"/>
    <w:rsid w:val="00957D96"/>
  </w:style>
  <w:style w:type="character" w:customStyle="1" w:styleId="WW8Num11z0">
    <w:name w:val="WW8Num11z0"/>
    <w:uiPriority w:val="99"/>
    <w:rsid w:val="00957D96"/>
  </w:style>
  <w:style w:type="character" w:customStyle="1" w:styleId="WW8Num12z1">
    <w:name w:val="WW8Num12z1"/>
    <w:uiPriority w:val="99"/>
    <w:rsid w:val="00957D96"/>
    <w:rPr>
      <w:color w:val="000000"/>
    </w:rPr>
  </w:style>
  <w:style w:type="character" w:customStyle="1" w:styleId="WW8Num13z0">
    <w:name w:val="WW8Num13z0"/>
    <w:uiPriority w:val="99"/>
    <w:rsid w:val="00957D96"/>
    <w:rPr>
      <w:rFonts w:ascii="StarSymbol" w:eastAsia="StarSymbol"/>
    </w:rPr>
  </w:style>
  <w:style w:type="character" w:customStyle="1" w:styleId="WW8Num19z0">
    <w:name w:val="WW8Num19z0"/>
    <w:uiPriority w:val="99"/>
    <w:rsid w:val="00957D96"/>
  </w:style>
  <w:style w:type="character" w:customStyle="1" w:styleId="WW8Num24z0">
    <w:name w:val="WW8Num24z0"/>
    <w:uiPriority w:val="99"/>
    <w:rsid w:val="00957D96"/>
    <w:rPr>
      <w:rFonts w:ascii="Times New Roman" w:hAnsi="Times New Roman"/>
    </w:rPr>
  </w:style>
  <w:style w:type="character" w:customStyle="1" w:styleId="Absatz-Standardschriftart">
    <w:name w:val="Absatz-Standardschriftart"/>
    <w:uiPriority w:val="99"/>
    <w:rsid w:val="00957D96"/>
  </w:style>
  <w:style w:type="character" w:customStyle="1" w:styleId="WW-Absatz-Standardschriftart">
    <w:name w:val="WW-Absatz-Standardschriftart"/>
    <w:uiPriority w:val="99"/>
    <w:rsid w:val="00957D96"/>
  </w:style>
  <w:style w:type="character" w:customStyle="1" w:styleId="WW8Num3z0">
    <w:name w:val="WW8Num3z0"/>
    <w:uiPriority w:val="99"/>
    <w:rsid w:val="00957D96"/>
    <w:rPr>
      <w:rFonts w:ascii="Times New Roman" w:hAnsi="Times New Roman"/>
    </w:rPr>
  </w:style>
  <w:style w:type="character" w:customStyle="1" w:styleId="WW-Absatz-Standardschriftart1">
    <w:name w:val="WW-Absatz-Standardschriftart1"/>
    <w:uiPriority w:val="99"/>
    <w:rsid w:val="00957D96"/>
  </w:style>
  <w:style w:type="character" w:customStyle="1" w:styleId="WW-Absatz-Standardschriftart11">
    <w:name w:val="WW-Absatz-Standardschriftart11"/>
    <w:uiPriority w:val="99"/>
    <w:rsid w:val="00957D96"/>
  </w:style>
  <w:style w:type="character" w:customStyle="1" w:styleId="WW-Absatz-Standardschriftart111">
    <w:name w:val="WW-Absatz-Standardschriftart111"/>
    <w:uiPriority w:val="99"/>
    <w:rsid w:val="00957D96"/>
  </w:style>
  <w:style w:type="character" w:customStyle="1" w:styleId="WW-Absatz-Standardschriftart1111">
    <w:name w:val="WW-Absatz-Standardschriftart1111"/>
    <w:uiPriority w:val="99"/>
    <w:rsid w:val="00957D96"/>
  </w:style>
  <w:style w:type="character" w:customStyle="1" w:styleId="WW-Absatz-Standardschriftart11111">
    <w:name w:val="WW-Absatz-Standardschriftart11111"/>
    <w:uiPriority w:val="99"/>
    <w:rsid w:val="00957D96"/>
  </w:style>
  <w:style w:type="character" w:customStyle="1" w:styleId="WW-Absatz-Standardschriftart111111">
    <w:name w:val="WW-Absatz-Standardschriftart111111"/>
    <w:uiPriority w:val="99"/>
    <w:rsid w:val="00957D96"/>
  </w:style>
  <w:style w:type="character" w:customStyle="1" w:styleId="WW-Absatz-Standardschriftart1111111">
    <w:name w:val="WW-Absatz-Standardschriftart1111111"/>
    <w:uiPriority w:val="99"/>
    <w:rsid w:val="00957D96"/>
  </w:style>
  <w:style w:type="character" w:customStyle="1" w:styleId="WW-Absatz-Standardschriftart11111111">
    <w:name w:val="WW-Absatz-Standardschriftart11111111"/>
    <w:uiPriority w:val="99"/>
    <w:rsid w:val="00957D96"/>
  </w:style>
  <w:style w:type="character" w:customStyle="1" w:styleId="WW-Absatz-Standardschriftart111111111">
    <w:name w:val="WW-Absatz-Standardschriftart111111111"/>
    <w:uiPriority w:val="99"/>
    <w:rsid w:val="00957D96"/>
  </w:style>
  <w:style w:type="character" w:customStyle="1" w:styleId="WW8Num24z2">
    <w:name w:val="WW8Num24z2"/>
    <w:uiPriority w:val="99"/>
    <w:rsid w:val="00957D96"/>
    <w:rPr>
      <w:rFonts w:ascii="Arial" w:hAnsi="Arial"/>
      <w:sz w:val="22"/>
    </w:rPr>
  </w:style>
  <w:style w:type="character" w:customStyle="1" w:styleId="WW8Num25z0">
    <w:name w:val="WW8Num25z0"/>
    <w:uiPriority w:val="99"/>
    <w:rsid w:val="00957D96"/>
    <w:rPr>
      <w:rFonts w:ascii="Times New Roman" w:hAnsi="Times New Roman"/>
    </w:rPr>
  </w:style>
  <w:style w:type="character" w:customStyle="1" w:styleId="WW8Num25z1">
    <w:name w:val="WW8Num25z1"/>
    <w:uiPriority w:val="99"/>
    <w:rsid w:val="00957D96"/>
    <w:rPr>
      <w:rFonts w:ascii="Times New Roman" w:hAnsi="Times New Roman"/>
    </w:rPr>
  </w:style>
  <w:style w:type="character" w:customStyle="1" w:styleId="WW8Num25z2">
    <w:name w:val="WW8Num25z2"/>
    <w:uiPriority w:val="99"/>
    <w:rsid w:val="00957D96"/>
    <w:rPr>
      <w:rFonts w:ascii="Wingdings" w:hAnsi="Wingdings"/>
    </w:rPr>
  </w:style>
  <w:style w:type="character" w:customStyle="1" w:styleId="WW8Num27z0">
    <w:name w:val="WW8Num27z0"/>
    <w:uiPriority w:val="99"/>
    <w:rsid w:val="00957D96"/>
  </w:style>
  <w:style w:type="character" w:customStyle="1" w:styleId="Domylnaczcionkaakapitu8">
    <w:name w:val="Domyślna czcionka akapitu8"/>
    <w:uiPriority w:val="99"/>
    <w:rsid w:val="00957D96"/>
  </w:style>
  <w:style w:type="character" w:customStyle="1" w:styleId="Domylnaczcionkaakapitu7">
    <w:name w:val="Domyślna czcionka akapitu7"/>
    <w:uiPriority w:val="99"/>
    <w:rsid w:val="00957D96"/>
  </w:style>
  <w:style w:type="character" w:customStyle="1" w:styleId="WW-Absatz-Standardschriftart1111111111">
    <w:name w:val="WW-Absatz-Standardschriftart1111111111"/>
    <w:uiPriority w:val="99"/>
    <w:rsid w:val="00957D96"/>
  </w:style>
  <w:style w:type="character" w:customStyle="1" w:styleId="Domylnaczcionkaakapitu6">
    <w:name w:val="Domyślna czcionka akapitu6"/>
    <w:uiPriority w:val="99"/>
    <w:rsid w:val="00957D96"/>
  </w:style>
  <w:style w:type="character" w:customStyle="1" w:styleId="WW8Num20z0">
    <w:name w:val="WW8Num20z0"/>
    <w:uiPriority w:val="99"/>
    <w:rsid w:val="00957D96"/>
  </w:style>
  <w:style w:type="character" w:customStyle="1" w:styleId="WW-Absatz-Standardschriftart11111111111">
    <w:name w:val="WW-Absatz-Standardschriftart11111111111"/>
    <w:uiPriority w:val="99"/>
    <w:rsid w:val="00957D96"/>
  </w:style>
  <w:style w:type="character" w:customStyle="1" w:styleId="WW-Absatz-Standardschriftart111111111111">
    <w:name w:val="WW-Absatz-Standardschriftart111111111111"/>
    <w:uiPriority w:val="99"/>
    <w:rsid w:val="00957D96"/>
  </w:style>
  <w:style w:type="character" w:customStyle="1" w:styleId="WW8Num13z1">
    <w:name w:val="WW8Num13z1"/>
    <w:uiPriority w:val="99"/>
    <w:rsid w:val="00957D96"/>
    <w:rPr>
      <w:color w:val="000000"/>
    </w:rPr>
  </w:style>
  <w:style w:type="character" w:customStyle="1" w:styleId="WW8Num14z0">
    <w:name w:val="WW8Num14z0"/>
    <w:uiPriority w:val="99"/>
    <w:rsid w:val="00957D96"/>
    <w:rPr>
      <w:rFonts w:ascii="Symbol" w:hAnsi="Symbol"/>
    </w:rPr>
  </w:style>
  <w:style w:type="character" w:customStyle="1" w:styleId="WW8Num17z0">
    <w:name w:val="WW8Num17z0"/>
    <w:uiPriority w:val="99"/>
    <w:rsid w:val="00957D96"/>
  </w:style>
  <w:style w:type="character" w:customStyle="1" w:styleId="WW8Num21z0">
    <w:name w:val="WW8Num21z0"/>
    <w:uiPriority w:val="99"/>
    <w:rsid w:val="00957D96"/>
  </w:style>
  <w:style w:type="character" w:customStyle="1" w:styleId="WW8Num24z1">
    <w:name w:val="WW8Num24z1"/>
    <w:uiPriority w:val="99"/>
    <w:rsid w:val="00957D96"/>
    <w:rPr>
      <w:rFonts w:ascii="Times New Roman" w:hAnsi="Times New Roman"/>
    </w:rPr>
  </w:style>
  <w:style w:type="character" w:customStyle="1" w:styleId="WW-Absatz-Standardschriftart1111111111111">
    <w:name w:val="WW-Absatz-Standardschriftart1111111111111"/>
    <w:uiPriority w:val="99"/>
    <w:rsid w:val="00957D96"/>
  </w:style>
  <w:style w:type="character" w:customStyle="1" w:styleId="WW-Absatz-Standardschriftart11111111111111">
    <w:name w:val="WW-Absatz-Standardschriftart11111111111111"/>
    <w:uiPriority w:val="99"/>
    <w:rsid w:val="00957D96"/>
  </w:style>
  <w:style w:type="character" w:customStyle="1" w:styleId="WW-Absatz-Standardschriftart111111111111111">
    <w:name w:val="WW-Absatz-Standardschriftart111111111111111"/>
    <w:uiPriority w:val="99"/>
    <w:rsid w:val="00957D96"/>
  </w:style>
  <w:style w:type="character" w:customStyle="1" w:styleId="WW-Absatz-Standardschriftart1111111111111111">
    <w:name w:val="WW-Absatz-Standardschriftart1111111111111111"/>
    <w:uiPriority w:val="99"/>
    <w:rsid w:val="00957D96"/>
  </w:style>
  <w:style w:type="character" w:customStyle="1" w:styleId="WW-Absatz-Standardschriftart11111111111111111">
    <w:name w:val="WW-Absatz-Standardschriftart11111111111111111"/>
    <w:uiPriority w:val="99"/>
    <w:rsid w:val="00957D96"/>
  </w:style>
  <w:style w:type="character" w:customStyle="1" w:styleId="WW8Num15z0">
    <w:name w:val="WW8Num15z0"/>
    <w:uiPriority w:val="99"/>
    <w:rsid w:val="00957D96"/>
    <w:rPr>
      <w:rFonts w:ascii="Times New Roman" w:hAnsi="Times New Roman"/>
    </w:rPr>
  </w:style>
  <w:style w:type="character" w:customStyle="1" w:styleId="WW8Num18z0">
    <w:name w:val="WW8Num18z0"/>
    <w:uiPriority w:val="99"/>
    <w:rsid w:val="00957D96"/>
  </w:style>
  <w:style w:type="character" w:customStyle="1" w:styleId="WW8Num22z0">
    <w:name w:val="WW8Num22z0"/>
    <w:uiPriority w:val="99"/>
    <w:rsid w:val="00957D96"/>
    <w:rPr>
      <w:rFonts w:ascii="Times New Roman" w:hAnsi="Times New Roman"/>
    </w:rPr>
  </w:style>
  <w:style w:type="character" w:customStyle="1" w:styleId="WW8Num26z0">
    <w:name w:val="WW8Num26z0"/>
    <w:uiPriority w:val="99"/>
    <w:rsid w:val="00957D96"/>
  </w:style>
  <w:style w:type="character" w:customStyle="1" w:styleId="WW-Absatz-Standardschriftart111111111111111111">
    <w:name w:val="WW-Absatz-Standardschriftart111111111111111111"/>
    <w:uiPriority w:val="99"/>
    <w:rsid w:val="00957D96"/>
  </w:style>
  <w:style w:type="character" w:customStyle="1" w:styleId="WW-Absatz-Standardschriftart1111111111111111111">
    <w:name w:val="WW-Absatz-Standardschriftart1111111111111111111"/>
    <w:uiPriority w:val="99"/>
    <w:rsid w:val="00957D96"/>
  </w:style>
  <w:style w:type="character" w:customStyle="1" w:styleId="WW8Num16z0">
    <w:name w:val="WW8Num16z0"/>
    <w:uiPriority w:val="99"/>
    <w:rsid w:val="00957D96"/>
  </w:style>
  <w:style w:type="character" w:customStyle="1" w:styleId="WW8Num23z0">
    <w:name w:val="WW8Num23z0"/>
    <w:uiPriority w:val="99"/>
    <w:rsid w:val="00957D96"/>
    <w:rPr>
      <w:rFonts w:ascii="Times New Roman" w:hAnsi="Times New Roman"/>
    </w:rPr>
  </w:style>
  <w:style w:type="character" w:customStyle="1" w:styleId="WW8Num30z1">
    <w:name w:val="WW8Num30z1"/>
    <w:uiPriority w:val="99"/>
    <w:rsid w:val="00957D96"/>
    <w:rPr>
      <w:rFonts w:ascii="Courier New" w:hAnsi="Courier New"/>
    </w:rPr>
  </w:style>
  <w:style w:type="character" w:customStyle="1" w:styleId="WW8Num31z0">
    <w:name w:val="WW8Num31z0"/>
    <w:uiPriority w:val="99"/>
    <w:rsid w:val="00957D96"/>
    <w:rPr>
      <w:rFonts w:ascii="Symbol" w:hAnsi="Symbol"/>
    </w:rPr>
  </w:style>
  <w:style w:type="character" w:customStyle="1" w:styleId="WW-Absatz-Standardschriftart11111111111111111111">
    <w:name w:val="WW-Absatz-Standardschriftart11111111111111111111"/>
    <w:uiPriority w:val="99"/>
    <w:rsid w:val="00957D96"/>
  </w:style>
  <w:style w:type="character" w:customStyle="1" w:styleId="WW-Absatz-Standardschriftart111111111111111111111">
    <w:name w:val="WW-Absatz-Standardschriftart111111111111111111111"/>
    <w:uiPriority w:val="99"/>
    <w:rsid w:val="00957D96"/>
  </w:style>
  <w:style w:type="character" w:customStyle="1" w:styleId="WW8Num28z0">
    <w:name w:val="WW8Num28z0"/>
    <w:uiPriority w:val="99"/>
    <w:rsid w:val="00957D96"/>
  </w:style>
  <w:style w:type="character" w:customStyle="1" w:styleId="WW8Num31z1">
    <w:name w:val="WW8Num31z1"/>
    <w:uiPriority w:val="99"/>
    <w:rsid w:val="00957D96"/>
    <w:rPr>
      <w:rFonts w:ascii="Courier New" w:hAnsi="Courier New"/>
    </w:rPr>
  </w:style>
  <w:style w:type="character" w:customStyle="1" w:styleId="WW8Num32z0">
    <w:name w:val="WW8Num32z0"/>
    <w:uiPriority w:val="99"/>
    <w:rsid w:val="00957D96"/>
    <w:rPr>
      <w:rFonts w:ascii="Symbol" w:hAnsi="Symbol"/>
    </w:rPr>
  </w:style>
  <w:style w:type="character" w:customStyle="1" w:styleId="Domylnaczcionkaakapitu5">
    <w:name w:val="Domyślna czcionka akapitu5"/>
    <w:uiPriority w:val="99"/>
    <w:rsid w:val="00957D96"/>
  </w:style>
  <w:style w:type="character" w:customStyle="1" w:styleId="WW8Num12z0">
    <w:name w:val="WW8Num12z0"/>
    <w:uiPriority w:val="99"/>
    <w:rsid w:val="00957D96"/>
    <w:rPr>
      <w:rFonts w:ascii="Times New Roman" w:hAnsi="Times New Roman"/>
    </w:rPr>
  </w:style>
  <w:style w:type="character" w:customStyle="1" w:styleId="WW8Num14z1">
    <w:name w:val="WW8Num14z1"/>
    <w:uiPriority w:val="99"/>
    <w:rsid w:val="00957D96"/>
    <w:rPr>
      <w:color w:val="000000"/>
    </w:rPr>
  </w:style>
  <w:style w:type="character" w:customStyle="1" w:styleId="WW8Num34z0">
    <w:name w:val="WW8Num34z0"/>
    <w:uiPriority w:val="99"/>
    <w:rsid w:val="00957D96"/>
    <w:rPr>
      <w:rFonts w:ascii="Times New Roman" w:hAnsi="Times New Roman"/>
    </w:rPr>
  </w:style>
  <w:style w:type="character" w:customStyle="1" w:styleId="WW8Num36z0">
    <w:name w:val="WW8Num36z0"/>
    <w:uiPriority w:val="99"/>
    <w:rsid w:val="00957D96"/>
  </w:style>
  <w:style w:type="character" w:customStyle="1" w:styleId="WW8Num37z0">
    <w:name w:val="WW8Num37z0"/>
    <w:uiPriority w:val="99"/>
    <w:rsid w:val="00957D96"/>
    <w:rPr>
      <w:rFonts w:ascii="Times New Roman" w:hAnsi="Times New Roman"/>
    </w:rPr>
  </w:style>
  <w:style w:type="character" w:customStyle="1" w:styleId="WW8Num40z0">
    <w:name w:val="WW8Num40z0"/>
    <w:uiPriority w:val="99"/>
    <w:rsid w:val="00957D96"/>
    <w:rPr>
      <w:rFonts w:ascii="Times New Roman" w:hAnsi="Times New Roman"/>
    </w:rPr>
  </w:style>
  <w:style w:type="character" w:customStyle="1" w:styleId="WW8Num41z0">
    <w:name w:val="WW8Num41z0"/>
    <w:uiPriority w:val="99"/>
    <w:rsid w:val="00957D96"/>
    <w:rPr>
      <w:rFonts w:ascii="Times New Roman" w:hAnsi="Times New Roman"/>
    </w:rPr>
  </w:style>
  <w:style w:type="character" w:customStyle="1" w:styleId="WW8Num44z1">
    <w:name w:val="WW8Num44z1"/>
    <w:uiPriority w:val="99"/>
    <w:rsid w:val="00957D96"/>
    <w:rPr>
      <w:rFonts w:ascii="Times New Roman" w:hAnsi="Times New Roman"/>
    </w:rPr>
  </w:style>
  <w:style w:type="character" w:customStyle="1" w:styleId="WW8Num45z0">
    <w:name w:val="WW8Num45z0"/>
    <w:uiPriority w:val="99"/>
    <w:rsid w:val="00957D96"/>
    <w:rPr>
      <w:rFonts w:ascii="OpenSymbol" w:hAnsi="OpenSymbol"/>
    </w:rPr>
  </w:style>
  <w:style w:type="character" w:customStyle="1" w:styleId="WW8Num46z0">
    <w:name w:val="WW8Num46z0"/>
    <w:uiPriority w:val="99"/>
    <w:rsid w:val="00957D96"/>
  </w:style>
  <w:style w:type="character" w:customStyle="1" w:styleId="WW-Absatz-Standardschriftart1111111111111111111111">
    <w:name w:val="WW-Absatz-Standardschriftart1111111111111111111111"/>
    <w:uiPriority w:val="99"/>
    <w:rsid w:val="00957D96"/>
  </w:style>
  <w:style w:type="character" w:customStyle="1" w:styleId="WW8Num15z1">
    <w:name w:val="WW8Num15z1"/>
    <w:uiPriority w:val="99"/>
    <w:rsid w:val="00957D96"/>
    <w:rPr>
      <w:color w:val="000000"/>
    </w:rPr>
  </w:style>
  <w:style w:type="character" w:customStyle="1" w:styleId="WW8Num32z1">
    <w:name w:val="WW8Num32z1"/>
    <w:uiPriority w:val="99"/>
    <w:rsid w:val="00957D96"/>
    <w:rPr>
      <w:rFonts w:ascii="Courier New" w:hAnsi="Courier New"/>
    </w:rPr>
  </w:style>
  <w:style w:type="character" w:customStyle="1" w:styleId="WW8Num38z0">
    <w:name w:val="WW8Num38z0"/>
    <w:uiPriority w:val="99"/>
    <w:rsid w:val="00957D96"/>
    <w:rPr>
      <w:rFonts w:ascii="Symbol" w:hAnsi="Symbol"/>
    </w:rPr>
  </w:style>
  <w:style w:type="character" w:customStyle="1" w:styleId="WW8Num39z0">
    <w:name w:val="WW8Num39z0"/>
    <w:uiPriority w:val="99"/>
    <w:rsid w:val="00957D96"/>
    <w:rPr>
      <w:rFonts w:ascii="Times New Roman" w:hAnsi="Times New Roman"/>
    </w:rPr>
  </w:style>
  <w:style w:type="character" w:customStyle="1" w:styleId="WW8Num42z0">
    <w:name w:val="WW8Num42z0"/>
    <w:uiPriority w:val="99"/>
    <w:rsid w:val="00957D96"/>
    <w:rPr>
      <w:rFonts w:ascii="Times New Roman" w:hAnsi="Times New Roman"/>
    </w:rPr>
  </w:style>
  <w:style w:type="character" w:customStyle="1" w:styleId="WW8Num43z0">
    <w:name w:val="WW8Num43z0"/>
    <w:uiPriority w:val="99"/>
    <w:rsid w:val="00957D96"/>
    <w:rPr>
      <w:rFonts w:ascii="Times New Roman" w:hAnsi="Times New Roman"/>
    </w:rPr>
  </w:style>
  <w:style w:type="character" w:customStyle="1" w:styleId="WW8Num46z1">
    <w:name w:val="WW8Num46z1"/>
    <w:uiPriority w:val="99"/>
    <w:rsid w:val="00957D96"/>
    <w:rPr>
      <w:rFonts w:ascii="Times New Roman" w:hAnsi="Times New Roman"/>
    </w:rPr>
  </w:style>
  <w:style w:type="character" w:customStyle="1" w:styleId="WW8Num47z0">
    <w:name w:val="WW8Num47z0"/>
    <w:uiPriority w:val="99"/>
    <w:rsid w:val="00957D96"/>
    <w:rPr>
      <w:rFonts w:ascii="Times New Roman" w:hAnsi="Times New Roman"/>
    </w:rPr>
  </w:style>
  <w:style w:type="character" w:customStyle="1" w:styleId="WW8Num48z0">
    <w:name w:val="WW8Num48z0"/>
    <w:uiPriority w:val="99"/>
    <w:rsid w:val="00957D96"/>
    <w:rPr>
      <w:rFonts w:ascii="Symbol" w:hAnsi="Symbol"/>
    </w:rPr>
  </w:style>
  <w:style w:type="character" w:customStyle="1" w:styleId="WW-Absatz-Standardschriftart11111111111111111111111">
    <w:name w:val="WW-Absatz-Standardschriftart11111111111111111111111"/>
    <w:uiPriority w:val="99"/>
    <w:rsid w:val="00957D96"/>
  </w:style>
  <w:style w:type="character" w:customStyle="1" w:styleId="WW8Num5z0">
    <w:name w:val="WW8Num5z0"/>
    <w:uiPriority w:val="99"/>
    <w:rsid w:val="00957D96"/>
  </w:style>
  <w:style w:type="character" w:customStyle="1" w:styleId="WW8Num6z0">
    <w:name w:val="WW8Num6z0"/>
    <w:uiPriority w:val="99"/>
    <w:rsid w:val="00957D96"/>
    <w:rPr>
      <w:rFonts w:ascii="Symbol" w:hAnsi="Symbol"/>
    </w:rPr>
  </w:style>
  <w:style w:type="character" w:customStyle="1" w:styleId="WW8Num10z0">
    <w:name w:val="WW8Num10z0"/>
    <w:uiPriority w:val="99"/>
    <w:rsid w:val="00957D96"/>
  </w:style>
  <w:style w:type="character" w:customStyle="1" w:styleId="WW8Num29z0">
    <w:name w:val="WW8Num29z0"/>
    <w:uiPriority w:val="99"/>
    <w:rsid w:val="00957D96"/>
    <w:rPr>
      <w:rFonts w:ascii="StarSymbol" w:eastAsia="StarSymbol"/>
    </w:rPr>
  </w:style>
  <w:style w:type="character" w:customStyle="1" w:styleId="WW8Num29z1">
    <w:name w:val="WW8Num29z1"/>
    <w:uiPriority w:val="99"/>
    <w:rsid w:val="00957D96"/>
    <w:rPr>
      <w:color w:val="000000"/>
    </w:rPr>
  </w:style>
  <w:style w:type="character" w:customStyle="1" w:styleId="WW8Num29z2">
    <w:name w:val="WW8Num29z2"/>
    <w:uiPriority w:val="99"/>
    <w:rsid w:val="00957D96"/>
    <w:rPr>
      <w:rFonts w:ascii="Wingdings" w:hAnsi="Wingdings"/>
    </w:rPr>
  </w:style>
  <w:style w:type="character" w:customStyle="1" w:styleId="WW8Num30z0">
    <w:name w:val="WW8Num30z0"/>
    <w:uiPriority w:val="99"/>
    <w:rsid w:val="00957D96"/>
    <w:rPr>
      <w:rFonts w:ascii="StarSymbol" w:eastAsia="StarSymbol"/>
    </w:rPr>
  </w:style>
  <w:style w:type="character" w:customStyle="1" w:styleId="WW8Num30z2">
    <w:name w:val="WW8Num30z2"/>
    <w:uiPriority w:val="99"/>
    <w:rsid w:val="00957D96"/>
    <w:rPr>
      <w:rFonts w:ascii="Wingdings" w:hAnsi="Wingdings"/>
    </w:rPr>
  </w:style>
  <w:style w:type="character" w:customStyle="1" w:styleId="WW8Num31z2">
    <w:name w:val="WW8Num31z2"/>
    <w:uiPriority w:val="99"/>
    <w:rsid w:val="00957D96"/>
    <w:rPr>
      <w:rFonts w:ascii="Wingdings" w:hAnsi="Wingdings"/>
    </w:rPr>
  </w:style>
  <w:style w:type="character" w:customStyle="1" w:styleId="WW8Num35z0">
    <w:name w:val="WW8Num35z0"/>
    <w:uiPriority w:val="99"/>
    <w:rsid w:val="00957D96"/>
    <w:rPr>
      <w:rFonts w:ascii="Times New Roman" w:hAnsi="Times New Roman"/>
    </w:rPr>
  </w:style>
  <w:style w:type="character" w:customStyle="1" w:styleId="WW8Num38z1">
    <w:name w:val="WW8Num38z1"/>
    <w:uiPriority w:val="99"/>
    <w:rsid w:val="00957D96"/>
    <w:rPr>
      <w:rFonts w:ascii="Courier New" w:hAnsi="Courier New"/>
    </w:rPr>
  </w:style>
  <w:style w:type="character" w:customStyle="1" w:styleId="WW8Num38z2">
    <w:name w:val="WW8Num38z2"/>
    <w:uiPriority w:val="99"/>
    <w:rsid w:val="00957D96"/>
    <w:rPr>
      <w:rFonts w:ascii="Wingdings" w:hAnsi="Wingdings"/>
    </w:rPr>
  </w:style>
  <w:style w:type="character" w:customStyle="1" w:styleId="WW8Num38z3">
    <w:name w:val="WW8Num38z3"/>
    <w:uiPriority w:val="99"/>
    <w:rsid w:val="00957D96"/>
    <w:rPr>
      <w:rFonts w:ascii="Symbol" w:hAnsi="Symbol"/>
    </w:rPr>
  </w:style>
  <w:style w:type="character" w:customStyle="1" w:styleId="WW8Num40z1">
    <w:name w:val="WW8Num40z1"/>
    <w:uiPriority w:val="99"/>
    <w:rsid w:val="00957D96"/>
    <w:rPr>
      <w:color w:val="000000"/>
    </w:rPr>
  </w:style>
  <w:style w:type="character" w:customStyle="1" w:styleId="WW8Num42z1">
    <w:name w:val="WW8Num42z1"/>
    <w:uiPriority w:val="99"/>
    <w:rsid w:val="00957D96"/>
    <w:rPr>
      <w:rFonts w:ascii="Courier New" w:hAnsi="Courier New"/>
    </w:rPr>
  </w:style>
  <w:style w:type="character" w:customStyle="1" w:styleId="WW8Num42z2">
    <w:name w:val="WW8Num42z2"/>
    <w:uiPriority w:val="99"/>
    <w:rsid w:val="00957D96"/>
    <w:rPr>
      <w:rFonts w:ascii="Wingdings" w:hAnsi="Wingdings"/>
    </w:rPr>
  </w:style>
  <w:style w:type="character" w:customStyle="1" w:styleId="WW8Num42z3">
    <w:name w:val="WW8Num42z3"/>
    <w:uiPriority w:val="99"/>
    <w:rsid w:val="00957D96"/>
    <w:rPr>
      <w:rFonts w:ascii="Symbol" w:hAnsi="Symbol"/>
    </w:rPr>
  </w:style>
  <w:style w:type="character" w:customStyle="1" w:styleId="WW8Num44z0">
    <w:name w:val="WW8Num44z0"/>
    <w:uiPriority w:val="99"/>
    <w:rsid w:val="00957D96"/>
    <w:rPr>
      <w:color w:val="000000"/>
    </w:rPr>
  </w:style>
  <w:style w:type="character" w:customStyle="1" w:styleId="WW8Num47z1">
    <w:name w:val="WW8Num47z1"/>
    <w:uiPriority w:val="99"/>
    <w:rsid w:val="00957D96"/>
    <w:rPr>
      <w:rFonts w:ascii="Courier New" w:hAnsi="Courier New"/>
    </w:rPr>
  </w:style>
  <w:style w:type="character" w:customStyle="1" w:styleId="WW8Num47z2">
    <w:name w:val="WW8Num47z2"/>
    <w:uiPriority w:val="99"/>
    <w:rsid w:val="00957D96"/>
    <w:rPr>
      <w:rFonts w:ascii="Wingdings" w:hAnsi="Wingdings"/>
    </w:rPr>
  </w:style>
  <w:style w:type="character" w:customStyle="1" w:styleId="WW8Num50z0">
    <w:name w:val="WW8Num50z0"/>
    <w:uiPriority w:val="99"/>
    <w:rsid w:val="00957D96"/>
    <w:rPr>
      <w:rFonts w:ascii="Symbol" w:hAnsi="Symbol"/>
    </w:rPr>
  </w:style>
  <w:style w:type="character" w:customStyle="1" w:styleId="WW8Num50z1">
    <w:name w:val="WW8Num50z1"/>
    <w:uiPriority w:val="99"/>
    <w:rsid w:val="00957D96"/>
    <w:rPr>
      <w:color w:val="000000"/>
    </w:rPr>
  </w:style>
  <w:style w:type="character" w:customStyle="1" w:styleId="WW8Num50z2">
    <w:name w:val="WW8Num50z2"/>
    <w:uiPriority w:val="99"/>
    <w:rsid w:val="00957D96"/>
    <w:rPr>
      <w:rFonts w:ascii="Wingdings" w:hAnsi="Wingdings"/>
    </w:rPr>
  </w:style>
  <w:style w:type="character" w:customStyle="1" w:styleId="WW8Num51z0">
    <w:name w:val="WW8Num51z0"/>
    <w:uiPriority w:val="99"/>
    <w:rsid w:val="00957D96"/>
    <w:rPr>
      <w:rFonts w:ascii="Symbol" w:hAnsi="Symbol"/>
    </w:rPr>
  </w:style>
  <w:style w:type="character" w:customStyle="1" w:styleId="WW8Num51z1">
    <w:name w:val="WW8Num51z1"/>
    <w:uiPriority w:val="99"/>
    <w:rsid w:val="00957D96"/>
    <w:rPr>
      <w:color w:val="000000"/>
    </w:rPr>
  </w:style>
  <w:style w:type="character" w:customStyle="1" w:styleId="WW8Num51z2">
    <w:name w:val="WW8Num51z2"/>
    <w:uiPriority w:val="99"/>
    <w:rsid w:val="00957D96"/>
    <w:rPr>
      <w:rFonts w:ascii="Wingdings" w:hAnsi="Wingdings"/>
    </w:rPr>
  </w:style>
  <w:style w:type="character" w:customStyle="1" w:styleId="WW8Num51z3">
    <w:name w:val="WW8Num51z3"/>
    <w:uiPriority w:val="99"/>
    <w:rsid w:val="00957D96"/>
    <w:rPr>
      <w:rFonts w:ascii="Symbol" w:hAnsi="Symbol"/>
    </w:rPr>
  </w:style>
  <w:style w:type="character" w:customStyle="1" w:styleId="WW8Num52z0">
    <w:name w:val="WW8Num52z0"/>
    <w:uiPriority w:val="99"/>
    <w:rsid w:val="00957D96"/>
    <w:rPr>
      <w:rFonts w:ascii="Wingdings" w:hAnsi="Wingdings"/>
    </w:rPr>
  </w:style>
  <w:style w:type="character" w:customStyle="1" w:styleId="WW8Num52z1">
    <w:name w:val="WW8Num52z1"/>
    <w:uiPriority w:val="99"/>
    <w:rsid w:val="00957D96"/>
    <w:rPr>
      <w:rFonts w:ascii="Courier New" w:hAnsi="Courier New"/>
    </w:rPr>
  </w:style>
  <w:style w:type="character" w:customStyle="1" w:styleId="WW8Num52z3">
    <w:name w:val="WW8Num52z3"/>
    <w:uiPriority w:val="99"/>
    <w:rsid w:val="00957D96"/>
    <w:rPr>
      <w:rFonts w:ascii="Symbol" w:hAnsi="Symbol"/>
    </w:rPr>
  </w:style>
  <w:style w:type="character" w:customStyle="1" w:styleId="WW8Num53z0">
    <w:name w:val="WW8Num53z0"/>
    <w:uiPriority w:val="99"/>
    <w:rsid w:val="00957D96"/>
    <w:rPr>
      <w:b/>
    </w:rPr>
  </w:style>
  <w:style w:type="character" w:customStyle="1" w:styleId="WW8Num54z0">
    <w:name w:val="WW8Num54z0"/>
    <w:uiPriority w:val="99"/>
    <w:rsid w:val="00957D96"/>
    <w:rPr>
      <w:rFonts w:ascii="Wingdings" w:hAnsi="Wingdings"/>
    </w:rPr>
  </w:style>
  <w:style w:type="character" w:customStyle="1" w:styleId="WW8Num54z1">
    <w:name w:val="WW8Num54z1"/>
    <w:uiPriority w:val="99"/>
    <w:rsid w:val="00957D96"/>
    <w:rPr>
      <w:rFonts w:ascii="Courier New" w:hAnsi="Courier New"/>
    </w:rPr>
  </w:style>
  <w:style w:type="character" w:customStyle="1" w:styleId="WW8Num54z3">
    <w:name w:val="WW8Num54z3"/>
    <w:uiPriority w:val="99"/>
    <w:rsid w:val="00957D96"/>
    <w:rPr>
      <w:rFonts w:ascii="Symbol" w:hAnsi="Symbol"/>
    </w:rPr>
  </w:style>
  <w:style w:type="character" w:customStyle="1" w:styleId="WW8Num55z0">
    <w:name w:val="WW8Num55z0"/>
    <w:uiPriority w:val="99"/>
    <w:rsid w:val="00957D96"/>
    <w:rPr>
      <w:rFonts w:ascii="Times New Roman" w:hAnsi="Times New Roman"/>
    </w:rPr>
  </w:style>
  <w:style w:type="character" w:customStyle="1" w:styleId="WW8Num55z1">
    <w:name w:val="WW8Num55z1"/>
    <w:uiPriority w:val="99"/>
    <w:rsid w:val="00957D96"/>
    <w:rPr>
      <w:rFonts w:ascii="Courier New" w:hAnsi="Courier New"/>
    </w:rPr>
  </w:style>
  <w:style w:type="character" w:customStyle="1" w:styleId="WW8Num55z2">
    <w:name w:val="WW8Num55z2"/>
    <w:uiPriority w:val="99"/>
    <w:rsid w:val="00957D96"/>
    <w:rPr>
      <w:rFonts w:ascii="Wingdings" w:hAnsi="Wingdings"/>
    </w:rPr>
  </w:style>
  <w:style w:type="character" w:customStyle="1" w:styleId="WW8Num55z3">
    <w:name w:val="WW8Num55z3"/>
    <w:uiPriority w:val="99"/>
    <w:rsid w:val="00957D96"/>
    <w:rPr>
      <w:rFonts w:ascii="Symbol" w:hAnsi="Symbol"/>
    </w:rPr>
  </w:style>
  <w:style w:type="character" w:customStyle="1" w:styleId="WW8Num56z0">
    <w:name w:val="WW8Num56z0"/>
    <w:uiPriority w:val="99"/>
    <w:rsid w:val="00957D96"/>
    <w:rPr>
      <w:rFonts w:ascii="Wingdings" w:hAnsi="Wingdings"/>
    </w:rPr>
  </w:style>
  <w:style w:type="character" w:customStyle="1" w:styleId="WW8Num56z1">
    <w:name w:val="WW8Num56z1"/>
    <w:uiPriority w:val="99"/>
    <w:rsid w:val="00957D96"/>
    <w:rPr>
      <w:rFonts w:ascii="Courier New" w:hAnsi="Courier New"/>
    </w:rPr>
  </w:style>
  <w:style w:type="character" w:customStyle="1" w:styleId="WW8Num56z3">
    <w:name w:val="WW8Num56z3"/>
    <w:uiPriority w:val="99"/>
    <w:rsid w:val="00957D96"/>
    <w:rPr>
      <w:rFonts w:ascii="Symbol" w:hAnsi="Symbol"/>
    </w:rPr>
  </w:style>
  <w:style w:type="character" w:customStyle="1" w:styleId="WW8Num61z0">
    <w:name w:val="WW8Num61z0"/>
    <w:uiPriority w:val="99"/>
    <w:rsid w:val="00957D96"/>
  </w:style>
  <w:style w:type="character" w:customStyle="1" w:styleId="WW8Num62z0">
    <w:name w:val="WW8Num62z0"/>
    <w:uiPriority w:val="99"/>
    <w:rsid w:val="00957D96"/>
    <w:rPr>
      <w:rFonts w:ascii="Symbol" w:hAnsi="Symbol"/>
    </w:rPr>
  </w:style>
  <w:style w:type="character" w:customStyle="1" w:styleId="WW8Num62z1">
    <w:name w:val="WW8Num62z1"/>
    <w:uiPriority w:val="99"/>
    <w:rsid w:val="00957D96"/>
    <w:rPr>
      <w:rFonts w:ascii="Courier New" w:hAnsi="Courier New"/>
    </w:rPr>
  </w:style>
  <w:style w:type="character" w:customStyle="1" w:styleId="WW8Num62z2">
    <w:name w:val="WW8Num62z2"/>
    <w:uiPriority w:val="99"/>
    <w:rsid w:val="00957D96"/>
    <w:rPr>
      <w:rFonts w:ascii="Wingdings" w:hAnsi="Wingdings"/>
    </w:rPr>
  </w:style>
  <w:style w:type="character" w:customStyle="1" w:styleId="WW8Num63z0">
    <w:name w:val="WW8Num63z0"/>
    <w:uiPriority w:val="99"/>
    <w:rsid w:val="00957D96"/>
    <w:rPr>
      <w:rFonts w:ascii="Symbol" w:hAnsi="Symbol"/>
    </w:rPr>
  </w:style>
  <w:style w:type="character" w:customStyle="1" w:styleId="WW8Num63z1">
    <w:name w:val="WW8Num63z1"/>
    <w:uiPriority w:val="99"/>
    <w:rsid w:val="00957D96"/>
    <w:rPr>
      <w:rFonts w:ascii="Courier New" w:hAnsi="Courier New"/>
    </w:rPr>
  </w:style>
  <w:style w:type="character" w:customStyle="1" w:styleId="WW8Num63z2">
    <w:name w:val="WW8Num63z2"/>
    <w:uiPriority w:val="99"/>
    <w:rsid w:val="00957D96"/>
    <w:rPr>
      <w:rFonts w:ascii="Wingdings" w:hAnsi="Wingdings"/>
    </w:rPr>
  </w:style>
  <w:style w:type="character" w:customStyle="1" w:styleId="WW8Num63z3">
    <w:name w:val="WW8Num63z3"/>
    <w:uiPriority w:val="99"/>
    <w:rsid w:val="00957D96"/>
    <w:rPr>
      <w:rFonts w:ascii="Symbol" w:hAnsi="Symbol"/>
    </w:rPr>
  </w:style>
  <w:style w:type="character" w:customStyle="1" w:styleId="WW8Num64z0">
    <w:name w:val="WW8Num64z0"/>
    <w:uiPriority w:val="99"/>
    <w:rsid w:val="00957D96"/>
  </w:style>
  <w:style w:type="character" w:customStyle="1" w:styleId="WW8Num64z1">
    <w:name w:val="WW8Num64z1"/>
    <w:uiPriority w:val="99"/>
    <w:rsid w:val="00957D96"/>
    <w:rPr>
      <w:rFonts w:ascii="Courier New" w:hAnsi="Courier New"/>
    </w:rPr>
  </w:style>
  <w:style w:type="character" w:customStyle="1" w:styleId="WW8Num64z2">
    <w:name w:val="WW8Num64z2"/>
    <w:uiPriority w:val="99"/>
    <w:rsid w:val="00957D96"/>
    <w:rPr>
      <w:rFonts w:ascii="Wingdings" w:hAnsi="Wingdings"/>
    </w:rPr>
  </w:style>
  <w:style w:type="character" w:customStyle="1" w:styleId="WW8Num64z3">
    <w:name w:val="WW8Num64z3"/>
    <w:uiPriority w:val="99"/>
    <w:rsid w:val="00957D96"/>
    <w:rPr>
      <w:rFonts w:ascii="Symbol" w:hAnsi="Symbol"/>
    </w:rPr>
  </w:style>
  <w:style w:type="character" w:customStyle="1" w:styleId="WW8Num65z0">
    <w:name w:val="WW8Num65z0"/>
    <w:uiPriority w:val="99"/>
    <w:rsid w:val="00957D96"/>
    <w:rPr>
      <w:rFonts w:ascii="Symbol" w:hAnsi="Symbol"/>
    </w:rPr>
  </w:style>
  <w:style w:type="character" w:customStyle="1" w:styleId="WW8Num65z1">
    <w:name w:val="WW8Num65z1"/>
    <w:uiPriority w:val="99"/>
    <w:rsid w:val="00957D96"/>
    <w:rPr>
      <w:rFonts w:ascii="Courier New" w:hAnsi="Courier New"/>
    </w:rPr>
  </w:style>
  <w:style w:type="character" w:customStyle="1" w:styleId="WW8Num65z2">
    <w:name w:val="WW8Num65z2"/>
    <w:uiPriority w:val="99"/>
    <w:rsid w:val="00957D96"/>
    <w:rPr>
      <w:rFonts w:ascii="Wingdings" w:hAnsi="Wingdings"/>
    </w:rPr>
  </w:style>
  <w:style w:type="character" w:customStyle="1" w:styleId="WW8Num69z0">
    <w:name w:val="WW8Num69z0"/>
    <w:uiPriority w:val="99"/>
    <w:rsid w:val="00957D96"/>
  </w:style>
  <w:style w:type="character" w:customStyle="1" w:styleId="WW8Num70z0">
    <w:name w:val="WW8Num70z0"/>
    <w:uiPriority w:val="99"/>
    <w:rsid w:val="00957D96"/>
    <w:rPr>
      <w:rFonts w:ascii="Times New Roman" w:hAnsi="Times New Roman"/>
    </w:rPr>
  </w:style>
  <w:style w:type="character" w:customStyle="1" w:styleId="WW8Num70z1">
    <w:name w:val="WW8Num70z1"/>
    <w:uiPriority w:val="99"/>
    <w:rsid w:val="00957D96"/>
    <w:rPr>
      <w:rFonts w:ascii="Courier New" w:hAnsi="Courier New"/>
    </w:rPr>
  </w:style>
  <w:style w:type="character" w:customStyle="1" w:styleId="WW8Num70z2">
    <w:name w:val="WW8Num70z2"/>
    <w:uiPriority w:val="99"/>
    <w:rsid w:val="00957D96"/>
    <w:rPr>
      <w:rFonts w:ascii="Wingdings" w:hAnsi="Wingdings"/>
    </w:rPr>
  </w:style>
  <w:style w:type="character" w:customStyle="1" w:styleId="WW8Num70z3">
    <w:name w:val="WW8Num70z3"/>
    <w:uiPriority w:val="99"/>
    <w:rsid w:val="00957D96"/>
    <w:rPr>
      <w:rFonts w:ascii="Symbol" w:hAnsi="Symbol"/>
    </w:rPr>
  </w:style>
  <w:style w:type="character" w:customStyle="1" w:styleId="WW8Num73z0">
    <w:name w:val="WW8Num73z0"/>
    <w:uiPriority w:val="99"/>
    <w:rsid w:val="00957D96"/>
  </w:style>
  <w:style w:type="character" w:customStyle="1" w:styleId="WW8Num73z1">
    <w:name w:val="WW8Num73z1"/>
    <w:uiPriority w:val="99"/>
    <w:rsid w:val="00957D96"/>
    <w:rPr>
      <w:rFonts w:ascii="Courier New" w:hAnsi="Courier New"/>
    </w:rPr>
  </w:style>
  <w:style w:type="character" w:customStyle="1" w:styleId="WW8Num73z2">
    <w:name w:val="WW8Num73z2"/>
    <w:uiPriority w:val="99"/>
    <w:rsid w:val="00957D96"/>
    <w:rPr>
      <w:rFonts w:ascii="Wingdings" w:hAnsi="Wingdings"/>
    </w:rPr>
  </w:style>
  <w:style w:type="character" w:customStyle="1" w:styleId="WW8Num73z3">
    <w:name w:val="WW8Num73z3"/>
    <w:uiPriority w:val="99"/>
    <w:rsid w:val="00957D96"/>
    <w:rPr>
      <w:rFonts w:ascii="Symbol" w:hAnsi="Symbol"/>
    </w:rPr>
  </w:style>
  <w:style w:type="character" w:customStyle="1" w:styleId="WW8Num74z0">
    <w:name w:val="WW8Num74z0"/>
    <w:uiPriority w:val="99"/>
    <w:rsid w:val="00957D96"/>
  </w:style>
  <w:style w:type="character" w:customStyle="1" w:styleId="WW8Num74z1">
    <w:name w:val="WW8Num74z1"/>
    <w:uiPriority w:val="99"/>
    <w:rsid w:val="00957D96"/>
    <w:rPr>
      <w:rFonts w:ascii="Courier New" w:hAnsi="Courier New"/>
    </w:rPr>
  </w:style>
  <w:style w:type="character" w:customStyle="1" w:styleId="WW8Num74z2">
    <w:name w:val="WW8Num74z2"/>
    <w:uiPriority w:val="99"/>
    <w:rsid w:val="00957D96"/>
    <w:rPr>
      <w:rFonts w:ascii="Wingdings" w:hAnsi="Wingdings"/>
    </w:rPr>
  </w:style>
  <w:style w:type="character" w:customStyle="1" w:styleId="WW8Num74z3">
    <w:name w:val="WW8Num74z3"/>
    <w:uiPriority w:val="99"/>
    <w:rsid w:val="00957D96"/>
    <w:rPr>
      <w:rFonts w:ascii="Symbol" w:hAnsi="Symbol"/>
    </w:rPr>
  </w:style>
  <w:style w:type="character" w:customStyle="1" w:styleId="WW8Num75z0">
    <w:name w:val="WW8Num75z0"/>
    <w:uiPriority w:val="99"/>
    <w:rsid w:val="00957D96"/>
    <w:rPr>
      <w:rFonts w:ascii="Times New Roman" w:hAnsi="Times New Roman"/>
    </w:rPr>
  </w:style>
  <w:style w:type="character" w:customStyle="1" w:styleId="WW8Num76z0">
    <w:name w:val="WW8Num76z0"/>
    <w:uiPriority w:val="99"/>
    <w:rsid w:val="00957D96"/>
    <w:rPr>
      <w:rFonts w:ascii="Wingdings" w:hAnsi="Wingdings"/>
    </w:rPr>
  </w:style>
  <w:style w:type="character" w:customStyle="1" w:styleId="WW8Num76z1">
    <w:name w:val="WW8Num76z1"/>
    <w:uiPriority w:val="99"/>
    <w:rsid w:val="00957D96"/>
    <w:rPr>
      <w:rFonts w:ascii="Courier New" w:hAnsi="Courier New"/>
    </w:rPr>
  </w:style>
  <w:style w:type="character" w:customStyle="1" w:styleId="WW8Num76z3">
    <w:name w:val="WW8Num76z3"/>
    <w:uiPriority w:val="99"/>
    <w:rsid w:val="00957D96"/>
    <w:rPr>
      <w:rFonts w:ascii="Symbol" w:hAnsi="Symbol"/>
    </w:rPr>
  </w:style>
  <w:style w:type="character" w:customStyle="1" w:styleId="WW8Num81z0">
    <w:name w:val="WW8Num81z0"/>
    <w:uiPriority w:val="99"/>
    <w:rsid w:val="00957D96"/>
    <w:rPr>
      <w:rFonts w:ascii="Symbol" w:hAnsi="Symbol"/>
    </w:rPr>
  </w:style>
  <w:style w:type="character" w:customStyle="1" w:styleId="WW8Num81z1">
    <w:name w:val="WW8Num81z1"/>
    <w:uiPriority w:val="99"/>
    <w:rsid w:val="00957D96"/>
    <w:rPr>
      <w:rFonts w:ascii="Courier New" w:hAnsi="Courier New"/>
    </w:rPr>
  </w:style>
  <w:style w:type="character" w:customStyle="1" w:styleId="WW8Num81z2">
    <w:name w:val="WW8Num81z2"/>
    <w:uiPriority w:val="99"/>
    <w:rsid w:val="00957D96"/>
    <w:rPr>
      <w:rFonts w:ascii="Wingdings" w:hAnsi="Wingdings"/>
    </w:rPr>
  </w:style>
  <w:style w:type="character" w:customStyle="1" w:styleId="WW8Num83z0">
    <w:name w:val="WW8Num83z0"/>
    <w:uiPriority w:val="99"/>
    <w:rsid w:val="00957D96"/>
    <w:rPr>
      <w:rFonts w:ascii="Symbol" w:hAnsi="Symbol"/>
    </w:rPr>
  </w:style>
  <w:style w:type="character" w:customStyle="1" w:styleId="WW8Num83z1">
    <w:name w:val="WW8Num83z1"/>
    <w:uiPriority w:val="99"/>
    <w:rsid w:val="00957D96"/>
    <w:rPr>
      <w:rFonts w:ascii="Courier New" w:hAnsi="Courier New"/>
    </w:rPr>
  </w:style>
  <w:style w:type="character" w:customStyle="1" w:styleId="WW8Num83z2">
    <w:name w:val="WW8Num83z2"/>
    <w:uiPriority w:val="99"/>
    <w:rsid w:val="00957D96"/>
    <w:rPr>
      <w:rFonts w:ascii="Wingdings" w:hAnsi="Wingdings"/>
    </w:rPr>
  </w:style>
  <w:style w:type="character" w:customStyle="1" w:styleId="WW8Num84z1">
    <w:name w:val="WW8Num84z1"/>
    <w:uiPriority w:val="99"/>
    <w:rsid w:val="00957D96"/>
    <w:rPr>
      <w:color w:val="000000"/>
    </w:rPr>
  </w:style>
  <w:style w:type="character" w:customStyle="1" w:styleId="WW8Num85z0">
    <w:name w:val="WW8Num85z0"/>
    <w:uiPriority w:val="99"/>
    <w:rsid w:val="00957D96"/>
    <w:rPr>
      <w:rFonts w:ascii="Symbol" w:hAnsi="Symbol"/>
    </w:rPr>
  </w:style>
  <w:style w:type="character" w:customStyle="1" w:styleId="WW8Num85z1">
    <w:name w:val="WW8Num85z1"/>
    <w:uiPriority w:val="99"/>
    <w:rsid w:val="00957D96"/>
    <w:rPr>
      <w:rFonts w:ascii="Courier New" w:hAnsi="Courier New"/>
    </w:rPr>
  </w:style>
  <w:style w:type="character" w:customStyle="1" w:styleId="WW8Num85z2">
    <w:name w:val="WW8Num85z2"/>
    <w:uiPriority w:val="99"/>
    <w:rsid w:val="00957D96"/>
    <w:rPr>
      <w:rFonts w:ascii="Wingdings" w:hAnsi="Wingdings"/>
    </w:rPr>
  </w:style>
  <w:style w:type="character" w:customStyle="1" w:styleId="WW8Num85z3">
    <w:name w:val="WW8Num85z3"/>
    <w:uiPriority w:val="99"/>
    <w:rsid w:val="00957D96"/>
    <w:rPr>
      <w:rFonts w:ascii="Symbol" w:hAnsi="Symbol"/>
    </w:rPr>
  </w:style>
  <w:style w:type="character" w:customStyle="1" w:styleId="WW8Num90z0">
    <w:name w:val="WW8Num90z0"/>
    <w:uiPriority w:val="99"/>
    <w:rsid w:val="00957D96"/>
    <w:rPr>
      <w:rFonts w:ascii="Symbol" w:hAnsi="Symbol"/>
    </w:rPr>
  </w:style>
  <w:style w:type="character" w:customStyle="1" w:styleId="WW8Num90z1">
    <w:name w:val="WW8Num90z1"/>
    <w:uiPriority w:val="99"/>
    <w:rsid w:val="00957D96"/>
    <w:rPr>
      <w:rFonts w:ascii="Courier New" w:hAnsi="Courier New"/>
    </w:rPr>
  </w:style>
  <w:style w:type="character" w:customStyle="1" w:styleId="WW8Num90z2">
    <w:name w:val="WW8Num90z2"/>
    <w:uiPriority w:val="99"/>
    <w:rsid w:val="00957D96"/>
    <w:rPr>
      <w:rFonts w:ascii="Wingdings" w:hAnsi="Wingdings"/>
    </w:rPr>
  </w:style>
  <w:style w:type="character" w:customStyle="1" w:styleId="WW8Num92z1">
    <w:name w:val="WW8Num92z1"/>
    <w:uiPriority w:val="99"/>
    <w:rsid w:val="00957D96"/>
  </w:style>
  <w:style w:type="character" w:customStyle="1" w:styleId="WW8Num97z0">
    <w:name w:val="WW8Num97z0"/>
    <w:uiPriority w:val="99"/>
    <w:rsid w:val="00957D96"/>
  </w:style>
  <w:style w:type="character" w:customStyle="1" w:styleId="WW8Num99z0">
    <w:name w:val="WW8Num99z0"/>
    <w:uiPriority w:val="99"/>
    <w:rsid w:val="00957D96"/>
    <w:rPr>
      <w:rFonts w:ascii="Symbol" w:hAnsi="Symbol"/>
    </w:rPr>
  </w:style>
  <w:style w:type="character" w:customStyle="1" w:styleId="WW8Num99z1">
    <w:name w:val="WW8Num99z1"/>
    <w:uiPriority w:val="99"/>
    <w:rsid w:val="00957D96"/>
    <w:rPr>
      <w:rFonts w:ascii="Courier New" w:hAnsi="Courier New"/>
    </w:rPr>
  </w:style>
  <w:style w:type="character" w:customStyle="1" w:styleId="WW8Num99z2">
    <w:name w:val="WW8Num99z2"/>
    <w:uiPriority w:val="99"/>
    <w:rsid w:val="00957D96"/>
    <w:rPr>
      <w:rFonts w:ascii="Wingdings" w:hAnsi="Wingdings"/>
    </w:rPr>
  </w:style>
  <w:style w:type="character" w:customStyle="1" w:styleId="WW8Num100z0">
    <w:name w:val="WW8Num100z0"/>
    <w:uiPriority w:val="99"/>
    <w:rsid w:val="00957D96"/>
    <w:rPr>
      <w:rFonts w:ascii="Symbol" w:hAnsi="Symbol"/>
    </w:rPr>
  </w:style>
  <w:style w:type="character" w:customStyle="1" w:styleId="WW8Num100z1">
    <w:name w:val="WW8Num100z1"/>
    <w:uiPriority w:val="99"/>
    <w:rsid w:val="00957D96"/>
    <w:rPr>
      <w:color w:val="000000"/>
    </w:rPr>
  </w:style>
  <w:style w:type="character" w:customStyle="1" w:styleId="WW8Num100z2">
    <w:name w:val="WW8Num100z2"/>
    <w:uiPriority w:val="99"/>
    <w:rsid w:val="00957D96"/>
    <w:rPr>
      <w:rFonts w:ascii="Wingdings" w:hAnsi="Wingdings"/>
    </w:rPr>
  </w:style>
  <w:style w:type="character" w:customStyle="1" w:styleId="WW8Num100z3">
    <w:name w:val="WW8Num100z3"/>
    <w:uiPriority w:val="99"/>
    <w:rsid w:val="00957D96"/>
    <w:rPr>
      <w:rFonts w:ascii="Symbol" w:hAnsi="Symbol"/>
    </w:rPr>
  </w:style>
  <w:style w:type="character" w:customStyle="1" w:styleId="WW8Num101z0">
    <w:name w:val="WW8Num101z0"/>
    <w:uiPriority w:val="99"/>
    <w:rsid w:val="00957D96"/>
    <w:rPr>
      <w:rFonts w:ascii="Symbol" w:hAnsi="Symbol"/>
    </w:rPr>
  </w:style>
  <w:style w:type="character" w:customStyle="1" w:styleId="WW8Num101z1">
    <w:name w:val="WW8Num101z1"/>
    <w:uiPriority w:val="99"/>
    <w:rsid w:val="00957D96"/>
    <w:rPr>
      <w:rFonts w:ascii="Courier New" w:hAnsi="Courier New"/>
    </w:rPr>
  </w:style>
  <w:style w:type="character" w:customStyle="1" w:styleId="WW8Num101z2">
    <w:name w:val="WW8Num101z2"/>
    <w:uiPriority w:val="99"/>
    <w:rsid w:val="00957D96"/>
    <w:rPr>
      <w:rFonts w:ascii="Wingdings" w:hAnsi="Wingdings"/>
    </w:rPr>
  </w:style>
  <w:style w:type="character" w:customStyle="1" w:styleId="WW8Num102z0">
    <w:name w:val="WW8Num102z0"/>
    <w:uiPriority w:val="99"/>
    <w:rsid w:val="00957D96"/>
    <w:rPr>
      <w:rFonts w:ascii="Times New Roman" w:hAnsi="Times New Roman"/>
    </w:rPr>
  </w:style>
  <w:style w:type="character" w:customStyle="1" w:styleId="WW8Num102z1">
    <w:name w:val="WW8Num102z1"/>
    <w:uiPriority w:val="99"/>
    <w:rsid w:val="00957D96"/>
    <w:rPr>
      <w:rFonts w:ascii="Courier New" w:hAnsi="Courier New"/>
    </w:rPr>
  </w:style>
  <w:style w:type="character" w:customStyle="1" w:styleId="WW8Num102z2">
    <w:name w:val="WW8Num102z2"/>
    <w:uiPriority w:val="99"/>
    <w:rsid w:val="00957D96"/>
    <w:rPr>
      <w:rFonts w:ascii="Wingdings" w:hAnsi="Wingdings"/>
    </w:rPr>
  </w:style>
  <w:style w:type="character" w:customStyle="1" w:styleId="WW8Num102z3">
    <w:name w:val="WW8Num102z3"/>
    <w:uiPriority w:val="99"/>
    <w:rsid w:val="00957D96"/>
    <w:rPr>
      <w:rFonts w:ascii="Symbol" w:hAnsi="Symbol"/>
    </w:rPr>
  </w:style>
  <w:style w:type="character" w:customStyle="1" w:styleId="WW8Num104z0">
    <w:name w:val="WW8Num104z0"/>
    <w:uiPriority w:val="99"/>
    <w:rsid w:val="00957D96"/>
    <w:rPr>
      <w:rFonts w:ascii="Symbol" w:hAnsi="Symbol"/>
    </w:rPr>
  </w:style>
  <w:style w:type="character" w:customStyle="1" w:styleId="WW8Num104z1">
    <w:name w:val="WW8Num104z1"/>
    <w:uiPriority w:val="99"/>
    <w:rsid w:val="00957D96"/>
    <w:rPr>
      <w:rFonts w:ascii="Courier New" w:hAnsi="Courier New"/>
    </w:rPr>
  </w:style>
  <w:style w:type="character" w:customStyle="1" w:styleId="WW8Num104z2">
    <w:name w:val="WW8Num104z2"/>
    <w:uiPriority w:val="99"/>
    <w:rsid w:val="00957D96"/>
    <w:rPr>
      <w:rFonts w:ascii="Wingdings" w:hAnsi="Wingdings"/>
    </w:rPr>
  </w:style>
  <w:style w:type="character" w:customStyle="1" w:styleId="WW8Num104z3">
    <w:name w:val="WW8Num104z3"/>
    <w:uiPriority w:val="99"/>
    <w:rsid w:val="00957D96"/>
    <w:rPr>
      <w:rFonts w:ascii="Symbol" w:hAnsi="Symbol"/>
    </w:rPr>
  </w:style>
  <w:style w:type="character" w:customStyle="1" w:styleId="WW8Num106z0">
    <w:name w:val="WW8Num106z0"/>
    <w:uiPriority w:val="99"/>
    <w:rsid w:val="00957D96"/>
    <w:rPr>
      <w:rFonts w:ascii="Times New Roman" w:hAnsi="Times New Roman"/>
    </w:rPr>
  </w:style>
  <w:style w:type="character" w:customStyle="1" w:styleId="WW8Num107z0">
    <w:name w:val="WW8Num107z0"/>
    <w:uiPriority w:val="99"/>
    <w:rsid w:val="00957D96"/>
    <w:rPr>
      <w:rFonts w:ascii="Times New Roman" w:hAnsi="Times New Roman"/>
    </w:rPr>
  </w:style>
  <w:style w:type="character" w:customStyle="1" w:styleId="WW8Num110z0">
    <w:name w:val="WW8Num110z0"/>
    <w:uiPriority w:val="99"/>
    <w:rsid w:val="00957D96"/>
    <w:rPr>
      <w:rFonts w:ascii="Symbol" w:hAnsi="Symbol"/>
    </w:rPr>
  </w:style>
  <w:style w:type="character" w:customStyle="1" w:styleId="WW8Num110z1">
    <w:name w:val="WW8Num110z1"/>
    <w:uiPriority w:val="99"/>
    <w:rsid w:val="00957D96"/>
    <w:rPr>
      <w:rFonts w:ascii="Courier New" w:hAnsi="Courier New"/>
    </w:rPr>
  </w:style>
  <w:style w:type="character" w:customStyle="1" w:styleId="WW8Num110z2">
    <w:name w:val="WW8Num110z2"/>
    <w:uiPriority w:val="99"/>
    <w:rsid w:val="00957D96"/>
    <w:rPr>
      <w:rFonts w:ascii="Wingdings" w:hAnsi="Wingdings"/>
    </w:rPr>
  </w:style>
  <w:style w:type="character" w:customStyle="1" w:styleId="WW8Num110z3">
    <w:name w:val="WW8Num110z3"/>
    <w:uiPriority w:val="99"/>
    <w:rsid w:val="00957D96"/>
    <w:rPr>
      <w:rFonts w:ascii="Symbol" w:hAnsi="Symbol"/>
    </w:rPr>
  </w:style>
  <w:style w:type="character" w:customStyle="1" w:styleId="WW8Num111z0">
    <w:name w:val="WW8Num111z0"/>
    <w:uiPriority w:val="99"/>
    <w:rsid w:val="00957D96"/>
    <w:rPr>
      <w:rFonts w:ascii="Symbol" w:hAnsi="Symbol"/>
    </w:rPr>
  </w:style>
  <w:style w:type="character" w:customStyle="1" w:styleId="WW8Num111z1">
    <w:name w:val="WW8Num111z1"/>
    <w:uiPriority w:val="99"/>
    <w:rsid w:val="00957D96"/>
    <w:rPr>
      <w:rFonts w:ascii="Courier New" w:hAnsi="Courier New"/>
    </w:rPr>
  </w:style>
  <w:style w:type="character" w:customStyle="1" w:styleId="WW8Num111z2">
    <w:name w:val="WW8Num111z2"/>
    <w:uiPriority w:val="99"/>
    <w:rsid w:val="00957D96"/>
    <w:rPr>
      <w:rFonts w:ascii="Wingdings" w:hAnsi="Wingdings"/>
    </w:rPr>
  </w:style>
  <w:style w:type="character" w:customStyle="1" w:styleId="WW8Num111z3">
    <w:name w:val="WW8Num111z3"/>
    <w:uiPriority w:val="99"/>
    <w:rsid w:val="00957D96"/>
    <w:rPr>
      <w:rFonts w:ascii="Symbol" w:hAnsi="Symbol"/>
    </w:rPr>
  </w:style>
  <w:style w:type="character" w:customStyle="1" w:styleId="WW8Num113z0">
    <w:name w:val="WW8Num113z0"/>
    <w:uiPriority w:val="99"/>
    <w:rsid w:val="00957D96"/>
    <w:rPr>
      <w:rFonts w:ascii="Times New Roman" w:hAnsi="Times New Roman"/>
    </w:rPr>
  </w:style>
  <w:style w:type="character" w:customStyle="1" w:styleId="WW8Num115z1">
    <w:name w:val="WW8Num115z1"/>
    <w:uiPriority w:val="99"/>
    <w:rsid w:val="00957D96"/>
    <w:rPr>
      <w:rFonts w:ascii="Times New Roman" w:hAnsi="Times New Roman"/>
    </w:rPr>
  </w:style>
  <w:style w:type="character" w:customStyle="1" w:styleId="WW8Num117z0">
    <w:name w:val="WW8Num117z0"/>
    <w:uiPriority w:val="99"/>
    <w:rsid w:val="00957D96"/>
    <w:rPr>
      <w:rFonts w:ascii="Symbol" w:hAnsi="Symbol"/>
    </w:rPr>
  </w:style>
  <w:style w:type="character" w:customStyle="1" w:styleId="WW8Num117z1">
    <w:name w:val="WW8Num117z1"/>
    <w:uiPriority w:val="99"/>
    <w:rsid w:val="00957D96"/>
    <w:rPr>
      <w:rFonts w:ascii="Courier New" w:hAnsi="Courier New"/>
    </w:rPr>
  </w:style>
  <w:style w:type="character" w:customStyle="1" w:styleId="WW8Num117z2">
    <w:name w:val="WW8Num117z2"/>
    <w:uiPriority w:val="99"/>
    <w:rsid w:val="00957D96"/>
    <w:rPr>
      <w:rFonts w:ascii="Wingdings" w:hAnsi="Wingdings"/>
    </w:rPr>
  </w:style>
  <w:style w:type="character" w:customStyle="1" w:styleId="WW8Num117z3">
    <w:name w:val="WW8Num117z3"/>
    <w:uiPriority w:val="99"/>
    <w:rsid w:val="00957D96"/>
    <w:rPr>
      <w:rFonts w:ascii="Symbol" w:hAnsi="Symbol"/>
    </w:rPr>
  </w:style>
  <w:style w:type="character" w:customStyle="1" w:styleId="WW8Num118z0">
    <w:name w:val="WW8Num118z0"/>
    <w:uiPriority w:val="99"/>
    <w:rsid w:val="00957D96"/>
    <w:rPr>
      <w:rFonts w:ascii="Symbol" w:hAnsi="Symbol"/>
    </w:rPr>
  </w:style>
  <w:style w:type="character" w:customStyle="1" w:styleId="WW8Num118z1">
    <w:name w:val="WW8Num118z1"/>
    <w:uiPriority w:val="99"/>
    <w:rsid w:val="00957D96"/>
    <w:rPr>
      <w:rFonts w:ascii="Courier New" w:hAnsi="Courier New"/>
    </w:rPr>
  </w:style>
  <w:style w:type="character" w:customStyle="1" w:styleId="WW8Num118z2">
    <w:name w:val="WW8Num118z2"/>
    <w:uiPriority w:val="99"/>
    <w:rsid w:val="00957D96"/>
    <w:rPr>
      <w:rFonts w:ascii="Wingdings" w:hAnsi="Wingdings"/>
    </w:rPr>
  </w:style>
  <w:style w:type="character" w:customStyle="1" w:styleId="WW8Num119z0">
    <w:name w:val="WW8Num119z0"/>
    <w:uiPriority w:val="99"/>
    <w:rsid w:val="00957D96"/>
    <w:rPr>
      <w:rFonts w:ascii="Wingdings" w:hAnsi="Wingdings"/>
    </w:rPr>
  </w:style>
  <w:style w:type="character" w:customStyle="1" w:styleId="WW8Num119z1">
    <w:name w:val="WW8Num119z1"/>
    <w:uiPriority w:val="99"/>
    <w:rsid w:val="00957D96"/>
    <w:rPr>
      <w:rFonts w:ascii="Courier New" w:hAnsi="Courier New"/>
    </w:rPr>
  </w:style>
  <w:style w:type="character" w:customStyle="1" w:styleId="WW8Num119z3">
    <w:name w:val="WW8Num119z3"/>
    <w:uiPriority w:val="99"/>
    <w:rsid w:val="00957D96"/>
    <w:rPr>
      <w:rFonts w:ascii="Symbol" w:hAnsi="Symbol"/>
    </w:rPr>
  </w:style>
  <w:style w:type="character" w:customStyle="1" w:styleId="WW8Num120z0">
    <w:name w:val="WW8Num120z0"/>
    <w:uiPriority w:val="99"/>
    <w:rsid w:val="00957D96"/>
    <w:rPr>
      <w:rFonts w:ascii="Wingdings" w:hAnsi="Wingdings"/>
    </w:rPr>
  </w:style>
  <w:style w:type="character" w:customStyle="1" w:styleId="WW8Num120z1">
    <w:name w:val="WW8Num120z1"/>
    <w:uiPriority w:val="99"/>
    <w:rsid w:val="00957D96"/>
    <w:rPr>
      <w:rFonts w:ascii="Courier New" w:hAnsi="Courier New"/>
    </w:rPr>
  </w:style>
  <w:style w:type="character" w:customStyle="1" w:styleId="WW8Num120z3">
    <w:name w:val="WW8Num120z3"/>
    <w:uiPriority w:val="99"/>
    <w:rsid w:val="00957D96"/>
    <w:rPr>
      <w:rFonts w:ascii="Symbol" w:hAnsi="Symbol"/>
    </w:rPr>
  </w:style>
  <w:style w:type="character" w:customStyle="1" w:styleId="WW8Num121z0">
    <w:name w:val="WW8Num121z0"/>
    <w:uiPriority w:val="99"/>
    <w:rsid w:val="00957D96"/>
    <w:rPr>
      <w:rFonts w:ascii="Wingdings" w:hAnsi="Wingdings"/>
    </w:rPr>
  </w:style>
  <w:style w:type="character" w:customStyle="1" w:styleId="WW8Num121z1">
    <w:name w:val="WW8Num121z1"/>
    <w:uiPriority w:val="99"/>
    <w:rsid w:val="00957D96"/>
    <w:rPr>
      <w:rFonts w:ascii="Courier New" w:hAnsi="Courier New"/>
    </w:rPr>
  </w:style>
  <w:style w:type="character" w:customStyle="1" w:styleId="WW8Num121z3">
    <w:name w:val="WW8Num121z3"/>
    <w:uiPriority w:val="99"/>
    <w:rsid w:val="00957D96"/>
    <w:rPr>
      <w:rFonts w:ascii="Symbol" w:hAnsi="Symbol"/>
    </w:rPr>
  </w:style>
  <w:style w:type="character" w:customStyle="1" w:styleId="WW8Num122z0">
    <w:name w:val="WW8Num122z0"/>
    <w:uiPriority w:val="99"/>
    <w:rsid w:val="00957D96"/>
    <w:rPr>
      <w:rFonts w:ascii="Symbol" w:hAnsi="Symbol"/>
    </w:rPr>
  </w:style>
  <w:style w:type="character" w:customStyle="1" w:styleId="WW8Num122z1">
    <w:name w:val="WW8Num122z1"/>
    <w:uiPriority w:val="99"/>
    <w:rsid w:val="00957D96"/>
    <w:rPr>
      <w:rFonts w:ascii="Courier New" w:hAnsi="Courier New"/>
    </w:rPr>
  </w:style>
  <w:style w:type="character" w:customStyle="1" w:styleId="WW8Num122z2">
    <w:name w:val="WW8Num122z2"/>
    <w:uiPriority w:val="99"/>
    <w:rsid w:val="00957D96"/>
    <w:rPr>
      <w:rFonts w:ascii="Wingdings" w:hAnsi="Wingdings"/>
    </w:rPr>
  </w:style>
  <w:style w:type="character" w:customStyle="1" w:styleId="WW8Num122z3">
    <w:name w:val="WW8Num122z3"/>
    <w:uiPriority w:val="99"/>
    <w:rsid w:val="00957D96"/>
    <w:rPr>
      <w:rFonts w:ascii="Symbol" w:hAnsi="Symbol"/>
    </w:rPr>
  </w:style>
  <w:style w:type="character" w:customStyle="1" w:styleId="WW8Num123z0">
    <w:name w:val="WW8Num123z0"/>
    <w:uiPriority w:val="99"/>
    <w:rsid w:val="00957D96"/>
    <w:rPr>
      <w:rFonts w:ascii="Times New Roman" w:hAnsi="Times New Roman"/>
    </w:rPr>
  </w:style>
  <w:style w:type="character" w:customStyle="1" w:styleId="Domylnaczcionkaakapitu4">
    <w:name w:val="Domyślna czcionka akapitu4"/>
    <w:uiPriority w:val="99"/>
    <w:rsid w:val="00957D96"/>
  </w:style>
  <w:style w:type="character" w:customStyle="1" w:styleId="WW8Num19z1">
    <w:name w:val="WW8Num19z1"/>
    <w:uiPriority w:val="99"/>
    <w:rsid w:val="00957D96"/>
    <w:rPr>
      <w:rFonts w:ascii="Courier New" w:hAnsi="Courier New"/>
    </w:rPr>
  </w:style>
  <w:style w:type="character" w:customStyle="1" w:styleId="WW8Num19z2">
    <w:name w:val="WW8Num19z2"/>
    <w:uiPriority w:val="99"/>
    <w:rsid w:val="00957D96"/>
    <w:rPr>
      <w:rFonts w:ascii="Wingdings" w:hAnsi="Wingdings"/>
    </w:rPr>
  </w:style>
  <w:style w:type="character" w:customStyle="1" w:styleId="WW-Absatz-Standardschriftart111111111111111111111111">
    <w:name w:val="WW-Absatz-Standardschriftart111111111111111111111111"/>
    <w:uiPriority w:val="99"/>
    <w:rsid w:val="00957D96"/>
  </w:style>
  <w:style w:type="character" w:customStyle="1" w:styleId="WW-Absatz-Standardschriftart1111111111111111111111111">
    <w:name w:val="WW-Absatz-Standardschriftart1111111111111111111111111"/>
    <w:uiPriority w:val="99"/>
    <w:rsid w:val="00957D96"/>
  </w:style>
  <w:style w:type="character" w:customStyle="1" w:styleId="WW-Absatz-Standardschriftart11111111111111111111111111">
    <w:name w:val="WW-Absatz-Standardschriftart11111111111111111111111111"/>
    <w:uiPriority w:val="99"/>
    <w:rsid w:val="00957D96"/>
  </w:style>
  <w:style w:type="character" w:customStyle="1" w:styleId="WW8Num32z2">
    <w:name w:val="WW8Num32z2"/>
    <w:uiPriority w:val="99"/>
    <w:rsid w:val="00957D96"/>
    <w:rPr>
      <w:rFonts w:ascii="Wingdings" w:hAnsi="Wingdings"/>
    </w:rPr>
  </w:style>
  <w:style w:type="character" w:customStyle="1" w:styleId="Domylnaczcionkaakapitu3">
    <w:name w:val="Domyślna czcionka akapitu3"/>
    <w:uiPriority w:val="99"/>
    <w:rsid w:val="00957D96"/>
  </w:style>
  <w:style w:type="character" w:customStyle="1" w:styleId="WW-Absatz-Standardschriftart111111111111111111111111111">
    <w:name w:val="WW-Absatz-Standardschriftart111111111111111111111111111"/>
    <w:uiPriority w:val="99"/>
    <w:rsid w:val="00957D96"/>
  </w:style>
  <w:style w:type="character" w:customStyle="1" w:styleId="WW-Absatz-Standardschriftart1111111111111111111111111111">
    <w:name w:val="WW-Absatz-Standardschriftart1111111111111111111111111111"/>
    <w:uiPriority w:val="99"/>
    <w:rsid w:val="00957D96"/>
  </w:style>
  <w:style w:type="character" w:customStyle="1" w:styleId="WW-Absatz-Standardschriftart11111111111111111111111111111">
    <w:name w:val="WW-Absatz-Standardschriftart11111111111111111111111111111"/>
    <w:uiPriority w:val="99"/>
    <w:rsid w:val="00957D96"/>
  </w:style>
  <w:style w:type="character" w:customStyle="1" w:styleId="WW-Absatz-Standardschriftart111111111111111111111111111111">
    <w:name w:val="WW-Absatz-Standardschriftart111111111111111111111111111111"/>
    <w:uiPriority w:val="99"/>
    <w:rsid w:val="00957D96"/>
  </w:style>
  <w:style w:type="character" w:customStyle="1" w:styleId="WW-Absatz-Standardschriftart1111111111111111111111111111111">
    <w:name w:val="WW-Absatz-Standardschriftart1111111111111111111111111111111"/>
    <w:uiPriority w:val="99"/>
    <w:rsid w:val="00957D96"/>
  </w:style>
  <w:style w:type="character" w:customStyle="1" w:styleId="WW-Absatz-Standardschriftart11111111111111111111111111111111">
    <w:name w:val="WW-Absatz-Standardschriftart11111111111111111111111111111111"/>
    <w:uiPriority w:val="99"/>
    <w:rsid w:val="00957D96"/>
  </w:style>
  <w:style w:type="character" w:customStyle="1" w:styleId="WW-Absatz-Standardschriftart111111111111111111111111111111111">
    <w:name w:val="WW-Absatz-Standardschriftart111111111111111111111111111111111"/>
    <w:uiPriority w:val="99"/>
    <w:rsid w:val="00957D96"/>
  </w:style>
  <w:style w:type="character" w:customStyle="1" w:styleId="WW-Absatz-Standardschriftart1111111111111111111111111111111111">
    <w:name w:val="WW-Absatz-Standardschriftart1111111111111111111111111111111111"/>
    <w:uiPriority w:val="99"/>
    <w:rsid w:val="00957D96"/>
  </w:style>
  <w:style w:type="character" w:customStyle="1" w:styleId="WW-Absatz-Standardschriftart11111111111111111111111111111111111">
    <w:name w:val="WW-Absatz-Standardschriftart11111111111111111111111111111111111"/>
    <w:uiPriority w:val="99"/>
    <w:rsid w:val="00957D96"/>
  </w:style>
  <w:style w:type="character" w:customStyle="1" w:styleId="WW-Absatz-Standardschriftart111111111111111111111111111111111111">
    <w:name w:val="WW-Absatz-Standardschriftart111111111111111111111111111111111111"/>
    <w:uiPriority w:val="99"/>
    <w:rsid w:val="00957D96"/>
  </w:style>
  <w:style w:type="character" w:customStyle="1" w:styleId="WW-Absatz-Standardschriftart1111111111111111111111111111111111111">
    <w:name w:val="WW-Absatz-Standardschriftart1111111111111111111111111111111111111"/>
    <w:uiPriority w:val="99"/>
    <w:rsid w:val="00957D96"/>
  </w:style>
  <w:style w:type="character" w:customStyle="1" w:styleId="WW-Absatz-Standardschriftart11111111111111111111111111111111111111">
    <w:name w:val="WW-Absatz-Standardschriftart11111111111111111111111111111111111111"/>
    <w:uiPriority w:val="99"/>
    <w:rsid w:val="00957D96"/>
  </w:style>
  <w:style w:type="character" w:customStyle="1" w:styleId="WW-Absatz-Standardschriftart111111111111111111111111111111111111111">
    <w:name w:val="WW-Absatz-Standardschriftart111111111111111111111111111111111111111"/>
    <w:uiPriority w:val="99"/>
    <w:rsid w:val="00957D96"/>
  </w:style>
  <w:style w:type="character" w:customStyle="1" w:styleId="WW-Absatz-Standardschriftart1111111111111111111111111111111111111111">
    <w:name w:val="WW-Absatz-Standardschriftart1111111111111111111111111111111111111111"/>
    <w:uiPriority w:val="99"/>
    <w:rsid w:val="00957D96"/>
  </w:style>
  <w:style w:type="character" w:customStyle="1" w:styleId="WW-Absatz-Standardschriftart11111111111111111111111111111111111111111">
    <w:name w:val="WW-Absatz-Standardschriftart11111111111111111111111111111111111111111"/>
    <w:uiPriority w:val="99"/>
    <w:rsid w:val="00957D96"/>
  </w:style>
  <w:style w:type="character" w:customStyle="1" w:styleId="WW-Absatz-Standardschriftart111111111111111111111111111111111111111111">
    <w:name w:val="WW-Absatz-Standardschriftart111111111111111111111111111111111111111111"/>
    <w:uiPriority w:val="99"/>
    <w:rsid w:val="00957D96"/>
  </w:style>
  <w:style w:type="character" w:customStyle="1" w:styleId="WW-Absatz-Standardschriftart1111111111111111111111111111111111111111111">
    <w:name w:val="WW-Absatz-Standardschriftart1111111111111111111111111111111111111111111"/>
    <w:uiPriority w:val="99"/>
    <w:rsid w:val="00957D96"/>
  </w:style>
  <w:style w:type="character" w:customStyle="1" w:styleId="WW-Absatz-Standardschriftart11111111111111111111111111111111111111111111">
    <w:name w:val="WW-Absatz-Standardschriftart11111111111111111111111111111111111111111111"/>
    <w:uiPriority w:val="99"/>
    <w:rsid w:val="00957D96"/>
  </w:style>
  <w:style w:type="character" w:customStyle="1" w:styleId="WW-Absatz-Standardschriftart111111111111111111111111111111111111111111111">
    <w:name w:val="WW-Absatz-Standardschriftart111111111111111111111111111111111111111111111"/>
    <w:uiPriority w:val="99"/>
    <w:rsid w:val="00957D96"/>
  </w:style>
  <w:style w:type="character" w:customStyle="1" w:styleId="WW-Absatz-Standardschriftart1111111111111111111111111111111111111111111111">
    <w:name w:val="WW-Absatz-Standardschriftart1111111111111111111111111111111111111111111111"/>
    <w:uiPriority w:val="99"/>
    <w:rsid w:val="00957D96"/>
  </w:style>
  <w:style w:type="character" w:customStyle="1" w:styleId="WW-Absatz-Standardschriftart11111111111111111111111111111111111111111111111">
    <w:name w:val="WW-Absatz-Standardschriftart11111111111111111111111111111111111111111111111"/>
    <w:uiPriority w:val="99"/>
    <w:rsid w:val="00957D96"/>
  </w:style>
  <w:style w:type="character" w:customStyle="1" w:styleId="WW-Absatz-Standardschriftart111111111111111111111111111111111111111111111111">
    <w:name w:val="WW-Absatz-Standardschriftart111111111111111111111111111111111111111111111111"/>
    <w:uiPriority w:val="99"/>
    <w:rsid w:val="00957D96"/>
  </w:style>
  <w:style w:type="character" w:customStyle="1" w:styleId="WW8Num33z0">
    <w:name w:val="WW8Num33z0"/>
    <w:uiPriority w:val="99"/>
    <w:rsid w:val="00957D96"/>
    <w:rPr>
      <w:rFonts w:ascii="Symbol" w:hAnsi="Symbol"/>
    </w:rPr>
  </w:style>
  <w:style w:type="character" w:customStyle="1" w:styleId="WW-Absatz-Standardschriftart1111111111111111111111111111111111111111111111111">
    <w:name w:val="WW-Absatz-Standardschriftart1111111111111111111111111111111111111111111111111"/>
    <w:uiPriority w:val="99"/>
    <w:rsid w:val="00957D96"/>
  </w:style>
  <w:style w:type="character" w:customStyle="1" w:styleId="WW8Num16z1">
    <w:name w:val="WW8Num16z1"/>
    <w:uiPriority w:val="99"/>
    <w:rsid w:val="00957D96"/>
    <w:rPr>
      <w:color w:val="000000"/>
    </w:rPr>
  </w:style>
  <w:style w:type="character" w:customStyle="1" w:styleId="WW-Absatz-Standardschriftart11111111111111111111111111111111111111111111111111">
    <w:name w:val="WW-Absatz-Standardschriftart11111111111111111111111111111111111111111111111111"/>
    <w:uiPriority w:val="99"/>
    <w:rsid w:val="00957D96"/>
  </w:style>
  <w:style w:type="character" w:customStyle="1" w:styleId="WW-Absatz-Standardschriftart111111111111111111111111111111111111111111111111111">
    <w:name w:val="WW-Absatz-Standardschriftart111111111111111111111111111111111111111111111111111"/>
    <w:uiPriority w:val="99"/>
    <w:rsid w:val="00957D96"/>
  </w:style>
  <w:style w:type="character" w:customStyle="1" w:styleId="WW-Absatz-Standardschriftart1111111111111111111111111111111111111111111111111111">
    <w:name w:val="WW-Absatz-Standardschriftart1111111111111111111111111111111111111111111111111111"/>
    <w:uiPriority w:val="99"/>
    <w:rsid w:val="00957D96"/>
  </w:style>
  <w:style w:type="character" w:customStyle="1" w:styleId="WW-Absatz-Standardschriftart11111111111111111111111111111111111111111111111111111">
    <w:name w:val="WW-Absatz-Standardschriftart11111111111111111111111111111111111111111111111111111"/>
    <w:uiPriority w:val="99"/>
    <w:rsid w:val="00957D96"/>
  </w:style>
  <w:style w:type="character" w:customStyle="1" w:styleId="WW-Absatz-Standardschriftart111111111111111111111111111111111111111111111111111111">
    <w:name w:val="WW-Absatz-Standardschriftart111111111111111111111111111111111111111111111111111111"/>
    <w:uiPriority w:val="99"/>
    <w:rsid w:val="00957D96"/>
  </w:style>
  <w:style w:type="character" w:customStyle="1" w:styleId="WW-Absatz-Standardschriftart1111111111111111111111111111111111111111111111111111111">
    <w:name w:val="WW-Absatz-Standardschriftart1111111111111111111111111111111111111111111111111111111"/>
    <w:uiPriority w:val="99"/>
    <w:rsid w:val="00957D96"/>
  </w:style>
  <w:style w:type="character" w:customStyle="1" w:styleId="WW-Absatz-Standardschriftart11111111111111111111111111111111111111111111111111111111">
    <w:name w:val="WW-Absatz-Standardschriftart11111111111111111111111111111111111111111111111111111111"/>
    <w:uiPriority w:val="99"/>
    <w:rsid w:val="00957D96"/>
  </w:style>
  <w:style w:type="character" w:customStyle="1" w:styleId="WW-Absatz-Standardschriftart111111111111111111111111111111111111111111111111111111111">
    <w:name w:val="WW-Absatz-Standardschriftart111111111111111111111111111111111111111111111111111111111"/>
    <w:uiPriority w:val="99"/>
    <w:rsid w:val="00957D96"/>
  </w:style>
  <w:style w:type="character" w:customStyle="1" w:styleId="WW-Absatz-Standardschriftart1111111111111111111111111111111111111111111111111111111111">
    <w:name w:val="WW-Absatz-Standardschriftart1111111111111111111111111111111111111111111111111111111111"/>
    <w:uiPriority w:val="99"/>
    <w:rsid w:val="00957D96"/>
  </w:style>
  <w:style w:type="character" w:customStyle="1" w:styleId="WW-Absatz-Standardschriftart11111111111111111111111111111111111111111111111111111111111">
    <w:name w:val="WW-Absatz-Standardschriftart11111111111111111111111111111111111111111111111111111111111"/>
    <w:uiPriority w:val="99"/>
    <w:rsid w:val="00957D96"/>
  </w:style>
  <w:style w:type="character" w:customStyle="1" w:styleId="WW-Absatz-Standardschriftart111111111111111111111111111111111111111111111111111111111111">
    <w:name w:val="WW-Absatz-Standardschriftart111111111111111111111111111111111111111111111111111111111111"/>
    <w:uiPriority w:val="99"/>
    <w:rsid w:val="00957D96"/>
  </w:style>
  <w:style w:type="character" w:customStyle="1" w:styleId="WW-Absatz-Standardschriftart1111111111111111111111111111111111111111111111111111111111111">
    <w:name w:val="WW-Absatz-Standardschriftart1111111111111111111111111111111111111111111111111111111111111"/>
    <w:uiPriority w:val="99"/>
    <w:rsid w:val="00957D96"/>
  </w:style>
  <w:style w:type="character" w:customStyle="1" w:styleId="WW-Absatz-Standardschriftart11111111111111111111111111111111111111111111111111111111111111">
    <w:name w:val="WW-Absatz-Standardschriftart11111111111111111111111111111111111111111111111111111111111111"/>
    <w:uiPriority w:val="99"/>
    <w:rsid w:val="00957D96"/>
  </w:style>
  <w:style w:type="character" w:customStyle="1" w:styleId="WW-Absatz-Standardschriftart111111111111111111111111111111111111111111111111111111111111111">
    <w:name w:val="WW-Absatz-Standardschriftart111111111111111111111111111111111111111111111111111111111111111"/>
    <w:uiPriority w:val="99"/>
    <w:rsid w:val="00957D96"/>
  </w:style>
  <w:style w:type="character" w:customStyle="1" w:styleId="WW-Absatz-Standardschriftart1111111111111111111111111111111111111111111111111111111111111111">
    <w:name w:val="WW-Absatz-Standardschriftart1111111111111111111111111111111111111111111111111111111111111111"/>
    <w:uiPriority w:val="99"/>
    <w:rsid w:val="00957D96"/>
  </w:style>
  <w:style w:type="character" w:customStyle="1" w:styleId="WW-Absatz-Standardschriftart11111111111111111111111111111111111111111111111111111111111111111">
    <w:name w:val="WW-Absatz-Standardschriftart11111111111111111111111111111111111111111111111111111111111111111"/>
    <w:uiPriority w:val="99"/>
    <w:rsid w:val="00957D96"/>
  </w:style>
  <w:style w:type="character" w:customStyle="1" w:styleId="WW-Absatz-Standardschriftart111111111111111111111111111111111111111111111111111111111111111111">
    <w:name w:val="WW-Absatz-Standardschriftart111111111111111111111111111111111111111111111111111111111111111111"/>
    <w:uiPriority w:val="99"/>
    <w:rsid w:val="00957D96"/>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957D96"/>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957D96"/>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957D96"/>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957D96"/>
  </w:style>
  <w:style w:type="character" w:customStyle="1" w:styleId="WW8Num22z1">
    <w:name w:val="WW8Num22z1"/>
    <w:uiPriority w:val="99"/>
    <w:rsid w:val="00957D96"/>
    <w:rPr>
      <w:color w:val="000000"/>
    </w:rPr>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957D96"/>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957D96"/>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957D96"/>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957D96"/>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957D96"/>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957D96"/>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957D96"/>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957D96"/>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957D96"/>
  </w:style>
  <w:style w:type="character" w:customStyle="1" w:styleId="WW8Num1z0">
    <w:name w:val="WW8Num1z0"/>
    <w:uiPriority w:val="99"/>
    <w:rsid w:val="00957D96"/>
    <w:rPr>
      <w:rFonts w:ascii="Symbol" w:hAnsi="Symbol"/>
    </w:rPr>
  </w:style>
  <w:style w:type="character" w:customStyle="1" w:styleId="WW8Num2z0">
    <w:name w:val="WW8Num2z0"/>
    <w:uiPriority w:val="99"/>
    <w:rsid w:val="00957D96"/>
    <w:rPr>
      <w:rFonts w:ascii="Symbol" w:hAnsi="Symbol"/>
    </w:rPr>
  </w:style>
  <w:style w:type="character" w:customStyle="1" w:styleId="WW8Num18z1">
    <w:name w:val="WW8Num18z1"/>
    <w:uiPriority w:val="99"/>
    <w:rsid w:val="00957D96"/>
    <w:rPr>
      <w:color w:val="000000"/>
    </w:rPr>
  </w:style>
  <w:style w:type="character" w:customStyle="1" w:styleId="WW8Num41z1">
    <w:name w:val="WW8Num41z1"/>
    <w:uiPriority w:val="99"/>
    <w:rsid w:val="00957D96"/>
    <w:rPr>
      <w:color w:val="000000"/>
    </w:rPr>
  </w:style>
  <w:style w:type="character" w:customStyle="1" w:styleId="WW8Num49z1">
    <w:name w:val="WW8Num49z1"/>
    <w:uiPriority w:val="99"/>
    <w:rsid w:val="00957D96"/>
    <w:rPr>
      <w:color w:val="000000"/>
    </w:rPr>
  </w:style>
  <w:style w:type="character" w:customStyle="1" w:styleId="WW8Num58z1">
    <w:name w:val="WW8Num58z1"/>
    <w:uiPriority w:val="99"/>
    <w:rsid w:val="00957D96"/>
    <w:rPr>
      <w:color w:val="000000"/>
    </w:rPr>
  </w:style>
  <w:style w:type="character" w:customStyle="1" w:styleId="WW8Num66z1">
    <w:name w:val="WW8Num66z1"/>
    <w:uiPriority w:val="99"/>
    <w:rsid w:val="00957D96"/>
    <w:rPr>
      <w:rFonts w:ascii="Times New Roman" w:hAnsi="Times New Roman"/>
      <w:color w:val="000000"/>
      <w:sz w:val="20"/>
    </w:rPr>
  </w:style>
  <w:style w:type="character" w:customStyle="1" w:styleId="WW8Num69z1">
    <w:name w:val="WW8Num69z1"/>
    <w:uiPriority w:val="99"/>
    <w:rsid w:val="00957D96"/>
    <w:rPr>
      <w:rFonts w:ascii="Tahoma" w:hAnsi="Tahoma"/>
    </w:rPr>
  </w:style>
  <w:style w:type="character" w:customStyle="1" w:styleId="WW8Num72z0">
    <w:name w:val="WW8Num72z0"/>
    <w:uiPriority w:val="99"/>
    <w:rsid w:val="00957D96"/>
    <w:rPr>
      <w:rFonts w:ascii="Times New Roman" w:hAnsi="Times New Roman"/>
    </w:rPr>
  </w:style>
  <w:style w:type="character" w:customStyle="1" w:styleId="WW8Num91z0">
    <w:name w:val="WW8Num91z0"/>
    <w:uiPriority w:val="99"/>
    <w:rsid w:val="00957D96"/>
  </w:style>
  <w:style w:type="character" w:customStyle="1" w:styleId="WW8Num92z0">
    <w:name w:val="WW8Num92z0"/>
    <w:uiPriority w:val="99"/>
    <w:rsid w:val="00957D96"/>
    <w:rPr>
      <w:rFonts w:ascii="Symbol" w:hAnsi="Symbol"/>
    </w:rPr>
  </w:style>
  <w:style w:type="character" w:customStyle="1" w:styleId="WW8Num93z1">
    <w:name w:val="WW8Num93z1"/>
    <w:uiPriority w:val="99"/>
    <w:rsid w:val="00957D96"/>
    <w:rPr>
      <w:color w:val="000000"/>
    </w:rPr>
  </w:style>
  <w:style w:type="character" w:customStyle="1" w:styleId="WW8Num98z0">
    <w:name w:val="WW8Num98z0"/>
    <w:uiPriority w:val="99"/>
    <w:rsid w:val="00957D96"/>
  </w:style>
  <w:style w:type="character" w:customStyle="1" w:styleId="WW8Num103z1">
    <w:name w:val="WW8Num103z1"/>
    <w:uiPriority w:val="99"/>
    <w:rsid w:val="00957D96"/>
    <w:rPr>
      <w:color w:val="000000"/>
    </w:rPr>
  </w:style>
  <w:style w:type="character" w:customStyle="1" w:styleId="WW8Num108z0">
    <w:name w:val="WW8Num108z0"/>
    <w:uiPriority w:val="99"/>
    <w:rsid w:val="00957D96"/>
    <w:rPr>
      <w:rFonts w:ascii="Symbol" w:hAnsi="Symbol"/>
    </w:rPr>
  </w:style>
  <w:style w:type="character" w:customStyle="1" w:styleId="WW8Num109z0">
    <w:name w:val="WW8Num109z0"/>
    <w:uiPriority w:val="99"/>
    <w:rsid w:val="00957D96"/>
  </w:style>
  <w:style w:type="character" w:customStyle="1" w:styleId="Domylnaczcionkaakapitu2">
    <w:name w:val="Domyślna czcionka akapitu2"/>
    <w:uiPriority w:val="99"/>
    <w:rsid w:val="00957D96"/>
  </w:style>
  <w:style w:type="character" w:styleId="Numerstrony">
    <w:name w:val="page number"/>
    <w:basedOn w:val="Domylnaczcionkaakapitu2"/>
    <w:uiPriority w:val="99"/>
    <w:rsid w:val="00957D96"/>
    <w:rPr>
      <w:rFonts w:cs="Times New Roman"/>
    </w:rPr>
  </w:style>
  <w:style w:type="character" w:styleId="Hipercze">
    <w:name w:val="Hyperlink"/>
    <w:basedOn w:val="Domylnaczcionkaakapitu"/>
    <w:uiPriority w:val="99"/>
    <w:rsid w:val="00957D96"/>
    <w:rPr>
      <w:rFonts w:cs="Times New Roman"/>
      <w:color w:val="000000"/>
      <w:u w:val="single"/>
    </w:rPr>
  </w:style>
  <w:style w:type="character" w:customStyle="1" w:styleId="WW8Num68z0">
    <w:name w:val="WW8Num68z0"/>
    <w:uiPriority w:val="99"/>
    <w:rsid w:val="00957D96"/>
    <w:rPr>
      <w:b/>
      <w:sz w:val="28"/>
    </w:rPr>
  </w:style>
  <w:style w:type="character" w:styleId="UyteHipercze">
    <w:name w:val="FollowedHyperlink"/>
    <w:basedOn w:val="Domylnaczcionkaakapitu"/>
    <w:uiPriority w:val="99"/>
    <w:rsid w:val="00957D96"/>
    <w:rPr>
      <w:rFonts w:cs="Times New Roman"/>
      <w:color w:val="800080"/>
      <w:u w:val="single"/>
    </w:rPr>
  </w:style>
  <w:style w:type="character" w:customStyle="1" w:styleId="Znakinumeracji">
    <w:name w:val="Znaki numeracji"/>
    <w:uiPriority w:val="99"/>
    <w:rsid w:val="00957D96"/>
  </w:style>
  <w:style w:type="character" w:customStyle="1" w:styleId="Nagwek8Znak">
    <w:name w:val="Nagłówek 8 Znak"/>
    <w:uiPriority w:val="99"/>
    <w:rsid w:val="00957D96"/>
    <w:rPr>
      <w:sz w:val="24"/>
      <w:lang w:val="pl-PL" w:eastAsia="ar-SA" w:bidi="ar-SA"/>
    </w:rPr>
  </w:style>
  <w:style w:type="character" w:customStyle="1" w:styleId="Domylnaczcionkaakapitu1">
    <w:name w:val="Domyślna czcionka akapitu1"/>
    <w:uiPriority w:val="99"/>
    <w:rsid w:val="00957D96"/>
  </w:style>
  <w:style w:type="character" w:customStyle="1" w:styleId="tabulatory">
    <w:name w:val="tabulatory"/>
    <w:basedOn w:val="Domylnaczcionkaakapitu1"/>
    <w:uiPriority w:val="99"/>
    <w:rsid w:val="00957D96"/>
    <w:rPr>
      <w:rFonts w:cs="Times New Roman"/>
    </w:rPr>
  </w:style>
  <w:style w:type="character" w:customStyle="1" w:styleId="Symbolewypunktowania">
    <w:name w:val="Symbole wypunktowania"/>
    <w:uiPriority w:val="99"/>
    <w:rsid w:val="00957D96"/>
    <w:rPr>
      <w:rFonts w:ascii="OpenSymbol" w:eastAsia="Times New Roman" w:hAnsi="OpenSymbol"/>
    </w:rPr>
  </w:style>
  <w:style w:type="character" w:customStyle="1" w:styleId="RTFNum151">
    <w:name w:val="RTF_Num 15 1"/>
    <w:uiPriority w:val="99"/>
    <w:rsid w:val="00957D96"/>
    <w:rPr>
      <w:rFonts w:ascii="Symbol" w:eastAsia="Times New Roman" w:hAnsi="Symbol"/>
    </w:rPr>
  </w:style>
  <w:style w:type="character" w:customStyle="1" w:styleId="RTFNum152">
    <w:name w:val="RTF_Num 15 2"/>
    <w:uiPriority w:val="99"/>
    <w:rsid w:val="00957D96"/>
    <w:rPr>
      <w:rFonts w:ascii="Courier New" w:eastAsia="Times New Roman" w:hAnsi="Courier New"/>
    </w:rPr>
  </w:style>
  <w:style w:type="character" w:customStyle="1" w:styleId="RTFNum153">
    <w:name w:val="RTF_Num 15 3"/>
    <w:uiPriority w:val="99"/>
    <w:rsid w:val="00957D96"/>
    <w:rPr>
      <w:rFonts w:ascii="Wingdings" w:eastAsia="Times New Roman" w:hAnsi="Wingdings"/>
    </w:rPr>
  </w:style>
  <w:style w:type="character" w:customStyle="1" w:styleId="RTFNum154">
    <w:name w:val="RTF_Num 15 4"/>
    <w:uiPriority w:val="99"/>
    <w:rsid w:val="00957D96"/>
    <w:rPr>
      <w:rFonts w:ascii="Symbol" w:eastAsia="Times New Roman" w:hAnsi="Symbol"/>
    </w:rPr>
  </w:style>
  <w:style w:type="character" w:customStyle="1" w:styleId="RTFNum155">
    <w:name w:val="RTF_Num 15 5"/>
    <w:uiPriority w:val="99"/>
    <w:rsid w:val="00957D96"/>
    <w:rPr>
      <w:rFonts w:ascii="Courier New" w:eastAsia="Times New Roman" w:hAnsi="Courier New"/>
    </w:rPr>
  </w:style>
  <w:style w:type="character" w:customStyle="1" w:styleId="RTFNum156">
    <w:name w:val="RTF_Num 15 6"/>
    <w:uiPriority w:val="99"/>
    <w:rsid w:val="00957D96"/>
    <w:rPr>
      <w:rFonts w:ascii="Wingdings" w:eastAsia="Times New Roman" w:hAnsi="Wingdings"/>
    </w:rPr>
  </w:style>
  <w:style w:type="character" w:customStyle="1" w:styleId="RTFNum157">
    <w:name w:val="RTF_Num 15 7"/>
    <w:uiPriority w:val="99"/>
    <w:rsid w:val="00957D96"/>
    <w:rPr>
      <w:rFonts w:ascii="Symbol" w:eastAsia="Times New Roman" w:hAnsi="Symbol"/>
    </w:rPr>
  </w:style>
  <w:style w:type="character" w:customStyle="1" w:styleId="RTFNum158">
    <w:name w:val="RTF_Num 15 8"/>
    <w:uiPriority w:val="99"/>
    <w:rsid w:val="00957D96"/>
    <w:rPr>
      <w:rFonts w:ascii="Courier New" w:eastAsia="Times New Roman" w:hAnsi="Courier New"/>
    </w:rPr>
  </w:style>
  <w:style w:type="character" w:customStyle="1" w:styleId="RTFNum159">
    <w:name w:val="RTF_Num 15 9"/>
    <w:uiPriority w:val="99"/>
    <w:rsid w:val="00957D96"/>
    <w:rPr>
      <w:rFonts w:ascii="Wingdings" w:eastAsia="Times New Roman" w:hAnsi="Wingdings"/>
    </w:rPr>
  </w:style>
  <w:style w:type="character" w:customStyle="1" w:styleId="RTFNum21">
    <w:name w:val="RTF_Num 2 1"/>
    <w:uiPriority w:val="99"/>
    <w:rsid w:val="00957D96"/>
    <w:rPr>
      <w:rFonts w:ascii="Symbol" w:eastAsia="Times New Roman" w:hAnsi="Symbol"/>
    </w:rPr>
  </w:style>
  <w:style w:type="character" w:customStyle="1" w:styleId="RTFNum22">
    <w:name w:val="RTF_Num 2 2"/>
    <w:uiPriority w:val="99"/>
    <w:rsid w:val="00957D96"/>
    <w:rPr>
      <w:rFonts w:ascii="Courier New" w:eastAsia="Times New Roman" w:hAnsi="Courier New"/>
    </w:rPr>
  </w:style>
  <w:style w:type="character" w:customStyle="1" w:styleId="RTFNum23">
    <w:name w:val="RTF_Num 2 3"/>
    <w:uiPriority w:val="99"/>
    <w:rsid w:val="00957D96"/>
    <w:rPr>
      <w:rFonts w:ascii="Wingdings" w:eastAsia="Times New Roman" w:hAnsi="Wingdings"/>
    </w:rPr>
  </w:style>
  <w:style w:type="character" w:customStyle="1" w:styleId="RTFNum24">
    <w:name w:val="RTF_Num 2 4"/>
    <w:uiPriority w:val="99"/>
    <w:rsid w:val="00957D96"/>
    <w:rPr>
      <w:rFonts w:ascii="Symbol" w:eastAsia="Times New Roman" w:hAnsi="Symbol"/>
    </w:rPr>
  </w:style>
  <w:style w:type="character" w:customStyle="1" w:styleId="RTFNum25">
    <w:name w:val="RTF_Num 2 5"/>
    <w:uiPriority w:val="99"/>
    <w:rsid w:val="00957D96"/>
    <w:rPr>
      <w:rFonts w:ascii="Courier New" w:eastAsia="Times New Roman" w:hAnsi="Courier New"/>
    </w:rPr>
  </w:style>
  <w:style w:type="character" w:customStyle="1" w:styleId="RTFNum26">
    <w:name w:val="RTF_Num 2 6"/>
    <w:uiPriority w:val="99"/>
    <w:rsid w:val="00957D96"/>
    <w:rPr>
      <w:rFonts w:ascii="Wingdings" w:eastAsia="Times New Roman" w:hAnsi="Wingdings"/>
    </w:rPr>
  </w:style>
  <w:style w:type="character" w:customStyle="1" w:styleId="RTFNum27">
    <w:name w:val="RTF_Num 2 7"/>
    <w:uiPriority w:val="99"/>
    <w:rsid w:val="00957D96"/>
    <w:rPr>
      <w:rFonts w:ascii="Symbol" w:eastAsia="Times New Roman" w:hAnsi="Symbol"/>
    </w:rPr>
  </w:style>
  <w:style w:type="character" w:customStyle="1" w:styleId="RTFNum28">
    <w:name w:val="RTF_Num 2 8"/>
    <w:uiPriority w:val="99"/>
    <w:rsid w:val="00957D96"/>
    <w:rPr>
      <w:rFonts w:ascii="Courier New" w:eastAsia="Times New Roman" w:hAnsi="Courier New"/>
    </w:rPr>
  </w:style>
  <w:style w:type="character" w:customStyle="1" w:styleId="RTFNum29">
    <w:name w:val="RTF_Num 2 9"/>
    <w:uiPriority w:val="99"/>
    <w:rsid w:val="00957D96"/>
    <w:rPr>
      <w:rFonts w:ascii="Wingdings" w:eastAsia="Times New Roman" w:hAnsi="Wingdings"/>
    </w:rPr>
  </w:style>
  <w:style w:type="character" w:customStyle="1" w:styleId="Znak">
    <w:name w:val="Znak"/>
    <w:basedOn w:val="Domylnaczcionkaakapitu4"/>
    <w:uiPriority w:val="99"/>
    <w:rsid w:val="00957D96"/>
    <w:rPr>
      <w:rFonts w:cs="Times New Roman"/>
    </w:rPr>
  </w:style>
  <w:style w:type="character" w:customStyle="1" w:styleId="WW-Znak">
    <w:name w:val="WW- Znak"/>
    <w:uiPriority w:val="99"/>
    <w:rsid w:val="00957D96"/>
    <w:rPr>
      <w:rFonts w:ascii="Arial" w:hAnsi="Arial"/>
    </w:rPr>
  </w:style>
  <w:style w:type="character" w:customStyle="1" w:styleId="Znakiprzypiswdolnych">
    <w:name w:val="Znaki przypisów dolnych"/>
    <w:uiPriority w:val="99"/>
    <w:rsid w:val="00957D96"/>
    <w:rPr>
      <w:vertAlign w:val="superscript"/>
    </w:rPr>
  </w:style>
  <w:style w:type="character" w:customStyle="1" w:styleId="Odwoaniedokomentarza1">
    <w:name w:val="Odwołanie do komentarza1"/>
    <w:uiPriority w:val="99"/>
    <w:rsid w:val="00957D96"/>
    <w:rPr>
      <w:sz w:val="16"/>
    </w:rPr>
  </w:style>
  <w:style w:type="character" w:customStyle="1" w:styleId="WW-Znak1">
    <w:name w:val="WW- Znak1"/>
    <w:basedOn w:val="Domylnaczcionkaakapitu4"/>
    <w:uiPriority w:val="99"/>
    <w:rsid w:val="00957D96"/>
    <w:rPr>
      <w:rFonts w:cs="Times New Roman"/>
    </w:rPr>
  </w:style>
  <w:style w:type="character" w:customStyle="1" w:styleId="WW-Znak12">
    <w:name w:val="WW- Znak12"/>
    <w:uiPriority w:val="99"/>
    <w:rsid w:val="00957D96"/>
    <w:rPr>
      <w:b/>
    </w:rPr>
  </w:style>
  <w:style w:type="character" w:customStyle="1" w:styleId="WW-Znak123">
    <w:name w:val="WW- Znak123"/>
    <w:uiPriority w:val="99"/>
    <w:rsid w:val="00957D96"/>
    <w:rPr>
      <w:rFonts w:ascii="Tahoma" w:hAnsi="Tahoma"/>
      <w:sz w:val="16"/>
    </w:rPr>
  </w:style>
  <w:style w:type="character" w:styleId="Pogrubienie">
    <w:name w:val="Strong"/>
    <w:basedOn w:val="Domylnaczcionkaakapitu"/>
    <w:uiPriority w:val="99"/>
    <w:qFormat/>
    <w:rsid w:val="00957D96"/>
    <w:rPr>
      <w:rFonts w:cs="Times New Roman"/>
      <w:b/>
    </w:rPr>
  </w:style>
  <w:style w:type="character" w:customStyle="1" w:styleId="TekstprzypisukocowegoZnak">
    <w:name w:val="Tekst przypisu końcowego Znak"/>
    <w:basedOn w:val="Domylnaczcionkaakapitu8"/>
    <w:uiPriority w:val="99"/>
    <w:rsid w:val="00957D96"/>
    <w:rPr>
      <w:rFonts w:cs="Times New Roman"/>
    </w:rPr>
  </w:style>
  <w:style w:type="character" w:customStyle="1" w:styleId="Znakiprzypiswkocowych">
    <w:name w:val="Znaki przypisów końcowych"/>
    <w:uiPriority w:val="99"/>
    <w:rsid w:val="00957D96"/>
    <w:rPr>
      <w:vertAlign w:val="superscript"/>
    </w:rPr>
  </w:style>
  <w:style w:type="character" w:customStyle="1" w:styleId="attributenametext">
    <w:name w:val="attribute_name_text"/>
    <w:basedOn w:val="Domylnaczcionkaakapitu8"/>
    <w:uiPriority w:val="99"/>
    <w:rsid w:val="00957D96"/>
    <w:rPr>
      <w:rFonts w:cs="Times New Roman"/>
    </w:rPr>
  </w:style>
  <w:style w:type="character" w:customStyle="1" w:styleId="prodhd">
    <w:name w:val="prodhd"/>
    <w:basedOn w:val="Domylnaczcionkaakapitu8"/>
    <w:uiPriority w:val="99"/>
    <w:rsid w:val="00957D96"/>
    <w:rPr>
      <w:rFonts w:cs="Times New Roman"/>
    </w:rPr>
  </w:style>
  <w:style w:type="character" w:customStyle="1" w:styleId="para">
    <w:name w:val="para"/>
    <w:basedOn w:val="Domylnaczcionkaakapitu8"/>
    <w:uiPriority w:val="99"/>
    <w:rsid w:val="00957D96"/>
    <w:rPr>
      <w:rFonts w:cs="Times New Roman"/>
    </w:rPr>
  </w:style>
  <w:style w:type="character" w:customStyle="1" w:styleId="content">
    <w:name w:val="content"/>
    <w:basedOn w:val="Domylnaczcionkaakapitu8"/>
    <w:uiPriority w:val="99"/>
    <w:rsid w:val="00957D96"/>
    <w:rPr>
      <w:rFonts w:cs="Times New Roman"/>
    </w:rPr>
  </w:style>
  <w:style w:type="paragraph" w:customStyle="1" w:styleId="Nagwek70">
    <w:name w:val="Nagłówek7"/>
    <w:basedOn w:val="Normalny"/>
    <w:next w:val="Tekstpodstawowy"/>
    <w:uiPriority w:val="99"/>
    <w:rsid w:val="00957D96"/>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rsid w:val="00957D96"/>
    <w:pPr>
      <w:tabs>
        <w:tab w:val="left" w:pos="9354"/>
      </w:tabs>
      <w:ind w:right="-569"/>
    </w:pPr>
    <w:rPr>
      <w:sz w:val="24"/>
    </w:rPr>
  </w:style>
  <w:style w:type="character" w:customStyle="1" w:styleId="TekstpodstawowyZnak">
    <w:name w:val="Tekst podstawowy Znak"/>
    <w:basedOn w:val="Domylnaczcionkaakapitu"/>
    <w:link w:val="Tekstpodstawowy"/>
    <w:uiPriority w:val="99"/>
    <w:semiHidden/>
    <w:rsid w:val="000D45A9"/>
    <w:rPr>
      <w:sz w:val="20"/>
      <w:szCs w:val="20"/>
      <w:lang w:eastAsia="ar-SA"/>
    </w:rPr>
  </w:style>
  <w:style w:type="paragraph" w:styleId="Lista">
    <w:name w:val="List"/>
    <w:basedOn w:val="Tekstpodstawowy"/>
    <w:uiPriority w:val="99"/>
    <w:rsid w:val="00957D96"/>
    <w:rPr>
      <w:rFonts w:cs="Tahoma"/>
    </w:rPr>
  </w:style>
  <w:style w:type="paragraph" w:customStyle="1" w:styleId="Podpis7">
    <w:name w:val="Podpis7"/>
    <w:basedOn w:val="Normalny"/>
    <w:uiPriority w:val="99"/>
    <w:rsid w:val="00957D96"/>
    <w:pPr>
      <w:suppressLineNumbers/>
      <w:spacing w:before="120" w:after="120"/>
    </w:pPr>
    <w:rPr>
      <w:rFonts w:cs="Tahoma"/>
      <w:i/>
      <w:iCs/>
      <w:sz w:val="24"/>
      <w:szCs w:val="24"/>
    </w:rPr>
  </w:style>
  <w:style w:type="paragraph" w:customStyle="1" w:styleId="Indeks">
    <w:name w:val="Indeks"/>
    <w:basedOn w:val="Normalny"/>
    <w:uiPriority w:val="99"/>
    <w:rsid w:val="00957D96"/>
    <w:pPr>
      <w:suppressLineNumbers/>
    </w:pPr>
    <w:rPr>
      <w:rFonts w:cs="Tahoma"/>
    </w:rPr>
  </w:style>
  <w:style w:type="paragraph" w:customStyle="1" w:styleId="Nagwek60">
    <w:name w:val="Nagłówek6"/>
    <w:basedOn w:val="Normalny"/>
    <w:next w:val="Tekstpodstawowy"/>
    <w:uiPriority w:val="99"/>
    <w:rsid w:val="00957D96"/>
    <w:pPr>
      <w:keepNext/>
      <w:spacing w:before="240" w:after="120"/>
    </w:pPr>
    <w:rPr>
      <w:rFonts w:ascii="Arial" w:eastAsia="Arial Unicode MS" w:hAnsi="Arial" w:cs="Tahoma"/>
      <w:sz w:val="28"/>
      <w:szCs w:val="28"/>
    </w:rPr>
  </w:style>
  <w:style w:type="paragraph" w:customStyle="1" w:styleId="Podpis6">
    <w:name w:val="Podpis6"/>
    <w:basedOn w:val="Normalny"/>
    <w:uiPriority w:val="99"/>
    <w:rsid w:val="00957D96"/>
    <w:pPr>
      <w:suppressLineNumbers/>
      <w:spacing w:before="120" w:after="120"/>
    </w:pPr>
    <w:rPr>
      <w:rFonts w:cs="Tahoma"/>
      <w:i/>
      <w:iCs/>
      <w:sz w:val="24"/>
      <w:szCs w:val="24"/>
    </w:rPr>
  </w:style>
  <w:style w:type="paragraph" w:customStyle="1" w:styleId="Nagwek50">
    <w:name w:val="Nagłówek5"/>
    <w:basedOn w:val="Normalny"/>
    <w:next w:val="Tekstpodstawowy"/>
    <w:uiPriority w:val="99"/>
    <w:rsid w:val="00957D96"/>
    <w:pPr>
      <w:keepNext/>
      <w:spacing w:before="240" w:after="120"/>
    </w:pPr>
    <w:rPr>
      <w:rFonts w:ascii="Arial" w:hAnsi="Arial" w:cs="Tahoma"/>
      <w:sz w:val="28"/>
      <w:szCs w:val="28"/>
    </w:rPr>
  </w:style>
  <w:style w:type="paragraph" w:customStyle="1" w:styleId="Podpis5">
    <w:name w:val="Podpis5"/>
    <w:basedOn w:val="Normalny"/>
    <w:uiPriority w:val="99"/>
    <w:rsid w:val="00957D96"/>
    <w:pPr>
      <w:suppressLineNumbers/>
      <w:spacing w:before="120" w:after="120"/>
    </w:pPr>
    <w:rPr>
      <w:rFonts w:cs="Tahoma"/>
      <w:i/>
      <w:iCs/>
      <w:sz w:val="24"/>
      <w:szCs w:val="24"/>
    </w:rPr>
  </w:style>
  <w:style w:type="paragraph" w:customStyle="1" w:styleId="Nagwek40">
    <w:name w:val="Nagłówek4"/>
    <w:basedOn w:val="Normalny"/>
    <w:next w:val="Tekstpodstawowy"/>
    <w:uiPriority w:val="99"/>
    <w:rsid w:val="00957D96"/>
    <w:pPr>
      <w:keepNext/>
      <w:spacing w:before="240" w:after="120"/>
    </w:pPr>
    <w:rPr>
      <w:rFonts w:ascii="Arial" w:hAnsi="Arial" w:cs="Tahoma"/>
      <w:sz w:val="28"/>
      <w:szCs w:val="28"/>
    </w:rPr>
  </w:style>
  <w:style w:type="paragraph" w:customStyle="1" w:styleId="Podpis4">
    <w:name w:val="Podpis4"/>
    <w:basedOn w:val="Normalny"/>
    <w:uiPriority w:val="99"/>
    <w:rsid w:val="00957D96"/>
    <w:pPr>
      <w:suppressLineNumbers/>
      <w:spacing w:before="120" w:after="120"/>
    </w:pPr>
    <w:rPr>
      <w:rFonts w:cs="Tahoma"/>
      <w:i/>
      <w:iCs/>
      <w:sz w:val="24"/>
      <w:szCs w:val="24"/>
    </w:rPr>
  </w:style>
  <w:style w:type="paragraph" w:styleId="Nagwek">
    <w:name w:val="header"/>
    <w:basedOn w:val="Normalny"/>
    <w:next w:val="Tekstpodstawowy"/>
    <w:link w:val="NagwekZnak"/>
    <w:uiPriority w:val="99"/>
    <w:rsid w:val="00957D96"/>
    <w:pPr>
      <w:keepNext/>
      <w:spacing w:before="240" w:after="120"/>
    </w:pPr>
    <w:rPr>
      <w:rFonts w:ascii="Arial" w:hAnsi="Arial" w:cs="Tahoma"/>
      <w:sz w:val="28"/>
      <w:szCs w:val="28"/>
    </w:rPr>
  </w:style>
  <w:style w:type="character" w:customStyle="1" w:styleId="NagwekZnak">
    <w:name w:val="Nagłówek Znak"/>
    <w:basedOn w:val="Domylnaczcionkaakapitu"/>
    <w:link w:val="Nagwek"/>
    <w:uiPriority w:val="99"/>
    <w:semiHidden/>
    <w:rsid w:val="000D45A9"/>
    <w:rPr>
      <w:sz w:val="20"/>
      <w:szCs w:val="20"/>
      <w:lang w:eastAsia="ar-SA"/>
    </w:rPr>
  </w:style>
  <w:style w:type="paragraph" w:customStyle="1" w:styleId="Nagwek30">
    <w:name w:val="Nagłówek3"/>
    <w:basedOn w:val="Normalny"/>
    <w:next w:val="Tekstpodstawowy"/>
    <w:uiPriority w:val="99"/>
    <w:rsid w:val="00957D96"/>
    <w:pPr>
      <w:keepNext/>
      <w:spacing w:before="240" w:after="120"/>
    </w:pPr>
    <w:rPr>
      <w:rFonts w:ascii="Arial" w:hAnsi="Arial" w:cs="Tahoma"/>
      <w:sz w:val="28"/>
      <w:szCs w:val="28"/>
    </w:rPr>
  </w:style>
  <w:style w:type="paragraph" w:customStyle="1" w:styleId="Podpis3">
    <w:name w:val="Podpis3"/>
    <w:basedOn w:val="Normalny"/>
    <w:uiPriority w:val="99"/>
    <w:rsid w:val="00957D96"/>
    <w:pPr>
      <w:suppressLineNumbers/>
      <w:spacing w:before="120" w:after="120"/>
    </w:pPr>
    <w:rPr>
      <w:rFonts w:cs="Tahoma"/>
      <w:i/>
      <w:iCs/>
      <w:sz w:val="24"/>
      <w:szCs w:val="24"/>
    </w:rPr>
  </w:style>
  <w:style w:type="paragraph" w:customStyle="1" w:styleId="Nagwek20">
    <w:name w:val="Nagłówek2"/>
    <w:basedOn w:val="Normalny"/>
    <w:next w:val="Tekstpodstawowy"/>
    <w:uiPriority w:val="99"/>
    <w:rsid w:val="00957D96"/>
    <w:pPr>
      <w:keepNext/>
      <w:spacing w:before="240" w:after="120"/>
    </w:pPr>
    <w:rPr>
      <w:rFonts w:ascii="Arial" w:eastAsia="MS Mincho" w:hAnsi="Arial" w:cs="Tahoma"/>
      <w:sz w:val="28"/>
      <w:szCs w:val="28"/>
    </w:rPr>
  </w:style>
  <w:style w:type="paragraph" w:customStyle="1" w:styleId="Podpis2">
    <w:name w:val="Podpis2"/>
    <w:basedOn w:val="Normalny"/>
    <w:uiPriority w:val="99"/>
    <w:rsid w:val="00957D96"/>
    <w:pPr>
      <w:suppressLineNumbers/>
      <w:spacing w:before="120" w:after="120"/>
    </w:pPr>
    <w:rPr>
      <w:rFonts w:cs="Tahoma"/>
      <w:i/>
      <w:iCs/>
      <w:sz w:val="24"/>
      <w:szCs w:val="24"/>
    </w:rPr>
  </w:style>
  <w:style w:type="paragraph" w:customStyle="1" w:styleId="Nagwek10">
    <w:name w:val="Nagłówek1"/>
    <w:basedOn w:val="Normalny"/>
    <w:next w:val="Tekstpodstawowy"/>
    <w:uiPriority w:val="99"/>
    <w:rsid w:val="00957D96"/>
    <w:pPr>
      <w:keepNext/>
      <w:spacing w:before="240" w:after="120"/>
    </w:pPr>
    <w:rPr>
      <w:rFonts w:ascii="Arial" w:hAnsi="Arial" w:cs="Tahoma"/>
      <w:sz w:val="28"/>
      <w:szCs w:val="28"/>
    </w:rPr>
  </w:style>
  <w:style w:type="paragraph" w:customStyle="1" w:styleId="Podpis1">
    <w:name w:val="Podpis1"/>
    <w:basedOn w:val="Normalny"/>
    <w:uiPriority w:val="99"/>
    <w:rsid w:val="00957D96"/>
    <w:pPr>
      <w:suppressLineNumbers/>
      <w:spacing w:before="120" w:after="120"/>
    </w:pPr>
    <w:rPr>
      <w:rFonts w:cs="Tahoma"/>
      <w:i/>
      <w:iCs/>
      <w:sz w:val="24"/>
      <w:szCs w:val="24"/>
    </w:rPr>
  </w:style>
  <w:style w:type="paragraph" w:styleId="Tekstpodstawowywcity">
    <w:name w:val="Body Text Indent"/>
    <w:basedOn w:val="Normalny"/>
    <w:link w:val="TekstpodstawowywcityZnak"/>
    <w:uiPriority w:val="99"/>
    <w:rsid w:val="00957D96"/>
    <w:pPr>
      <w:ind w:left="435"/>
    </w:pPr>
    <w:rPr>
      <w:sz w:val="28"/>
    </w:rPr>
  </w:style>
  <w:style w:type="character" w:customStyle="1" w:styleId="TekstpodstawowywcityZnak">
    <w:name w:val="Tekst podstawowy wcięty Znak"/>
    <w:basedOn w:val="Domylnaczcionkaakapitu"/>
    <w:link w:val="Tekstpodstawowywcity"/>
    <w:uiPriority w:val="99"/>
    <w:semiHidden/>
    <w:rsid w:val="000D45A9"/>
    <w:rPr>
      <w:sz w:val="20"/>
      <w:szCs w:val="20"/>
      <w:lang w:eastAsia="ar-SA"/>
    </w:rPr>
  </w:style>
  <w:style w:type="paragraph" w:customStyle="1" w:styleId="Tekstpodstawowy32">
    <w:name w:val="Tekst podstawowy 32"/>
    <w:basedOn w:val="Normalny"/>
    <w:uiPriority w:val="99"/>
    <w:rsid w:val="00957D96"/>
    <w:pPr>
      <w:spacing w:line="360" w:lineRule="auto"/>
      <w:jc w:val="both"/>
    </w:pPr>
    <w:rPr>
      <w:sz w:val="24"/>
    </w:rPr>
  </w:style>
  <w:style w:type="paragraph" w:customStyle="1" w:styleId="Tekstpodstawowywcity31">
    <w:name w:val="Tekst podstawowy wcięty 31"/>
    <w:basedOn w:val="Normalny"/>
    <w:uiPriority w:val="99"/>
    <w:rsid w:val="00957D96"/>
    <w:pPr>
      <w:ind w:left="75"/>
      <w:jc w:val="both"/>
    </w:pPr>
  </w:style>
  <w:style w:type="paragraph" w:customStyle="1" w:styleId="Tekstdugiegocytatu">
    <w:name w:val="Tekst długiego cytatu"/>
    <w:basedOn w:val="Normalny"/>
    <w:uiPriority w:val="99"/>
    <w:rsid w:val="00957D96"/>
    <w:pPr>
      <w:ind w:left="75" w:right="-426"/>
    </w:pPr>
    <w:rPr>
      <w:sz w:val="24"/>
    </w:rPr>
  </w:style>
  <w:style w:type="paragraph" w:customStyle="1" w:styleId="Tekstpodstawowy23">
    <w:name w:val="Tekst podstawowy 23"/>
    <w:basedOn w:val="Normalny"/>
    <w:uiPriority w:val="99"/>
    <w:rsid w:val="00957D96"/>
    <w:pPr>
      <w:jc w:val="right"/>
    </w:pPr>
    <w:rPr>
      <w:sz w:val="24"/>
    </w:rPr>
  </w:style>
  <w:style w:type="paragraph" w:styleId="Stopka">
    <w:name w:val="footer"/>
    <w:basedOn w:val="Normalny"/>
    <w:link w:val="StopkaZnak"/>
    <w:uiPriority w:val="99"/>
    <w:rsid w:val="00957D96"/>
    <w:pPr>
      <w:tabs>
        <w:tab w:val="center" w:pos="4536"/>
        <w:tab w:val="right" w:pos="9072"/>
      </w:tabs>
    </w:pPr>
  </w:style>
  <w:style w:type="character" w:customStyle="1" w:styleId="StopkaZnak">
    <w:name w:val="Stopka Znak"/>
    <w:basedOn w:val="Domylnaczcionkaakapitu"/>
    <w:link w:val="Stopka"/>
    <w:uiPriority w:val="99"/>
    <w:semiHidden/>
    <w:rsid w:val="000D45A9"/>
    <w:rPr>
      <w:sz w:val="20"/>
      <w:szCs w:val="20"/>
      <w:lang w:eastAsia="ar-SA"/>
    </w:rPr>
  </w:style>
  <w:style w:type="paragraph" w:customStyle="1" w:styleId="Tekstpodstawowywcity21">
    <w:name w:val="Tekst podstawowy wcięty 21"/>
    <w:basedOn w:val="Normalny"/>
    <w:uiPriority w:val="99"/>
    <w:rsid w:val="00957D96"/>
    <w:pPr>
      <w:ind w:left="360"/>
      <w:jc w:val="both"/>
    </w:pPr>
    <w:rPr>
      <w:rFonts w:ascii="Tahoma" w:hAnsi="Tahoma" w:cs="Tahoma"/>
      <w:sz w:val="22"/>
    </w:rPr>
  </w:style>
  <w:style w:type="paragraph" w:customStyle="1" w:styleId="Standardowy1">
    <w:name w:val="Standardowy1"/>
    <w:uiPriority w:val="99"/>
    <w:rsid w:val="00957D96"/>
    <w:pPr>
      <w:suppressAutoHyphens/>
    </w:pPr>
    <w:rPr>
      <w:sz w:val="24"/>
      <w:szCs w:val="24"/>
      <w:lang w:eastAsia="ar-SA"/>
    </w:rPr>
  </w:style>
  <w:style w:type="paragraph" w:customStyle="1" w:styleId="OdpowiedzPrzelijdoOdData">
    <w:name w:val="Odpowiedz/Prześlij do: Od: Data:"/>
    <w:basedOn w:val="Normalny"/>
    <w:uiPriority w:val="99"/>
    <w:rsid w:val="00957D96"/>
    <w:rPr>
      <w:sz w:val="24"/>
    </w:rPr>
  </w:style>
  <w:style w:type="paragraph" w:customStyle="1" w:styleId="Listawypunktowana1">
    <w:name w:val="Lista wypunktowana1"/>
    <w:basedOn w:val="Normalny"/>
    <w:uiPriority w:val="99"/>
    <w:rsid w:val="00957D96"/>
    <w:rPr>
      <w:sz w:val="24"/>
    </w:rPr>
  </w:style>
  <w:style w:type="paragraph" w:customStyle="1" w:styleId="Listawypunktowana2">
    <w:name w:val="Lista wypunktowana 2"/>
    <w:basedOn w:val="Normalny"/>
    <w:uiPriority w:val="99"/>
    <w:rsid w:val="00957D96"/>
    <w:rPr>
      <w:sz w:val="24"/>
    </w:rPr>
  </w:style>
  <w:style w:type="paragraph" w:customStyle="1" w:styleId="Zawartotabeli">
    <w:name w:val="Zawartość tabeli"/>
    <w:basedOn w:val="Normalny"/>
    <w:uiPriority w:val="99"/>
    <w:rsid w:val="00957D96"/>
    <w:pPr>
      <w:suppressLineNumbers/>
    </w:pPr>
  </w:style>
  <w:style w:type="paragraph" w:customStyle="1" w:styleId="Nagwektabeli">
    <w:name w:val="Nagłówek tabeli"/>
    <w:basedOn w:val="Zawartotabeli"/>
    <w:uiPriority w:val="99"/>
    <w:rsid w:val="00957D96"/>
    <w:pPr>
      <w:jc w:val="center"/>
    </w:pPr>
    <w:rPr>
      <w:b/>
      <w:bCs/>
    </w:rPr>
  </w:style>
  <w:style w:type="paragraph" w:customStyle="1" w:styleId="Nagwek100">
    <w:name w:val="Nagłówek 10"/>
    <w:basedOn w:val="Nagwek10"/>
    <w:next w:val="Tekstpodstawowy"/>
    <w:uiPriority w:val="99"/>
    <w:rsid w:val="00957D96"/>
    <w:rPr>
      <w:b/>
      <w:bCs/>
      <w:sz w:val="21"/>
      <w:szCs w:val="21"/>
    </w:rPr>
  </w:style>
  <w:style w:type="paragraph" w:customStyle="1" w:styleId="Tekstpodstawowy21">
    <w:name w:val="Tekst podstawowy 21"/>
    <w:basedOn w:val="Normalny"/>
    <w:uiPriority w:val="99"/>
    <w:rsid w:val="00957D96"/>
    <w:pPr>
      <w:jc w:val="right"/>
    </w:pPr>
    <w:rPr>
      <w:sz w:val="24"/>
    </w:rPr>
  </w:style>
  <w:style w:type="paragraph" w:customStyle="1" w:styleId="Tekstpodstawowy31">
    <w:name w:val="Tekst podstawowy 31"/>
    <w:basedOn w:val="Normalny"/>
    <w:uiPriority w:val="99"/>
    <w:rsid w:val="00957D96"/>
    <w:pPr>
      <w:spacing w:line="360" w:lineRule="auto"/>
      <w:jc w:val="both"/>
    </w:pPr>
    <w:rPr>
      <w:sz w:val="24"/>
    </w:rPr>
  </w:style>
  <w:style w:type="paragraph" w:customStyle="1" w:styleId="Tekstpodstawowy22">
    <w:name w:val="Tekst podstawowy 22"/>
    <w:basedOn w:val="Normalny"/>
    <w:uiPriority w:val="99"/>
    <w:rsid w:val="00957D96"/>
    <w:pPr>
      <w:jc w:val="right"/>
    </w:pPr>
    <w:rPr>
      <w:sz w:val="24"/>
    </w:rPr>
  </w:style>
  <w:style w:type="paragraph" w:customStyle="1" w:styleId="Tekstpodstawowywcity22">
    <w:name w:val="Tekst podstawowy wcięty 22"/>
    <w:basedOn w:val="Normalny"/>
    <w:uiPriority w:val="99"/>
    <w:rsid w:val="00957D96"/>
    <w:pPr>
      <w:tabs>
        <w:tab w:val="left" w:pos="5749"/>
      </w:tabs>
      <w:ind w:left="709"/>
      <w:jc w:val="both"/>
    </w:pPr>
  </w:style>
  <w:style w:type="paragraph" w:customStyle="1" w:styleId="Default">
    <w:name w:val="Default"/>
    <w:uiPriority w:val="99"/>
    <w:rsid w:val="00957D96"/>
    <w:pPr>
      <w:widowControl w:val="0"/>
      <w:suppressAutoHyphens/>
      <w:autoSpaceDE w:val="0"/>
    </w:pPr>
    <w:rPr>
      <w:sz w:val="24"/>
      <w:szCs w:val="24"/>
      <w:lang w:eastAsia="ar-SA"/>
    </w:rPr>
  </w:style>
  <w:style w:type="paragraph" w:styleId="NormalnyWeb">
    <w:name w:val="Normal (Web)"/>
    <w:basedOn w:val="Normalny"/>
    <w:uiPriority w:val="99"/>
    <w:rsid w:val="00957D96"/>
    <w:pPr>
      <w:widowControl w:val="0"/>
      <w:suppressAutoHyphens w:val="0"/>
      <w:spacing w:before="100" w:after="100"/>
    </w:pPr>
    <w:rPr>
      <w:sz w:val="24"/>
      <w:szCs w:val="24"/>
    </w:rPr>
  </w:style>
  <w:style w:type="paragraph" w:customStyle="1" w:styleId="Tekstpodstawowy24">
    <w:name w:val="Tekst podstawowy 24"/>
    <w:basedOn w:val="Normalny"/>
    <w:uiPriority w:val="99"/>
    <w:rsid w:val="00957D96"/>
    <w:pPr>
      <w:spacing w:after="120" w:line="480" w:lineRule="auto"/>
    </w:pPr>
  </w:style>
  <w:style w:type="paragraph" w:styleId="Tekstprzypisudolnego">
    <w:name w:val="footnote text"/>
    <w:basedOn w:val="Normalny"/>
    <w:link w:val="TekstprzypisudolnegoZnak"/>
    <w:uiPriority w:val="99"/>
    <w:rsid w:val="00957D96"/>
    <w:pPr>
      <w:suppressAutoHyphens w:val="0"/>
      <w:jc w:val="both"/>
    </w:pPr>
    <w:rPr>
      <w:rFonts w:ascii="Arial" w:hAnsi="Arial"/>
    </w:rPr>
  </w:style>
  <w:style w:type="character" w:customStyle="1" w:styleId="TekstprzypisudolnegoZnak">
    <w:name w:val="Tekst przypisu dolnego Znak"/>
    <w:basedOn w:val="Domylnaczcionkaakapitu"/>
    <w:link w:val="Tekstprzypisudolnego"/>
    <w:uiPriority w:val="99"/>
    <w:semiHidden/>
    <w:rsid w:val="000D45A9"/>
    <w:rPr>
      <w:sz w:val="20"/>
      <w:szCs w:val="20"/>
      <w:lang w:eastAsia="ar-SA"/>
    </w:rPr>
  </w:style>
  <w:style w:type="paragraph" w:customStyle="1" w:styleId="Tekstkomentarza1">
    <w:name w:val="Tekst komentarza1"/>
    <w:basedOn w:val="Normalny"/>
    <w:uiPriority w:val="99"/>
    <w:rsid w:val="00957D96"/>
  </w:style>
  <w:style w:type="paragraph" w:styleId="Tekstkomentarza">
    <w:name w:val="annotation text"/>
    <w:basedOn w:val="Normalny"/>
    <w:link w:val="TekstkomentarzaZnak"/>
    <w:uiPriority w:val="99"/>
    <w:semiHidden/>
  </w:style>
  <w:style w:type="character" w:customStyle="1" w:styleId="TekstkomentarzaZnak">
    <w:name w:val="Tekst komentarza Znak"/>
    <w:basedOn w:val="Domylnaczcionkaakapitu"/>
    <w:link w:val="Tekstkomentarza"/>
    <w:uiPriority w:val="99"/>
    <w:semiHidden/>
    <w:rsid w:val="000D45A9"/>
    <w:rPr>
      <w:sz w:val="20"/>
      <w:szCs w:val="20"/>
      <w:lang w:eastAsia="ar-SA"/>
    </w:rPr>
  </w:style>
  <w:style w:type="paragraph" w:styleId="Tematkomentarza">
    <w:name w:val="annotation subject"/>
    <w:basedOn w:val="Tekstkomentarza1"/>
    <w:next w:val="Tekstkomentarza1"/>
    <w:link w:val="TematkomentarzaZnak"/>
    <w:uiPriority w:val="99"/>
    <w:rsid w:val="00957D96"/>
    <w:rPr>
      <w:b/>
      <w:bCs/>
    </w:rPr>
  </w:style>
  <w:style w:type="character" w:customStyle="1" w:styleId="TematkomentarzaZnak">
    <w:name w:val="Temat komentarza Znak"/>
    <w:basedOn w:val="TekstkomentarzaZnak"/>
    <w:link w:val="Tematkomentarza"/>
    <w:uiPriority w:val="99"/>
    <w:semiHidden/>
    <w:rsid w:val="000D45A9"/>
    <w:rPr>
      <w:b/>
      <w:bCs/>
      <w:sz w:val="20"/>
      <w:szCs w:val="20"/>
      <w:lang w:eastAsia="ar-SA"/>
    </w:rPr>
  </w:style>
  <w:style w:type="paragraph" w:styleId="Tekstdymka">
    <w:name w:val="Balloon Text"/>
    <w:basedOn w:val="Normalny"/>
    <w:link w:val="TekstdymkaZnak"/>
    <w:uiPriority w:val="99"/>
    <w:rsid w:val="00957D96"/>
    <w:rPr>
      <w:rFonts w:ascii="Tahoma" w:hAnsi="Tahoma" w:cs="Tahoma"/>
      <w:sz w:val="16"/>
      <w:szCs w:val="16"/>
    </w:rPr>
  </w:style>
  <w:style w:type="character" w:customStyle="1" w:styleId="TekstdymkaZnak">
    <w:name w:val="Tekst dymka Znak"/>
    <w:basedOn w:val="Domylnaczcionkaakapitu"/>
    <w:link w:val="Tekstdymka"/>
    <w:uiPriority w:val="99"/>
    <w:semiHidden/>
    <w:rsid w:val="000D45A9"/>
    <w:rPr>
      <w:sz w:val="0"/>
      <w:szCs w:val="0"/>
      <w:lang w:eastAsia="ar-SA"/>
    </w:rPr>
  </w:style>
  <w:style w:type="paragraph" w:customStyle="1" w:styleId="Tekstpodstawowywcity23">
    <w:name w:val="Tekst podstawowy wcięty 23"/>
    <w:basedOn w:val="Normalny"/>
    <w:uiPriority w:val="99"/>
    <w:rsid w:val="00957D96"/>
    <w:pPr>
      <w:spacing w:after="120" w:line="480" w:lineRule="auto"/>
      <w:ind w:left="283"/>
    </w:pPr>
  </w:style>
  <w:style w:type="paragraph" w:customStyle="1" w:styleId="Standard">
    <w:name w:val="Standard"/>
    <w:uiPriority w:val="99"/>
    <w:rsid w:val="00957D96"/>
    <w:pPr>
      <w:widowControl w:val="0"/>
      <w:suppressAutoHyphens/>
      <w:autoSpaceDE w:val="0"/>
    </w:pPr>
    <w:rPr>
      <w:sz w:val="24"/>
      <w:szCs w:val="24"/>
      <w:lang w:eastAsia="ar-SA"/>
    </w:rPr>
  </w:style>
  <w:style w:type="paragraph" w:styleId="Tekstprzypisukocowego">
    <w:name w:val="endnote text"/>
    <w:basedOn w:val="Normalny"/>
    <w:link w:val="TekstprzypisukocowegoZnak1"/>
    <w:uiPriority w:val="99"/>
    <w:rsid w:val="00957D96"/>
  </w:style>
  <w:style w:type="character" w:customStyle="1" w:styleId="TekstprzypisukocowegoZnak1">
    <w:name w:val="Tekst przypisu końcowego Znak1"/>
    <w:basedOn w:val="Domylnaczcionkaakapitu"/>
    <w:link w:val="Tekstprzypisukocowego"/>
    <w:uiPriority w:val="99"/>
    <w:semiHidden/>
    <w:rsid w:val="000D45A9"/>
    <w:rPr>
      <w:sz w:val="20"/>
      <w:szCs w:val="20"/>
      <w:lang w:eastAsia="ar-SA"/>
    </w:rPr>
  </w:style>
  <w:style w:type="paragraph" w:customStyle="1" w:styleId="ust">
    <w:name w:val="ust"/>
    <w:uiPriority w:val="99"/>
    <w:rsid w:val="00957D96"/>
    <w:pPr>
      <w:suppressAutoHyphens/>
      <w:spacing w:before="60" w:after="60"/>
      <w:ind w:left="426" w:hanging="284"/>
      <w:jc w:val="both"/>
    </w:pPr>
    <w:rPr>
      <w:sz w:val="24"/>
      <w:szCs w:val="24"/>
      <w:lang w:eastAsia="ar-SA"/>
    </w:rPr>
  </w:style>
  <w:style w:type="paragraph" w:customStyle="1" w:styleId="Zawartoramki">
    <w:name w:val="Zawartość ramki"/>
    <w:basedOn w:val="Tekstpodstawowy"/>
    <w:uiPriority w:val="99"/>
    <w:rsid w:val="00957D96"/>
  </w:style>
  <w:style w:type="character" w:customStyle="1" w:styleId="jm">
    <w:name w:val="jm"/>
    <w:uiPriority w:val="99"/>
    <w:rsid w:val="00CF334A"/>
  </w:style>
  <w:style w:type="character" w:customStyle="1" w:styleId="techopt">
    <w:name w:val="tech_opt"/>
    <w:uiPriority w:val="99"/>
    <w:rsid w:val="00CF334A"/>
  </w:style>
  <w:style w:type="character" w:customStyle="1" w:styleId="techval">
    <w:name w:val="tech_val"/>
    <w:uiPriority w:val="99"/>
    <w:rsid w:val="00CF334A"/>
  </w:style>
  <w:style w:type="character" w:customStyle="1" w:styleId="hps">
    <w:name w:val="hps"/>
    <w:uiPriority w:val="99"/>
    <w:rsid w:val="002C7C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18778</Words>
  <Characters>112670</Characters>
  <Application>Microsoft Office Word</Application>
  <DocSecurity>0</DocSecurity>
  <Lines>938</Lines>
  <Paragraphs>262</Paragraphs>
  <ScaleCrop>false</ScaleCrop>
  <Company/>
  <LinksUpToDate>false</LinksUpToDate>
  <CharactersWithSpaces>131186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Szpital  Zakaźny</dc:title>
  <dc:subject/>
  <dc:creator>Dział Eksploatacyjny</dc:creator>
  <cp:keywords/>
  <dc:description/>
  <cp:lastModifiedBy>A.Zariczna</cp:lastModifiedBy>
  <cp:revision>4</cp:revision>
  <cp:lastPrinted>2012-03-01T12:25:00Z</cp:lastPrinted>
  <dcterms:created xsi:type="dcterms:W3CDTF">2012-03-05T11:18:00Z</dcterms:created>
  <dcterms:modified xsi:type="dcterms:W3CDTF">2012-03-08T13:22:00Z</dcterms:modified>
</cp:coreProperties>
</file>